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412"/>
        <w:tblW w:w="94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4420"/>
        <w:gridCol w:w="2470"/>
      </w:tblGrid>
      <w:tr w:rsidR="00E842A3" w:rsidRPr="008037C1" w:rsidTr="001E03C2">
        <w:trPr>
          <w:trHeight w:val="737"/>
        </w:trPr>
        <w:tc>
          <w:tcPr>
            <w:tcW w:w="2600" w:type="dxa"/>
          </w:tcPr>
          <w:p w:rsidR="00E842A3" w:rsidRPr="008037C1" w:rsidRDefault="00E842A3" w:rsidP="00E842A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24"/>
                <w:szCs w:val="24"/>
              </w:rPr>
            </w:pPr>
          </w:p>
        </w:tc>
        <w:tc>
          <w:tcPr>
            <w:tcW w:w="4420" w:type="dxa"/>
          </w:tcPr>
          <w:p w:rsidR="00E842A3" w:rsidRPr="008037C1" w:rsidRDefault="00E842A3" w:rsidP="00E842A3">
            <w:pPr>
              <w:spacing w:line="240" w:lineRule="auto"/>
              <w:ind w:firstLine="0"/>
              <w:jc w:val="center"/>
              <w:rPr>
                <w:snapToGrid/>
                <w:color w:val="000080"/>
                <w:sz w:val="24"/>
                <w:szCs w:val="24"/>
              </w:rPr>
            </w:pPr>
            <w:r w:rsidRPr="008037C1">
              <w:rPr>
                <w:noProof/>
                <w:snapToGrid/>
                <w:color w:val="000080"/>
                <w:sz w:val="24"/>
                <w:szCs w:val="24"/>
              </w:rPr>
              <w:drawing>
                <wp:inline distT="0" distB="0" distL="0" distR="0" wp14:anchorId="08E3890B" wp14:editId="1C0D103D">
                  <wp:extent cx="1708339" cy="359410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873" cy="37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2A3" w:rsidRPr="008037C1" w:rsidRDefault="00E842A3" w:rsidP="00E842A3">
            <w:pPr>
              <w:tabs>
                <w:tab w:val="left" w:pos="1344"/>
              </w:tabs>
              <w:spacing w:line="240" w:lineRule="auto"/>
              <w:ind w:left="1344" w:firstLine="0"/>
              <w:jc w:val="left"/>
              <w:rPr>
                <w:snapToGrid/>
                <w:color w:val="000080"/>
                <w:sz w:val="24"/>
                <w:szCs w:val="24"/>
              </w:rPr>
            </w:pPr>
            <w:r w:rsidRPr="008037C1">
              <w:rPr>
                <w:b/>
                <w:snapToGrid/>
                <w:sz w:val="24"/>
                <w:szCs w:val="24"/>
              </w:rPr>
              <w:t>ПАО «Якутскэнерго»</w:t>
            </w:r>
          </w:p>
        </w:tc>
        <w:tc>
          <w:tcPr>
            <w:tcW w:w="2470" w:type="dxa"/>
          </w:tcPr>
          <w:p w:rsidR="00E842A3" w:rsidRPr="008037C1" w:rsidRDefault="00E842A3" w:rsidP="00E842A3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napToGrid/>
                <w:color w:val="000080"/>
                <w:sz w:val="24"/>
                <w:szCs w:val="24"/>
              </w:rPr>
            </w:pPr>
          </w:p>
        </w:tc>
      </w:tr>
    </w:tbl>
    <w:p w:rsidR="00686E1D" w:rsidRPr="001C49D8" w:rsidRDefault="00686E1D" w:rsidP="00686E1D">
      <w:pPr>
        <w:spacing w:line="240" w:lineRule="auto"/>
        <w:ind w:firstLine="0"/>
        <w:rPr>
          <w:b/>
          <w:sz w:val="26"/>
          <w:szCs w:val="26"/>
        </w:rPr>
      </w:pPr>
    </w:p>
    <w:p w:rsidR="00686E1D" w:rsidRPr="001C49D8" w:rsidRDefault="00686E1D" w:rsidP="00686E1D">
      <w:pPr>
        <w:spacing w:line="240" w:lineRule="auto"/>
        <w:jc w:val="center"/>
        <w:rPr>
          <w:sz w:val="26"/>
          <w:szCs w:val="26"/>
        </w:rPr>
      </w:pPr>
      <w:r w:rsidRPr="001C49D8">
        <w:rPr>
          <w:b/>
          <w:sz w:val="26"/>
          <w:szCs w:val="26"/>
        </w:rPr>
        <w:t>Разъяснение №</w:t>
      </w:r>
      <w:r w:rsidR="00210238" w:rsidRPr="001C49D8">
        <w:rPr>
          <w:b/>
          <w:sz w:val="26"/>
          <w:szCs w:val="26"/>
        </w:rPr>
        <w:t xml:space="preserve"> </w:t>
      </w:r>
      <w:r w:rsidR="000673B5" w:rsidRPr="001C49D8">
        <w:rPr>
          <w:sz w:val="26"/>
          <w:szCs w:val="26"/>
        </w:rPr>
        <w:t>1</w:t>
      </w:r>
      <w:r w:rsidRPr="001C49D8">
        <w:rPr>
          <w:b/>
          <w:i/>
          <w:sz w:val="26"/>
          <w:szCs w:val="26"/>
        </w:rPr>
        <w:t xml:space="preserve"> </w:t>
      </w:r>
      <w:r w:rsidR="001D42CB" w:rsidRPr="001C49D8">
        <w:rPr>
          <w:b/>
          <w:sz w:val="26"/>
          <w:szCs w:val="26"/>
        </w:rPr>
        <w:t>от</w:t>
      </w:r>
      <w:r w:rsidR="00DF4996" w:rsidRPr="001C49D8">
        <w:rPr>
          <w:b/>
          <w:sz w:val="26"/>
          <w:szCs w:val="26"/>
        </w:rPr>
        <w:t xml:space="preserve"> </w:t>
      </w:r>
      <w:r w:rsidR="00594AC3">
        <w:rPr>
          <w:b/>
          <w:sz w:val="26"/>
          <w:szCs w:val="26"/>
        </w:rPr>
        <w:t>14</w:t>
      </w:r>
      <w:r w:rsidR="001D42CB" w:rsidRPr="001C49D8">
        <w:rPr>
          <w:b/>
          <w:sz w:val="26"/>
          <w:szCs w:val="26"/>
        </w:rPr>
        <w:t>.</w:t>
      </w:r>
      <w:r w:rsidR="00594AC3">
        <w:rPr>
          <w:b/>
          <w:sz w:val="26"/>
          <w:szCs w:val="26"/>
        </w:rPr>
        <w:t>04</w:t>
      </w:r>
      <w:r w:rsidR="001D42CB" w:rsidRPr="001C49D8">
        <w:rPr>
          <w:b/>
          <w:sz w:val="26"/>
          <w:szCs w:val="26"/>
        </w:rPr>
        <w:t>.20</w:t>
      </w:r>
      <w:r w:rsidR="008D608C" w:rsidRPr="001C49D8">
        <w:rPr>
          <w:b/>
          <w:sz w:val="26"/>
          <w:szCs w:val="26"/>
        </w:rPr>
        <w:t>21</w:t>
      </w:r>
      <w:r w:rsidR="001D42CB" w:rsidRPr="001C49D8">
        <w:rPr>
          <w:b/>
          <w:sz w:val="26"/>
          <w:szCs w:val="26"/>
        </w:rPr>
        <w:t xml:space="preserve"> г. </w:t>
      </w:r>
      <w:r w:rsidRPr="001C49D8">
        <w:rPr>
          <w:b/>
          <w:sz w:val="26"/>
          <w:szCs w:val="26"/>
        </w:rPr>
        <w:t xml:space="preserve">к </w:t>
      </w:r>
      <w:r w:rsidR="001D42CB" w:rsidRPr="001C49D8">
        <w:rPr>
          <w:b/>
          <w:sz w:val="26"/>
          <w:szCs w:val="26"/>
        </w:rPr>
        <w:t>Документации о закупке</w:t>
      </w:r>
    </w:p>
    <w:p w:rsidR="008037C1" w:rsidRPr="001C49D8" w:rsidRDefault="001C49D8" w:rsidP="008037C1">
      <w:pPr>
        <w:spacing w:line="240" w:lineRule="auto"/>
        <w:jc w:val="center"/>
        <w:rPr>
          <w:b/>
          <w:sz w:val="26"/>
          <w:szCs w:val="26"/>
        </w:rPr>
      </w:pPr>
      <w:r w:rsidRPr="001C49D8">
        <w:rPr>
          <w:sz w:val="26"/>
          <w:szCs w:val="26"/>
        </w:rPr>
        <w:t>Лот № 62001-ЭКСП ДИТ-2021-ЯЭ «Материалы для эксплуатации, ремонта и технического обслуживания ВОЛС, сетевого и каналообразующего оборудования»</w:t>
      </w:r>
    </w:p>
    <w:p w:rsidR="00594AC3" w:rsidRDefault="00594AC3" w:rsidP="00686E1D">
      <w:pPr>
        <w:widowControl w:val="0"/>
        <w:autoSpaceDE w:val="0"/>
        <w:autoSpaceDN w:val="0"/>
        <w:adjustRightInd w:val="0"/>
        <w:spacing w:line="240" w:lineRule="auto"/>
        <w:ind w:right="-20" w:firstLine="0"/>
        <w:rPr>
          <w:color w:val="16181C"/>
          <w:sz w:val="26"/>
          <w:szCs w:val="26"/>
          <w:u w:val="single"/>
        </w:rPr>
      </w:pPr>
    </w:p>
    <w:p w:rsidR="00686E1D" w:rsidRPr="001C49D8" w:rsidRDefault="00686E1D" w:rsidP="00686E1D">
      <w:pPr>
        <w:widowControl w:val="0"/>
        <w:autoSpaceDE w:val="0"/>
        <w:autoSpaceDN w:val="0"/>
        <w:adjustRightInd w:val="0"/>
        <w:spacing w:line="240" w:lineRule="auto"/>
        <w:ind w:right="-20" w:firstLine="0"/>
        <w:rPr>
          <w:sz w:val="26"/>
          <w:szCs w:val="26"/>
        </w:rPr>
      </w:pPr>
      <w:r w:rsidRPr="001C49D8">
        <w:rPr>
          <w:color w:val="16181C"/>
          <w:sz w:val="26"/>
          <w:szCs w:val="26"/>
          <w:u w:val="single"/>
        </w:rPr>
        <w:t>Тема разъяснений</w:t>
      </w:r>
      <w:r w:rsidRPr="001C49D8">
        <w:rPr>
          <w:sz w:val="26"/>
          <w:szCs w:val="26"/>
          <w:u w:val="single"/>
        </w:rPr>
        <w:t>:</w:t>
      </w:r>
      <w:r w:rsidRPr="001C49D8">
        <w:rPr>
          <w:sz w:val="26"/>
          <w:szCs w:val="26"/>
        </w:rPr>
        <w:t xml:space="preserve"> </w:t>
      </w:r>
    </w:p>
    <w:p w:rsidR="003C0A24" w:rsidRPr="001C49D8" w:rsidRDefault="003C0A24" w:rsidP="003C0A24">
      <w:pPr>
        <w:spacing w:line="240" w:lineRule="auto"/>
        <w:ind w:firstLine="0"/>
        <w:rPr>
          <w:sz w:val="26"/>
          <w:szCs w:val="26"/>
        </w:rPr>
      </w:pPr>
      <w:r w:rsidRPr="001C49D8">
        <w:rPr>
          <w:b/>
          <w:sz w:val="26"/>
          <w:szCs w:val="26"/>
        </w:rPr>
        <w:t>Разъяснения Те</w:t>
      </w:r>
      <w:r w:rsidR="00226F25" w:rsidRPr="001C49D8">
        <w:rPr>
          <w:b/>
          <w:sz w:val="26"/>
          <w:szCs w:val="26"/>
        </w:rPr>
        <w:t>хнических требований Заказчика</w:t>
      </w:r>
    </w:p>
    <w:p w:rsidR="00686E1D" w:rsidRPr="001C49D8" w:rsidRDefault="00686E1D" w:rsidP="00686E1D">
      <w:pPr>
        <w:spacing w:line="240" w:lineRule="auto"/>
        <w:rPr>
          <w:sz w:val="26"/>
          <w:szCs w:val="26"/>
          <w:u w:val="single"/>
        </w:rPr>
      </w:pPr>
    </w:p>
    <w:p w:rsidR="00C6015C" w:rsidRPr="001C49D8" w:rsidRDefault="00686E1D" w:rsidP="00686E1D">
      <w:pPr>
        <w:spacing w:line="240" w:lineRule="auto"/>
        <w:ind w:firstLine="0"/>
        <w:rPr>
          <w:sz w:val="26"/>
          <w:szCs w:val="26"/>
        </w:rPr>
      </w:pPr>
      <w:r w:rsidRPr="001C49D8">
        <w:rPr>
          <w:color w:val="16181C"/>
          <w:sz w:val="26"/>
          <w:szCs w:val="26"/>
          <w:u w:val="single"/>
        </w:rPr>
        <w:t>Дата поступления запроса о разъяснениях:</w:t>
      </w:r>
      <w:r w:rsidRPr="001C49D8">
        <w:rPr>
          <w:sz w:val="26"/>
          <w:szCs w:val="26"/>
        </w:rPr>
        <w:t xml:space="preserve"> </w:t>
      </w:r>
      <w:r w:rsidR="001C49D8" w:rsidRPr="001C49D8">
        <w:rPr>
          <w:sz w:val="26"/>
          <w:szCs w:val="26"/>
        </w:rPr>
        <w:t>12.04.2021 11:57</w:t>
      </w:r>
    </w:p>
    <w:p w:rsidR="00686E1D" w:rsidRPr="001C49D8" w:rsidRDefault="00686E1D" w:rsidP="00686E1D">
      <w:pPr>
        <w:spacing w:line="240" w:lineRule="auto"/>
        <w:ind w:firstLine="0"/>
        <w:rPr>
          <w:sz w:val="26"/>
          <w:szCs w:val="26"/>
        </w:rPr>
      </w:pPr>
    </w:p>
    <w:p w:rsidR="00686E1D" w:rsidRPr="001C49D8" w:rsidRDefault="00686E1D" w:rsidP="00686E1D">
      <w:pPr>
        <w:spacing w:line="240" w:lineRule="auto"/>
        <w:rPr>
          <w:sz w:val="26"/>
          <w:szCs w:val="26"/>
          <w:u w:val="single"/>
        </w:rPr>
      </w:pPr>
    </w:p>
    <w:p w:rsidR="00686E1D" w:rsidRPr="001C49D8" w:rsidRDefault="00686E1D" w:rsidP="00686E1D">
      <w:pPr>
        <w:spacing w:line="240" w:lineRule="auto"/>
        <w:ind w:firstLine="0"/>
        <w:rPr>
          <w:color w:val="16181C"/>
          <w:sz w:val="26"/>
          <w:szCs w:val="26"/>
          <w:u w:val="single"/>
        </w:rPr>
      </w:pPr>
      <w:r w:rsidRPr="001C49D8">
        <w:rPr>
          <w:color w:val="16181C"/>
          <w:sz w:val="26"/>
          <w:szCs w:val="26"/>
          <w:u w:val="single"/>
        </w:rPr>
        <w:t>Сведения о предмете запроса:</w:t>
      </w:r>
      <w:r w:rsidR="001D42CB" w:rsidRPr="001C49D8">
        <w:rPr>
          <w:color w:val="16181C"/>
          <w:sz w:val="26"/>
          <w:szCs w:val="26"/>
          <w:u w:val="single"/>
        </w:rPr>
        <w:t xml:space="preserve"> </w:t>
      </w:r>
      <w:r w:rsidR="001D42CB" w:rsidRPr="001C49D8">
        <w:rPr>
          <w:b/>
          <w:sz w:val="26"/>
          <w:szCs w:val="26"/>
        </w:rPr>
        <w:t>«Уто</w:t>
      </w:r>
      <w:bookmarkStart w:id="0" w:name="_GoBack"/>
      <w:bookmarkEnd w:id="0"/>
      <w:r w:rsidR="001D42CB" w:rsidRPr="001C49D8">
        <w:rPr>
          <w:b/>
          <w:sz w:val="26"/>
          <w:szCs w:val="26"/>
        </w:rPr>
        <w:t>чняющие вопросы участника»</w:t>
      </w:r>
    </w:p>
    <w:p w:rsidR="001D42CB" w:rsidRPr="001C49D8" w:rsidRDefault="001D42CB" w:rsidP="00DB3948">
      <w:pPr>
        <w:spacing w:line="240" w:lineRule="auto"/>
        <w:ind w:firstLine="0"/>
        <w:jc w:val="left"/>
        <w:rPr>
          <w:b/>
          <w:sz w:val="26"/>
          <w:szCs w:val="26"/>
          <w:u w:val="single"/>
        </w:rPr>
      </w:pPr>
    </w:p>
    <w:p w:rsidR="00DB3948" w:rsidRPr="001C49D8" w:rsidRDefault="00686E1D" w:rsidP="00DB3948">
      <w:pPr>
        <w:spacing w:line="240" w:lineRule="auto"/>
        <w:ind w:firstLine="0"/>
        <w:jc w:val="left"/>
        <w:rPr>
          <w:sz w:val="26"/>
          <w:szCs w:val="26"/>
        </w:rPr>
      </w:pPr>
      <w:r w:rsidRPr="001C49D8">
        <w:rPr>
          <w:sz w:val="26"/>
          <w:szCs w:val="26"/>
          <w:u w:val="single"/>
        </w:rPr>
        <w:t>Вопрос № 1</w:t>
      </w:r>
      <w:r w:rsidRPr="001C49D8">
        <w:rPr>
          <w:sz w:val="26"/>
          <w:szCs w:val="26"/>
        </w:rPr>
        <w:t>:</w:t>
      </w:r>
    </w:p>
    <w:p w:rsidR="00FC45A4" w:rsidRPr="001C49D8" w:rsidRDefault="001C49D8" w:rsidP="001C49D8">
      <w:pPr>
        <w:spacing w:line="240" w:lineRule="auto"/>
        <w:ind w:firstLine="0"/>
        <w:rPr>
          <w:sz w:val="26"/>
          <w:szCs w:val="26"/>
          <w:u w:val="single"/>
        </w:rPr>
      </w:pPr>
      <w:r w:rsidRPr="001C49D8">
        <w:rPr>
          <w:sz w:val="26"/>
          <w:szCs w:val="26"/>
        </w:rPr>
        <w:t>Добрый день. "В ТТ в п.7.6, 7.7, 7.8, 7.9 не указаны технические характеристики блоков питания и вентиляторов. Например, какая мощность AC 150 Вт, или 500 Вт, или 1000 Вт.? Без точный моделей коммутаторов не подобрать Блок питания и вентилятор. Просим указать полное название моделей коммутаторов, где будут установлены БП и вентиляторы. Либо указать детальные характеристики БП и вентиляторов. Спасибо."</w:t>
      </w:r>
    </w:p>
    <w:p w:rsidR="001C49D8" w:rsidRPr="001C49D8" w:rsidRDefault="001C49D8" w:rsidP="00C04CA0">
      <w:pPr>
        <w:spacing w:line="240" w:lineRule="auto"/>
        <w:ind w:firstLine="0"/>
        <w:jc w:val="left"/>
        <w:rPr>
          <w:sz w:val="26"/>
          <w:szCs w:val="26"/>
          <w:u w:val="single"/>
        </w:rPr>
      </w:pPr>
    </w:p>
    <w:p w:rsidR="00262F28" w:rsidRPr="001C49D8" w:rsidRDefault="00686E1D" w:rsidP="00C04CA0">
      <w:pPr>
        <w:spacing w:line="240" w:lineRule="auto"/>
        <w:ind w:firstLine="0"/>
        <w:jc w:val="left"/>
        <w:rPr>
          <w:sz w:val="26"/>
          <w:szCs w:val="26"/>
        </w:rPr>
      </w:pPr>
      <w:r w:rsidRPr="001C49D8">
        <w:rPr>
          <w:sz w:val="26"/>
          <w:szCs w:val="26"/>
          <w:u w:val="single"/>
        </w:rPr>
        <w:t xml:space="preserve">Ответ № </w:t>
      </w:r>
      <w:r w:rsidR="00210238" w:rsidRPr="001C49D8">
        <w:rPr>
          <w:sz w:val="26"/>
          <w:szCs w:val="26"/>
          <w:u w:val="single"/>
        </w:rPr>
        <w:t>1</w:t>
      </w:r>
      <w:r w:rsidRPr="001C49D8">
        <w:rPr>
          <w:sz w:val="26"/>
          <w:szCs w:val="26"/>
        </w:rPr>
        <w:t>:</w:t>
      </w:r>
    </w:p>
    <w:p w:rsidR="003258EA" w:rsidRPr="001C49D8" w:rsidRDefault="003258EA" w:rsidP="00C04CA0">
      <w:pPr>
        <w:spacing w:line="240" w:lineRule="auto"/>
        <w:ind w:firstLine="0"/>
        <w:jc w:val="left"/>
        <w:rPr>
          <w:snapToGrid/>
          <w:sz w:val="26"/>
          <w:szCs w:val="26"/>
        </w:rPr>
      </w:pPr>
    </w:p>
    <w:p w:rsidR="003258EA" w:rsidRDefault="00463CFE" w:rsidP="00C04CA0">
      <w:pPr>
        <w:spacing w:line="240" w:lineRule="auto"/>
        <w:ind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Добрый день.</w:t>
      </w:r>
    </w:p>
    <w:p w:rsidR="00463CFE" w:rsidRDefault="00463CFE" w:rsidP="00C04CA0">
      <w:pPr>
        <w:spacing w:line="240" w:lineRule="auto"/>
        <w:ind w:firstLine="0"/>
        <w:jc w:val="left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По пунктам</w:t>
      </w:r>
    </w:p>
    <w:p w:rsidR="00463CFE" w:rsidRPr="000774D9" w:rsidRDefault="00463CFE" w:rsidP="00463CFE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0774D9">
        <w:rPr>
          <w:snapToGrid/>
          <w:sz w:val="26"/>
          <w:szCs w:val="26"/>
        </w:rPr>
        <w:t xml:space="preserve">7.6    </w:t>
      </w:r>
      <w:r w:rsidRPr="00463CFE">
        <w:rPr>
          <w:snapToGrid/>
          <w:sz w:val="26"/>
          <w:szCs w:val="26"/>
        </w:rPr>
        <w:t>Точная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</w:rPr>
        <w:t>модель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</w:rPr>
        <w:t>устройства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Huawei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CloudEngine</w:t>
      </w:r>
      <w:r w:rsidRPr="000774D9">
        <w:rPr>
          <w:snapToGrid/>
          <w:sz w:val="26"/>
          <w:szCs w:val="26"/>
        </w:rPr>
        <w:t xml:space="preserve"> </w:t>
      </w:r>
      <w:r w:rsidR="00081320">
        <w:rPr>
          <w:snapToGrid/>
          <w:sz w:val="26"/>
          <w:szCs w:val="26"/>
          <w:lang w:val="en-US"/>
        </w:rPr>
        <w:t>S</w:t>
      </w:r>
      <w:r w:rsidRPr="000774D9">
        <w:rPr>
          <w:snapToGrid/>
          <w:sz w:val="26"/>
          <w:szCs w:val="26"/>
        </w:rPr>
        <w:t>5731-</w:t>
      </w:r>
      <w:r w:rsidR="00081320">
        <w:rPr>
          <w:snapToGrid/>
          <w:sz w:val="26"/>
          <w:szCs w:val="26"/>
          <w:lang w:val="en-US"/>
        </w:rPr>
        <w:t>S</w:t>
      </w:r>
      <w:r w:rsidRPr="000774D9">
        <w:rPr>
          <w:snapToGrid/>
          <w:sz w:val="26"/>
          <w:szCs w:val="26"/>
        </w:rPr>
        <w:t>48</w:t>
      </w:r>
      <w:r w:rsidR="00081320">
        <w:rPr>
          <w:snapToGrid/>
          <w:sz w:val="26"/>
          <w:szCs w:val="26"/>
          <w:lang w:val="en-US"/>
        </w:rPr>
        <w:t>P</w:t>
      </w:r>
      <w:r w:rsidRPr="000774D9">
        <w:rPr>
          <w:snapToGrid/>
          <w:sz w:val="26"/>
          <w:szCs w:val="26"/>
        </w:rPr>
        <w:t>4</w:t>
      </w:r>
      <w:r w:rsidR="00081320">
        <w:rPr>
          <w:snapToGrid/>
          <w:sz w:val="26"/>
          <w:szCs w:val="26"/>
          <w:lang w:val="en-US"/>
        </w:rPr>
        <w:t>X</w:t>
      </w:r>
      <w:r w:rsidRPr="000774D9">
        <w:rPr>
          <w:snapToGrid/>
          <w:sz w:val="26"/>
          <w:szCs w:val="26"/>
        </w:rPr>
        <w:t xml:space="preserve">, </w:t>
      </w:r>
      <w:r w:rsidR="000774D9">
        <w:rPr>
          <w:snapToGrid/>
          <w:sz w:val="26"/>
          <w:szCs w:val="26"/>
        </w:rPr>
        <w:t xml:space="preserve">вентилятор </w:t>
      </w:r>
      <w:r w:rsidRPr="00463CFE">
        <w:rPr>
          <w:snapToGrid/>
          <w:sz w:val="26"/>
          <w:szCs w:val="26"/>
          <w:lang w:val="en-US"/>
        </w:rPr>
        <w:t>Fan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box</w:t>
      </w:r>
      <w:r w:rsidRPr="000774D9">
        <w:rPr>
          <w:snapToGrid/>
          <w:sz w:val="26"/>
          <w:szCs w:val="26"/>
        </w:rPr>
        <w:t xml:space="preserve"> (</w:t>
      </w:r>
      <w:r w:rsidRPr="00463CFE">
        <w:rPr>
          <w:snapToGrid/>
          <w:sz w:val="26"/>
          <w:szCs w:val="26"/>
          <w:lang w:val="en-US"/>
        </w:rPr>
        <w:t>B</w:t>
      </w:r>
      <w:r w:rsidRPr="000774D9">
        <w:rPr>
          <w:snapToGrid/>
          <w:sz w:val="26"/>
          <w:szCs w:val="26"/>
        </w:rPr>
        <w:t>,</w:t>
      </w:r>
      <w:r w:rsidRPr="00463CFE">
        <w:rPr>
          <w:snapToGrid/>
          <w:sz w:val="26"/>
          <w:szCs w:val="26"/>
          <w:lang w:val="en-US"/>
        </w:rPr>
        <w:t>FAN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panel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side</w:t>
      </w:r>
      <w:r w:rsidRPr="000774D9">
        <w:rPr>
          <w:snapToGrid/>
          <w:sz w:val="26"/>
          <w:szCs w:val="26"/>
        </w:rPr>
        <w:t xml:space="preserve"> </w:t>
      </w:r>
      <w:r w:rsidRPr="00463CFE">
        <w:rPr>
          <w:snapToGrid/>
          <w:sz w:val="26"/>
          <w:szCs w:val="26"/>
          <w:lang w:val="en-US"/>
        </w:rPr>
        <w:t>exhaust</w:t>
      </w:r>
      <w:r w:rsidRPr="000774D9">
        <w:rPr>
          <w:snapToGrid/>
          <w:sz w:val="26"/>
          <w:szCs w:val="26"/>
        </w:rPr>
        <w:t>)</w:t>
      </w:r>
    </w:p>
    <w:p w:rsidR="00463CFE" w:rsidRPr="00463CFE" w:rsidRDefault="00463CFE" w:rsidP="00463CFE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463CFE">
        <w:rPr>
          <w:snapToGrid/>
          <w:sz w:val="26"/>
          <w:szCs w:val="26"/>
        </w:rPr>
        <w:t xml:space="preserve">7.7    Точная модель устройства Huawei </w:t>
      </w:r>
      <w:r w:rsidR="006F55D1">
        <w:rPr>
          <w:snapToGrid/>
          <w:sz w:val="26"/>
          <w:szCs w:val="26"/>
        </w:rPr>
        <w:t>CloudEngine S</w:t>
      </w:r>
      <w:r w:rsidRPr="00463CFE">
        <w:rPr>
          <w:snapToGrid/>
          <w:sz w:val="26"/>
          <w:szCs w:val="26"/>
        </w:rPr>
        <w:t>12700</w:t>
      </w:r>
      <w:r w:rsidR="00FC015C">
        <w:rPr>
          <w:snapToGrid/>
          <w:sz w:val="26"/>
          <w:szCs w:val="26"/>
          <w:lang w:val="en-US"/>
        </w:rPr>
        <w:t>E</w:t>
      </w:r>
      <w:r>
        <w:rPr>
          <w:snapToGrid/>
          <w:sz w:val="26"/>
          <w:szCs w:val="26"/>
        </w:rPr>
        <w:t xml:space="preserve">, вентилятор </w:t>
      </w:r>
      <w:r w:rsidRPr="00463CFE">
        <w:rPr>
          <w:snapToGrid/>
          <w:sz w:val="26"/>
          <w:szCs w:val="26"/>
        </w:rPr>
        <w:t>Fan box (-5degC-55degC,48V,400W,2,Inside,VA)</w:t>
      </w:r>
    </w:p>
    <w:p w:rsidR="00463CFE" w:rsidRPr="00463CFE" w:rsidRDefault="00463CFE" w:rsidP="00463CFE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463CFE">
        <w:rPr>
          <w:snapToGrid/>
          <w:sz w:val="26"/>
          <w:szCs w:val="26"/>
        </w:rPr>
        <w:t xml:space="preserve">7.8    Точная модель устройства Huawei CloudEngine </w:t>
      </w:r>
      <w:r w:rsidR="00081320">
        <w:rPr>
          <w:snapToGrid/>
          <w:sz w:val="26"/>
          <w:szCs w:val="26"/>
          <w:lang w:val="en-US"/>
        </w:rPr>
        <w:t>S</w:t>
      </w:r>
      <w:r w:rsidRPr="00463CFE">
        <w:rPr>
          <w:snapToGrid/>
          <w:sz w:val="26"/>
          <w:szCs w:val="26"/>
        </w:rPr>
        <w:t>5731-</w:t>
      </w:r>
      <w:r w:rsidR="00081320">
        <w:rPr>
          <w:snapToGrid/>
          <w:sz w:val="26"/>
          <w:szCs w:val="26"/>
          <w:lang w:val="en-US"/>
        </w:rPr>
        <w:t>S</w:t>
      </w:r>
      <w:r w:rsidRPr="00463CFE">
        <w:rPr>
          <w:snapToGrid/>
          <w:sz w:val="26"/>
          <w:szCs w:val="26"/>
        </w:rPr>
        <w:t>48</w:t>
      </w:r>
      <w:r w:rsidR="00081320">
        <w:rPr>
          <w:snapToGrid/>
          <w:sz w:val="26"/>
          <w:szCs w:val="26"/>
          <w:lang w:val="en-US"/>
        </w:rPr>
        <w:t>P</w:t>
      </w:r>
      <w:r w:rsidRPr="00463CFE">
        <w:rPr>
          <w:snapToGrid/>
          <w:sz w:val="26"/>
          <w:szCs w:val="26"/>
        </w:rPr>
        <w:t>4</w:t>
      </w:r>
      <w:r w:rsidR="00081320">
        <w:rPr>
          <w:snapToGrid/>
          <w:sz w:val="26"/>
          <w:szCs w:val="26"/>
          <w:lang w:val="en-US"/>
        </w:rPr>
        <w:t>X</w:t>
      </w:r>
      <w:r w:rsidRPr="00463CFE">
        <w:rPr>
          <w:snapToGrid/>
          <w:sz w:val="26"/>
          <w:szCs w:val="26"/>
        </w:rPr>
        <w:t>, блок питания 1000W AC&amp;240V DC Power Module</w:t>
      </w:r>
    </w:p>
    <w:p w:rsidR="00463CFE" w:rsidRDefault="00463CFE" w:rsidP="00463CFE">
      <w:pPr>
        <w:spacing w:line="240" w:lineRule="auto"/>
        <w:ind w:firstLine="0"/>
        <w:jc w:val="left"/>
        <w:rPr>
          <w:snapToGrid/>
          <w:sz w:val="26"/>
          <w:szCs w:val="26"/>
        </w:rPr>
      </w:pPr>
      <w:r w:rsidRPr="00463CFE">
        <w:rPr>
          <w:snapToGrid/>
          <w:sz w:val="26"/>
          <w:szCs w:val="26"/>
        </w:rPr>
        <w:t>7.9    Точная модель</w:t>
      </w:r>
      <w:r w:rsidR="006F55D1">
        <w:rPr>
          <w:snapToGrid/>
          <w:sz w:val="26"/>
          <w:szCs w:val="26"/>
        </w:rPr>
        <w:t xml:space="preserve"> устройства Huawei CloudEngine S</w:t>
      </w:r>
      <w:r w:rsidRPr="00463CFE">
        <w:rPr>
          <w:snapToGrid/>
          <w:sz w:val="26"/>
          <w:szCs w:val="26"/>
        </w:rPr>
        <w:t>12700</w:t>
      </w:r>
      <w:r w:rsidR="00FC015C">
        <w:rPr>
          <w:snapToGrid/>
          <w:sz w:val="26"/>
          <w:szCs w:val="26"/>
          <w:lang w:val="en-US"/>
        </w:rPr>
        <w:t>E</w:t>
      </w:r>
      <w:r w:rsidRPr="00463CFE">
        <w:rPr>
          <w:snapToGrid/>
          <w:sz w:val="26"/>
          <w:szCs w:val="26"/>
        </w:rPr>
        <w:t>, блок питания 3000W AC Power Module</w:t>
      </w:r>
    </w:p>
    <w:p w:rsidR="00463CFE" w:rsidRDefault="00463CFE" w:rsidP="00463CFE">
      <w:pPr>
        <w:spacing w:line="240" w:lineRule="auto"/>
        <w:ind w:firstLine="0"/>
        <w:jc w:val="left"/>
        <w:rPr>
          <w:snapToGrid/>
          <w:sz w:val="26"/>
          <w:szCs w:val="26"/>
        </w:rPr>
      </w:pPr>
    </w:p>
    <w:p w:rsidR="00463CFE" w:rsidRPr="00AE4CD9" w:rsidRDefault="00463CFE" w:rsidP="00C04CA0">
      <w:pPr>
        <w:spacing w:line="240" w:lineRule="auto"/>
        <w:ind w:firstLine="0"/>
        <w:jc w:val="left"/>
        <w:rPr>
          <w:snapToGrid/>
          <w:sz w:val="26"/>
          <w:szCs w:val="26"/>
        </w:rPr>
      </w:pPr>
    </w:p>
    <w:p w:rsidR="00262F28" w:rsidRPr="008037C1" w:rsidRDefault="00262F28" w:rsidP="00262F2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1C49D8">
        <w:rPr>
          <w:sz w:val="26"/>
          <w:szCs w:val="26"/>
        </w:rPr>
        <w:t>Секретарь Закупочной комиссии</w:t>
      </w:r>
      <w:r w:rsidRPr="001C49D8">
        <w:rPr>
          <w:bCs/>
          <w:sz w:val="26"/>
          <w:szCs w:val="26"/>
        </w:rPr>
        <w:tab/>
      </w:r>
      <w:r w:rsidR="008D608C" w:rsidRPr="001C49D8">
        <w:rPr>
          <w:bCs/>
          <w:sz w:val="26"/>
          <w:szCs w:val="26"/>
        </w:rPr>
        <w:tab/>
      </w:r>
      <w:r w:rsidR="008D608C" w:rsidRPr="001C49D8">
        <w:rPr>
          <w:bCs/>
          <w:sz w:val="26"/>
          <w:szCs w:val="26"/>
        </w:rPr>
        <w:tab/>
      </w:r>
      <w:r w:rsidR="008D608C" w:rsidRPr="001C49D8">
        <w:rPr>
          <w:bCs/>
          <w:sz w:val="26"/>
          <w:szCs w:val="26"/>
        </w:rPr>
        <w:tab/>
        <w:t>Кривошапкина А.</w:t>
      </w:r>
      <w:r w:rsidR="008D608C" w:rsidRPr="008037C1">
        <w:rPr>
          <w:bCs/>
          <w:sz w:val="24"/>
          <w:szCs w:val="24"/>
        </w:rPr>
        <w:t>К.И.</w:t>
      </w:r>
    </w:p>
    <w:sectPr w:rsidR="00262F28" w:rsidRPr="008037C1" w:rsidSect="00BA66C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DD" w:rsidRDefault="00E53CDD" w:rsidP="00686E1D">
      <w:pPr>
        <w:spacing w:line="240" w:lineRule="auto"/>
      </w:pPr>
      <w:r>
        <w:separator/>
      </w:r>
    </w:p>
  </w:endnote>
  <w:endnote w:type="continuationSeparator" w:id="0">
    <w:p w:rsidR="00E53CDD" w:rsidRDefault="00E53CDD" w:rsidP="0068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DD" w:rsidRDefault="00E53CDD" w:rsidP="00686E1D">
      <w:pPr>
        <w:spacing w:line="240" w:lineRule="auto"/>
      </w:pPr>
      <w:r>
        <w:separator/>
      </w:r>
    </w:p>
  </w:footnote>
  <w:footnote w:type="continuationSeparator" w:id="0">
    <w:p w:rsidR="00E53CDD" w:rsidRDefault="00E53CDD" w:rsidP="0068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00A"/>
    <w:multiLevelType w:val="hybridMultilevel"/>
    <w:tmpl w:val="32E4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D1"/>
    <w:multiLevelType w:val="hybridMultilevel"/>
    <w:tmpl w:val="36B2AEC4"/>
    <w:lvl w:ilvl="0" w:tplc="2D5EFE0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C64ABB"/>
    <w:multiLevelType w:val="hybridMultilevel"/>
    <w:tmpl w:val="28D0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823"/>
    <w:multiLevelType w:val="hybridMultilevel"/>
    <w:tmpl w:val="A9908C06"/>
    <w:lvl w:ilvl="0" w:tplc="629206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41A7"/>
    <w:multiLevelType w:val="hybridMultilevel"/>
    <w:tmpl w:val="EBB41E94"/>
    <w:lvl w:ilvl="0" w:tplc="9E9410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2"/>
    <w:rsid w:val="000673B5"/>
    <w:rsid w:val="000774D9"/>
    <w:rsid w:val="00081320"/>
    <w:rsid w:val="000836E0"/>
    <w:rsid w:val="000958CA"/>
    <w:rsid w:val="00097173"/>
    <w:rsid w:val="000B3C7D"/>
    <w:rsid w:val="000C43BD"/>
    <w:rsid w:val="000D2F1B"/>
    <w:rsid w:val="00112AEA"/>
    <w:rsid w:val="00125FCF"/>
    <w:rsid w:val="00135E71"/>
    <w:rsid w:val="0014724A"/>
    <w:rsid w:val="0019682F"/>
    <w:rsid w:val="001C49D8"/>
    <w:rsid w:val="001D42CB"/>
    <w:rsid w:val="00210238"/>
    <w:rsid w:val="00226F25"/>
    <w:rsid w:val="00235079"/>
    <w:rsid w:val="00262F28"/>
    <w:rsid w:val="002B3436"/>
    <w:rsid w:val="002E6D5F"/>
    <w:rsid w:val="00317281"/>
    <w:rsid w:val="003258EA"/>
    <w:rsid w:val="00344CA4"/>
    <w:rsid w:val="00362008"/>
    <w:rsid w:val="003C0A24"/>
    <w:rsid w:val="003E1EDA"/>
    <w:rsid w:val="00417843"/>
    <w:rsid w:val="00463CFE"/>
    <w:rsid w:val="00475B35"/>
    <w:rsid w:val="00482A6A"/>
    <w:rsid w:val="00594AC3"/>
    <w:rsid w:val="005D2C3D"/>
    <w:rsid w:val="005D4295"/>
    <w:rsid w:val="006142A2"/>
    <w:rsid w:val="00650A34"/>
    <w:rsid w:val="00686E1D"/>
    <w:rsid w:val="006A190A"/>
    <w:rsid w:val="006A645B"/>
    <w:rsid w:val="006E11E1"/>
    <w:rsid w:val="006F55D1"/>
    <w:rsid w:val="00777BA2"/>
    <w:rsid w:val="007A6F66"/>
    <w:rsid w:val="008037C1"/>
    <w:rsid w:val="008109DB"/>
    <w:rsid w:val="008A59DC"/>
    <w:rsid w:val="008D608C"/>
    <w:rsid w:val="008E0193"/>
    <w:rsid w:val="008F1E54"/>
    <w:rsid w:val="00903482"/>
    <w:rsid w:val="00923974"/>
    <w:rsid w:val="00974321"/>
    <w:rsid w:val="00974E98"/>
    <w:rsid w:val="00977AAE"/>
    <w:rsid w:val="009813F3"/>
    <w:rsid w:val="00A16BFD"/>
    <w:rsid w:val="00AE4CD9"/>
    <w:rsid w:val="00B07E29"/>
    <w:rsid w:val="00B2111C"/>
    <w:rsid w:val="00B215E4"/>
    <w:rsid w:val="00B769AE"/>
    <w:rsid w:val="00B83851"/>
    <w:rsid w:val="00BA66C9"/>
    <w:rsid w:val="00BB1BBE"/>
    <w:rsid w:val="00C04CA0"/>
    <w:rsid w:val="00C25DA2"/>
    <w:rsid w:val="00C6015C"/>
    <w:rsid w:val="00C96BE6"/>
    <w:rsid w:val="00D3484B"/>
    <w:rsid w:val="00D478AB"/>
    <w:rsid w:val="00D573DB"/>
    <w:rsid w:val="00D903F5"/>
    <w:rsid w:val="00DB3948"/>
    <w:rsid w:val="00DF4996"/>
    <w:rsid w:val="00E53CDD"/>
    <w:rsid w:val="00E842A3"/>
    <w:rsid w:val="00F26B96"/>
    <w:rsid w:val="00F84C68"/>
    <w:rsid w:val="00FC015C"/>
    <w:rsid w:val="00FC1F1E"/>
    <w:rsid w:val="00FC378C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8B84-4768-49E3-8C78-B3801875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1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86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H3"/>
    <w:basedOn w:val="a"/>
    <w:next w:val="a"/>
    <w:link w:val="30"/>
    <w:qFormat/>
    <w:rsid w:val="00686E1D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686E1D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686E1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86E1D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686E1D"/>
    <w:pPr>
      <w:numPr>
        <w:numId w:val="1"/>
      </w:numPr>
      <w:suppressAutoHyphens/>
      <w:spacing w:before="480" w:after="240" w:line="240" w:lineRule="auto"/>
    </w:pPr>
    <w:rPr>
      <w:rFonts w:ascii="Arial" w:eastAsia="Times New Roman" w:hAnsi="Arial" w:cs="Times New Roman"/>
      <w:b/>
      <w:bCs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686E1D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59"/>
    <w:rsid w:val="006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E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E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E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E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04CA0"/>
    <w:pPr>
      <w:spacing w:line="240" w:lineRule="auto"/>
      <w:ind w:left="720" w:firstLine="0"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DB39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B3948"/>
    <w:rPr>
      <w:rFonts w:ascii="Consolas" w:eastAsia="Times New Roman" w:hAnsi="Consolas" w:cs="Consolas"/>
      <w:snapToGrid w:val="0"/>
      <w:sz w:val="21"/>
      <w:szCs w:val="21"/>
      <w:lang w:eastAsia="ru-RU"/>
    </w:rPr>
  </w:style>
  <w:style w:type="character" w:styleId="ab">
    <w:name w:val="Hyperlink"/>
    <w:uiPriority w:val="99"/>
    <w:unhideWhenUsed/>
    <w:rsid w:val="005D2C3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C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2C3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5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6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2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75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4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63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23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581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3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3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4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4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90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57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68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"Якутскэнерго"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shamanaev-da@yakutskenergo.ru</dc:creator>
  <cp:keywords/>
  <dc:description/>
  <cp:lastModifiedBy>Кривошапкина Айыына Куо Игоревна</cp:lastModifiedBy>
  <cp:revision>3</cp:revision>
  <cp:lastPrinted>2021-03-10T00:39:00Z</cp:lastPrinted>
  <dcterms:created xsi:type="dcterms:W3CDTF">2021-04-14T02:28:00Z</dcterms:created>
  <dcterms:modified xsi:type="dcterms:W3CDTF">2021-04-14T07:21:00Z</dcterms:modified>
</cp:coreProperties>
</file>