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E" w:rsidRPr="00C81E62" w:rsidRDefault="00C15ADE" w:rsidP="00C15ADE">
      <w:pPr>
        <w:spacing w:line="240" w:lineRule="auto"/>
        <w:jc w:val="center"/>
        <w:rPr>
          <w:b/>
          <w:sz w:val="24"/>
          <w:szCs w:val="24"/>
        </w:rPr>
      </w:pPr>
      <w:r w:rsidRPr="00C81E62">
        <w:rPr>
          <w:b/>
          <w:sz w:val="24"/>
          <w:szCs w:val="24"/>
        </w:rPr>
        <w:t xml:space="preserve">Разъяснение № </w:t>
      </w:r>
      <w:r w:rsidR="003527ED">
        <w:rPr>
          <w:b/>
          <w:sz w:val="24"/>
          <w:szCs w:val="24"/>
        </w:rPr>
        <w:t>3</w:t>
      </w:r>
      <w:r w:rsidRPr="00C81E62">
        <w:rPr>
          <w:b/>
          <w:sz w:val="24"/>
          <w:szCs w:val="24"/>
        </w:rPr>
        <w:t xml:space="preserve"> к документации</w:t>
      </w:r>
    </w:p>
    <w:p w:rsidR="00C81E62" w:rsidRPr="00C81E62" w:rsidRDefault="004A004D" w:rsidP="00C81E62">
      <w:pPr>
        <w:jc w:val="center"/>
        <w:rPr>
          <w:sz w:val="24"/>
          <w:szCs w:val="24"/>
        </w:rPr>
      </w:pPr>
      <w:r w:rsidRPr="00C81E62">
        <w:rPr>
          <w:sz w:val="24"/>
          <w:szCs w:val="24"/>
        </w:rPr>
        <w:t xml:space="preserve">По запросу </w:t>
      </w:r>
      <w:r w:rsidR="00C81E62" w:rsidRPr="00C81E62">
        <w:rPr>
          <w:sz w:val="24"/>
          <w:szCs w:val="24"/>
        </w:rPr>
        <w:t>предложений</w:t>
      </w:r>
      <w:r w:rsidR="00A302A3" w:rsidRPr="00C81E62">
        <w:rPr>
          <w:sz w:val="24"/>
          <w:szCs w:val="24"/>
        </w:rPr>
        <w:t xml:space="preserve"> </w:t>
      </w:r>
      <w:r w:rsidRPr="00C81E62">
        <w:rPr>
          <w:sz w:val="24"/>
          <w:szCs w:val="24"/>
        </w:rPr>
        <w:t xml:space="preserve">в электронной форме на право заключения договора на </w:t>
      </w:r>
      <w:r w:rsidR="00C81E62" w:rsidRPr="00C81E62">
        <w:rPr>
          <w:sz w:val="24"/>
          <w:szCs w:val="24"/>
        </w:rPr>
        <w:t>выполнение работ по автоматизации электроприводов и технологического оборудования маслохозяйства (Лот ГР-ВКК-299)</w:t>
      </w:r>
    </w:p>
    <w:p w:rsidR="00C81E62" w:rsidRPr="00C81E62" w:rsidRDefault="00C81E62" w:rsidP="00C81E62">
      <w:pPr>
        <w:rPr>
          <w:sz w:val="24"/>
          <w:szCs w:val="24"/>
        </w:rPr>
      </w:pPr>
    </w:p>
    <w:p w:rsidR="00C15ADE" w:rsidRPr="00C81E62" w:rsidRDefault="00C15ADE" w:rsidP="00C81E62">
      <w:pPr>
        <w:rPr>
          <w:sz w:val="24"/>
          <w:szCs w:val="24"/>
        </w:rPr>
      </w:pPr>
      <w:r w:rsidRPr="00C81E62">
        <w:rPr>
          <w:color w:val="16181C"/>
          <w:sz w:val="24"/>
          <w:szCs w:val="24"/>
          <w:u w:val="single"/>
        </w:rPr>
        <w:t>Тема разъяснений</w:t>
      </w:r>
      <w:r w:rsidRPr="00C81E62">
        <w:rPr>
          <w:color w:val="16181C"/>
          <w:spacing w:val="63"/>
          <w:sz w:val="24"/>
          <w:szCs w:val="24"/>
          <w:u w:val="single"/>
        </w:rPr>
        <w:t xml:space="preserve"> </w:t>
      </w:r>
      <w:r w:rsidRPr="00C81E62">
        <w:rPr>
          <w:color w:val="16181C"/>
          <w:sz w:val="24"/>
          <w:szCs w:val="24"/>
          <w:u w:val="single"/>
        </w:rPr>
        <w:t>(пояснения к</w:t>
      </w:r>
      <w:r w:rsidRPr="00C81E62">
        <w:rPr>
          <w:color w:val="16181C"/>
          <w:spacing w:val="65"/>
          <w:sz w:val="24"/>
          <w:szCs w:val="24"/>
          <w:u w:val="single"/>
        </w:rPr>
        <w:t xml:space="preserve"> </w:t>
      </w:r>
      <w:r w:rsidRPr="00C81E62">
        <w:rPr>
          <w:color w:val="16181C"/>
          <w:sz w:val="24"/>
          <w:szCs w:val="24"/>
          <w:u w:val="single"/>
        </w:rPr>
        <w:t>документу,</w:t>
      </w:r>
      <w:r w:rsidRPr="00C81E62">
        <w:rPr>
          <w:color w:val="16181C"/>
          <w:spacing w:val="64"/>
          <w:sz w:val="24"/>
          <w:szCs w:val="24"/>
          <w:u w:val="single"/>
        </w:rPr>
        <w:t xml:space="preserve"> </w:t>
      </w:r>
      <w:r w:rsidRPr="00C81E62">
        <w:rPr>
          <w:color w:val="16181C"/>
          <w:sz w:val="24"/>
          <w:szCs w:val="24"/>
          <w:u w:val="single"/>
        </w:rPr>
        <w:t>определяющие суть разъяснения</w:t>
      </w:r>
      <w:r w:rsidRPr="00C81E62">
        <w:rPr>
          <w:color w:val="16181C"/>
          <w:w w:val="101"/>
          <w:sz w:val="24"/>
          <w:szCs w:val="24"/>
          <w:u w:val="single"/>
        </w:rPr>
        <w:t>)</w:t>
      </w:r>
      <w:r w:rsidRPr="00C81E62">
        <w:rPr>
          <w:sz w:val="24"/>
          <w:szCs w:val="24"/>
          <w:u w:val="single"/>
        </w:rPr>
        <w:t>:</w:t>
      </w:r>
      <w:r w:rsidRPr="00C81E62">
        <w:rPr>
          <w:sz w:val="24"/>
          <w:szCs w:val="24"/>
        </w:rPr>
        <w:t xml:space="preserve"> </w:t>
      </w:r>
    </w:p>
    <w:p w:rsidR="005E419D" w:rsidRPr="00C81E62" w:rsidRDefault="005E419D" w:rsidP="00C15ADE">
      <w:pPr>
        <w:widowControl w:val="0"/>
        <w:autoSpaceDE w:val="0"/>
        <w:autoSpaceDN w:val="0"/>
        <w:adjustRightInd w:val="0"/>
        <w:spacing w:line="240" w:lineRule="auto"/>
        <w:ind w:right="-20"/>
        <w:rPr>
          <w:sz w:val="24"/>
          <w:szCs w:val="24"/>
        </w:rPr>
      </w:pPr>
    </w:p>
    <w:p w:rsidR="0025763D" w:rsidRPr="00C81E62" w:rsidRDefault="00C15ADE" w:rsidP="00C15ADE">
      <w:pPr>
        <w:widowControl w:val="0"/>
        <w:autoSpaceDE w:val="0"/>
        <w:autoSpaceDN w:val="0"/>
        <w:adjustRightInd w:val="0"/>
        <w:spacing w:line="240" w:lineRule="auto"/>
        <w:ind w:right="-20"/>
        <w:rPr>
          <w:sz w:val="24"/>
          <w:szCs w:val="24"/>
        </w:rPr>
      </w:pPr>
      <w:r w:rsidRPr="00C81E62">
        <w:rPr>
          <w:sz w:val="24"/>
          <w:szCs w:val="24"/>
        </w:rPr>
        <w:t>Уточняющие вопросы участника</w:t>
      </w:r>
      <w:r w:rsidR="0025763D" w:rsidRPr="00C81E62">
        <w:rPr>
          <w:sz w:val="24"/>
          <w:szCs w:val="24"/>
        </w:rPr>
        <w:t xml:space="preserve">  </w:t>
      </w:r>
    </w:p>
    <w:p w:rsidR="00E052B1" w:rsidRPr="00C81E62" w:rsidRDefault="00E052B1" w:rsidP="00C15ADE">
      <w:pPr>
        <w:spacing w:line="240" w:lineRule="auto"/>
        <w:rPr>
          <w:color w:val="16181C"/>
          <w:sz w:val="24"/>
          <w:szCs w:val="24"/>
          <w:u w:val="single"/>
        </w:rPr>
      </w:pPr>
    </w:p>
    <w:p w:rsidR="00C15ADE" w:rsidRPr="00C81E62" w:rsidRDefault="00C15ADE" w:rsidP="00C15ADE">
      <w:pPr>
        <w:spacing w:line="240" w:lineRule="auto"/>
        <w:rPr>
          <w:sz w:val="24"/>
          <w:szCs w:val="24"/>
        </w:rPr>
      </w:pPr>
      <w:r w:rsidRPr="00C81E62">
        <w:rPr>
          <w:color w:val="16181C"/>
          <w:sz w:val="24"/>
          <w:szCs w:val="24"/>
          <w:u w:val="single"/>
        </w:rPr>
        <w:t>Дата поступления запроса о разъяснениях:</w:t>
      </w:r>
      <w:r w:rsidRPr="00C81E62">
        <w:rPr>
          <w:sz w:val="24"/>
          <w:szCs w:val="24"/>
        </w:rPr>
        <w:t xml:space="preserve"> </w:t>
      </w:r>
    </w:p>
    <w:p w:rsidR="00C15ADE" w:rsidRPr="00C81E62" w:rsidRDefault="003527ED" w:rsidP="00C15A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5E419D" w:rsidRPr="00C81E62">
        <w:rPr>
          <w:sz w:val="24"/>
          <w:szCs w:val="24"/>
        </w:rPr>
        <w:t>.</w:t>
      </w:r>
      <w:r w:rsidR="00C8488C" w:rsidRPr="00C81E62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C15ADE" w:rsidRPr="00C81E62">
        <w:rPr>
          <w:sz w:val="24"/>
          <w:szCs w:val="24"/>
        </w:rPr>
        <w:t>.201</w:t>
      </w:r>
      <w:r w:rsidR="00C8488C" w:rsidRPr="00C81E62">
        <w:rPr>
          <w:sz w:val="24"/>
          <w:szCs w:val="24"/>
        </w:rPr>
        <w:t>9</w:t>
      </w:r>
      <w:r w:rsidR="00B538BD" w:rsidRPr="00C81E62">
        <w:rPr>
          <w:sz w:val="24"/>
          <w:szCs w:val="24"/>
        </w:rPr>
        <w:t xml:space="preserve"> (</w:t>
      </w:r>
      <w:r w:rsidR="008D2403" w:rsidRPr="00C81E62">
        <w:rPr>
          <w:sz w:val="24"/>
          <w:szCs w:val="24"/>
        </w:rPr>
        <w:t>1</w:t>
      </w:r>
      <w:r>
        <w:rPr>
          <w:sz w:val="24"/>
          <w:szCs w:val="24"/>
        </w:rPr>
        <w:t>6:10</w:t>
      </w:r>
      <w:r w:rsidR="00B538BD" w:rsidRPr="00C81E62">
        <w:rPr>
          <w:sz w:val="24"/>
          <w:szCs w:val="24"/>
        </w:rPr>
        <w:t xml:space="preserve"> </w:t>
      </w:r>
      <w:proofErr w:type="spellStart"/>
      <w:r w:rsidR="00B538BD" w:rsidRPr="00C81E62">
        <w:rPr>
          <w:sz w:val="24"/>
          <w:szCs w:val="24"/>
        </w:rPr>
        <w:t>мск</w:t>
      </w:r>
      <w:proofErr w:type="spellEnd"/>
      <w:r w:rsidR="00B538BD" w:rsidRPr="00C81E62">
        <w:rPr>
          <w:sz w:val="24"/>
          <w:szCs w:val="24"/>
        </w:rPr>
        <w:t>)</w:t>
      </w:r>
    </w:p>
    <w:p w:rsidR="00C15ADE" w:rsidRPr="00C81E62" w:rsidRDefault="00C15ADE" w:rsidP="00C15ADE">
      <w:pPr>
        <w:spacing w:line="240" w:lineRule="auto"/>
        <w:rPr>
          <w:sz w:val="24"/>
          <w:szCs w:val="24"/>
          <w:u w:val="single"/>
        </w:rPr>
      </w:pPr>
    </w:p>
    <w:p w:rsidR="00C15ADE" w:rsidRPr="00C81E62" w:rsidRDefault="00C15ADE" w:rsidP="00C15ADE">
      <w:pPr>
        <w:spacing w:line="240" w:lineRule="auto"/>
        <w:rPr>
          <w:color w:val="16181C"/>
          <w:sz w:val="24"/>
          <w:szCs w:val="24"/>
          <w:u w:val="single"/>
        </w:rPr>
      </w:pPr>
    </w:p>
    <w:p w:rsidR="00C15ADE" w:rsidRPr="00C81E62" w:rsidRDefault="00C15ADE" w:rsidP="00C15ADE">
      <w:pPr>
        <w:spacing w:line="240" w:lineRule="auto"/>
        <w:rPr>
          <w:color w:val="16181C"/>
          <w:sz w:val="24"/>
          <w:szCs w:val="24"/>
          <w:u w:val="single"/>
        </w:rPr>
      </w:pPr>
      <w:r w:rsidRPr="00C81E62">
        <w:rPr>
          <w:color w:val="16181C"/>
          <w:sz w:val="24"/>
          <w:szCs w:val="24"/>
          <w:u w:val="single"/>
        </w:rPr>
        <w:t>Сведения о предмете запроса:</w:t>
      </w:r>
    </w:p>
    <w:p w:rsidR="00C15ADE" w:rsidRPr="00C81E62" w:rsidRDefault="00B538BD" w:rsidP="00B538BD">
      <w:pPr>
        <w:spacing w:line="240" w:lineRule="auto"/>
        <w:ind w:left="567" w:firstLine="0"/>
        <w:rPr>
          <w:sz w:val="24"/>
          <w:szCs w:val="24"/>
          <w:u w:val="single"/>
        </w:rPr>
      </w:pPr>
      <w:r w:rsidRPr="00C81E62">
        <w:rPr>
          <w:snapToGrid w:val="0"/>
          <w:sz w:val="24"/>
          <w:szCs w:val="24"/>
        </w:rPr>
        <w:t xml:space="preserve">Запрос о </w:t>
      </w:r>
      <w:r w:rsidR="004A004D" w:rsidRPr="00C81E62">
        <w:rPr>
          <w:snapToGrid w:val="0"/>
          <w:sz w:val="24"/>
          <w:szCs w:val="24"/>
        </w:rPr>
        <w:t>поставк</w:t>
      </w:r>
      <w:r w:rsidR="0028184D" w:rsidRPr="00C81E62">
        <w:rPr>
          <w:snapToGrid w:val="0"/>
          <w:sz w:val="24"/>
          <w:szCs w:val="24"/>
        </w:rPr>
        <w:t>е</w:t>
      </w:r>
      <w:r w:rsidR="004A004D" w:rsidRPr="00C81E62">
        <w:rPr>
          <w:snapToGrid w:val="0"/>
          <w:sz w:val="24"/>
          <w:szCs w:val="24"/>
        </w:rPr>
        <w:t xml:space="preserve"> продукции</w:t>
      </w:r>
      <w:r w:rsidRPr="00C81E62">
        <w:rPr>
          <w:b/>
          <w:i/>
          <w:sz w:val="24"/>
          <w:szCs w:val="24"/>
        </w:rPr>
        <w:t xml:space="preserve"> </w:t>
      </w:r>
    </w:p>
    <w:p w:rsidR="00C15ADE" w:rsidRPr="00C81E62" w:rsidRDefault="00C15ADE" w:rsidP="00B538BD">
      <w:pPr>
        <w:spacing w:line="240" w:lineRule="auto"/>
        <w:ind w:left="567" w:firstLine="0"/>
        <w:rPr>
          <w:sz w:val="24"/>
          <w:szCs w:val="24"/>
          <w:u w:val="single"/>
        </w:rPr>
      </w:pPr>
    </w:p>
    <w:p w:rsidR="00C15ADE" w:rsidRPr="00C81E62" w:rsidRDefault="00C15ADE" w:rsidP="00C15ADE">
      <w:pPr>
        <w:spacing w:line="240" w:lineRule="auto"/>
        <w:rPr>
          <w:sz w:val="24"/>
          <w:szCs w:val="24"/>
          <w:u w:val="single"/>
        </w:rPr>
      </w:pPr>
    </w:p>
    <w:p w:rsidR="00C15ADE" w:rsidRPr="00C81E62" w:rsidRDefault="00C15ADE" w:rsidP="00C15ADE">
      <w:pPr>
        <w:spacing w:line="240" w:lineRule="auto"/>
        <w:rPr>
          <w:sz w:val="24"/>
          <w:szCs w:val="24"/>
          <w:u w:val="single"/>
        </w:rPr>
      </w:pPr>
      <w:r w:rsidRPr="00C81E62">
        <w:rPr>
          <w:sz w:val="24"/>
          <w:szCs w:val="24"/>
          <w:u w:val="single"/>
        </w:rPr>
        <w:t>Вопрос №  1</w:t>
      </w:r>
    </w:p>
    <w:p w:rsidR="00A0253A" w:rsidRPr="00C81E62" w:rsidRDefault="00A0253A" w:rsidP="00C15ADE">
      <w:pPr>
        <w:spacing w:line="240" w:lineRule="auto"/>
        <w:rPr>
          <w:sz w:val="24"/>
          <w:szCs w:val="24"/>
          <w:u w:val="single"/>
        </w:rPr>
      </w:pPr>
    </w:p>
    <w:p w:rsidR="00C81E62" w:rsidRPr="00C81E62" w:rsidRDefault="003527ED" w:rsidP="00BD7273">
      <w:pPr>
        <w:spacing w:line="240" w:lineRule="auto"/>
        <w:ind w:firstLine="0"/>
        <w:rPr>
          <w:b/>
          <w:sz w:val="24"/>
          <w:szCs w:val="24"/>
        </w:rPr>
      </w:pPr>
      <w:r>
        <w:t>Добрый день! Согласно техническим требованиям необходимо поставить оборудование Сименс и импортное программное обеспечение, что не соответствует «Программе и</w:t>
      </w:r>
      <w:bookmarkStart w:id="0" w:name="_GoBack"/>
      <w:bookmarkEnd w:id="0"/>
      <w:r>
        <w:t xml:space="preserve">нновационного развития Группы РусГидро на 2016 – 2020 гг. с перспективой до 2025 г.» в части </w:t>
      </w:r>
      <w:proofErr w:type="spellStart"/>
      <w:r>
        <w:t>импортозамещения</w:t>
      </w:r>
      <w:proofErr w:type="spellEnd"/>
      <w:r>
        <w:t>, локализации и трансферу передовых технологий. Просим сообщить, допускается ли поставка аналогов оборудования и программного обеспечения российского производства, с учетом корректировки рабочей документации за счет Участника конкурсной процедуры?</w:t>
      </w:r>
    </w:p>
    <w:p w:rsidR="007B562F" w:rsidRDefault="007B562F" w:rsidP="00BD7273">
      <w:pPr>
        <w:spacing w:line="240" w:lineRule="auto"/>
        <w:ind w:firstLine="0"/>
        <w:rPr>
          <w:b/>
          <w:sz w:val="24"/>
          <w:szCs w:val="24"/>
        </w:rPr>
      </w:pPr>
    </w:p>
    <w:p w:rsidR="00926B2C" w:rsidRPr="00C81E62" w:rsidRDefault="007718E2" w:rsidP="00BD7273">
      <w:pPr>
        <w:spacing w:line="240" w:lineRule="auto"/>
        <w:ind w:firstLine="0"/>
        <w:rPr>
          <w:b/>
          <w:sz w:val="24"/>
          <w:szCs w:val="24"/>
        </w:rPr>
      </w:pPr>
      <w:r w:rsidRPr="00C81E62">
        <w:rPr>
          <w:b/>
          <w:sz w:val="24"/>
          <w:szCs w:val="24"/>
        </w:rPr>
        <w:t>Ответ:</w:t>
      </w:r>
      <w:r w:rsidR="007B562F">
        <w:rPr>
          <w:b/>
          <w:sz w:val="24"/>
          <w:szCs w:val="24"/>
        </w:rPr>
        <w:t xml:space="preserve"> </w:t>
      </w:r>
      <w:r w:rsidR="00D25F4E">
        <w:t xml:space="preserve">При описании характеристик предмета закупки </w:t>
      </w:r>
      <w:proofErr w:type="gramStart"/>
      <w:r w:rsidR="00D25F4E">
        <w:t>заказчик</w:t>
      </w:r>
      <w:proofErr w:type="gramEnd"/>
      <w:r w:rsidR="00D25F4E">
        <w:t xml:space="preserve"> в том числе руководствовался п. 6.4.4 Единого положения о закупках продукции для нужд Группы </w:t>
      </w:r>
      <w:proofErr w:type="spellStart"/>
      <w:r w:rsidR="00D25F4E">
        <w:t>РусГидро</w:t>
      </w:r>
      <w:proofErr w:type="spellEnd"/>
      <w:r w:rsidR="00D25F4E">
        <w:t>, а также ст. 3 Федерального закона от 18.07.2011 N 223-ФЗ "О закупках товаров, работ, услуг отдельными видами юридических лиц". Основания для внесения изменений в технические требования отсутствуют.</w:t>
      </w:r>
    </w:p>
    <w:sectPr w:rsidR="00926B2C" w:rsidRPr="00C8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BC7340D"/>
    <w:multiLevelType w:val="hybridMultilevel"/>
    <w:tmpl w:val="13A0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D52"/>
    <w:multiLevelType w:val="hybridMultilevel"/>
    <w:tmpl w:val="DE0AC472"/>
    <w:lvl w:ilvl="0" w:tplc="EFAE8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826B39"/>
    <w:multiLevelType w:val="hybridMultilevel"/>
    <w:tmpl w:val="A2A66B16"/>
    <w:lvl w:ilvl="0" w:tplc="547EC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E63E8B"/>
    <w:multiLevelType w:val="hybridMultilevel"/>
    <w:tmpl w:val="DA904388"/>
    <w:lvl w:ilvl="0" w:tplc="CACC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E"/>
    <w:rsid w:val="0002394F"/>
    <w:rsid w:val="0007661B"/>
    <w:rsid w:val="0008219E"/>
    <w:rsid w:val="000919F4"/>
    <w:rsid w:val="000C778D"/>
    <w:rsid w:val="000D2226"/>
    <w:rsid w:val="000F65DC"/>
    <w:rsid w:val="00126541"/>
    <w:rsid w:val="0017020A"/>
    <w:rsid w:val="00182FF2"/>
    <w:rsid w:val="001901D8"/>
    <w:rsid w:val="00192606"/>
    <w:rsid w:val="001C0D8F"/>
    <w:rsid w:val="00203882"/>
    <w:rsid w:val="0022503A"/>
    <w:rsid w:val="0025763D"/>
    <w:rsid w:val="002659F5"/>
    <w:rsid w:val="0027190F"/>
    <w:rsid w:val="0028184D"/>
    <w:rsid w:val="002B7FAA"/>
    <w:rsid w:val="002C2622"/>
    <w:rsid w:val="002E6073"/>
    <w:rsid w:val="00331253"/>
    <w:rsid w:val="003527ED"/>
    <w:rsid w:val="003714FD"/>
    <w:rsid w:val="00380A3A"/>
    <w:rsid w:val="00384876"/>
    <w:rsid w:val="003D2575"/>
    <w:rsid w:val="003E776E"/>
    <w:rsid w:val="004204BC"/>
    <w:rsid w:val="00423A06"/>
    <w:rsid w:val="00455D20"/>
    <w:rsid w:val="00464293"/>
    <w:rsid w:val="004903B3"/>
    <w:rsid w:val="004A004D"/>
    <w:rsid w:val="004C111F"/>
    <w:rsid w:val="004D3760"/>
    <w:rsid w:val="00500B36"/>
    <w:rsid w:val="005055F1"/>
    <w:rsid w:val="0051269D"/>
    <w:rsid w:val="005A1653"/>
    <w:rsid w:val="005A5375"/>
    <w:rsid w:val="005B3E45"/>
    <w:rsid w:val="005E419D"/>
    <w:rsid w:val="00600472"/>
    <w:rsid w:val="00657279"/>
    <w:rsid w:val="006823BD"/>
    <w:rsid w:val="006D3AEC"/>
    <w:rsid w:val="00751B49"/>
    <w:rsid w:val="00767BE8"/>
    <w:rsid w:val="007718E2"/>
    <w:rsid w:val="00773AB2"/>
    <w:rsid w:val="007B562F"/>
    <w:rsid w:val="007C1D08"/>
    <w:rsid w:val="007C6986"/>
    <w:rsid w:val="007F2E70"/>
    <w:rsid w:val="00805626"/>
    <w:rsid w:val="0086554F"/>
    <w:rsid w:val="00883C95"/>
    <w:rsid w:val="008C0791"/>
    <w:rsid w:val="008D2403"/>
    <w:rsid w:val="009208CA"/>
    <w:rsid w:val="00926B2C"/>
    <w:rsid w:val="009356B3"/>
    <w:rsid w:val="00960DB6"/>
    <w:rsid w:val="00A0253A"/>
    <w:rsid w:val="00A251E1"/>
    <w:rsid w:val="00A302A3"/>
    <w:rsid w:val="00A371AA"/>
    <w:rsid w:val="00A562ED"/>
    <w:rsid w:val="00A73C5F"/>
    <w:rsid w:val="00A92608"/>
    <w:rsid w:val="00B25893"/>
    <w:rsid w:val="00B407E3"/>
    <w:rsid w:val="00B538BD"/>
    <w:rsid w:val="00BB4CA6"/>
    <w:rsid w:val="00BC059D"/>
    <w:rsid w:val="00BD7273"/>
    <w:rsid w:val="00BD74F4"/>
    <w:rsid w:val="00C15ADE"/>
    <w:rsid w:val="00C81E62"/>
    <w:rsid w:val="00C8488C"/>
    <w:rsid w:val="00CB039C"/>
    <w:rsid w:val="00CE4BB3"/>
    <w:rsid w:val="00D07902"/>
    <w:rsid w:val="00D1003A"/>
    <w:rsid w:val="00D239D2"/>
    <w:rsid w:val="00D25F4E"/>
    <w:rsid w:val="00D65918"/>
    <w:rsid w:val="00D92614"/>
    <w:rsid w:val="00E052B1"/>
    <w:rsid w:val="00E36963"/>
    <w:rsid w:val="00E5025E"/>
    <w:rsid w:val="00E519A0"/>
    <w:rsid w:val="00EA388C"/>
    <w:rsid w:val="00EB0866"/>
    <w:rsid w:val="00EE4412"/>
    <w:rsid w:val="00EF747E"/>
    <w:rsid w:val="00F42D5A"/>
    <w:rsid w:val="00F61D1B"/>
    <w:rsid w:val="00F625E4"/>
    <w:rsid w:val="00F71F1A"/>
    <w:rsid w:val="00F908D1"/>
    <w:rsid w:val="00F962E9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ADE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15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C15AD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C15ADE"/>
    <w:pPr>
      <w:keepNext/>
      <w:numPr>
        <w:ilvl w:val="3"/>
        <w:numId w:val="1"/>
      </w:numPr>
      <w:tabs>
        <w:tab w:val="num" w:pos="1134"/>
      </w:tabs>
      <w:suppressAutoHyphens/>
      <w:spacing w:before="240" w:after="120" w:line="240" w:lineRule="auto"/>
      <w:ind w:left="1134"/>
      <w:outlineLvl w:val="3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semiHidden/>
    <w:rsid w:val="00C15A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semiHidden/>
    <w:rsid w:val="00C15AD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C15ADE"/>
    <w:pPr>
      <w:numPr>
        <w:numId w:val="1"/>
      </w:numPr>
      <w:tabs>
        <w:tab w:val="clear" w:pos="567"/>
        <w:tab w:val="num" w:pos="360"/>
      </w:tabs>
      <w:suppressAutoHyphens/>
      <w:snapToGrid/>
      <w:spacing w:after="240" w:line="240" w:lineRule="auto"/>
      <w:ind w:left="0" w:firstLine="567"/>
    </w:pPr>
    <w:rPr>
      <w:rFonts w:ascii="Arial" w:eastAsia="Times New Roman" w:hAnsi="Arial" w:cs="Times New Roman"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C1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1"/>
    <w:uiPriority w:val="99"/>
    <w:semiHidden/>
    <w:unhideWhenUsed/>
    <w:rsid w:val="00751B49"/>
    <w:rPr>
      <w:color w:val="0563C1"/>
      <w:u w:val="single"/>
    </w:rPr>
  </w:style>
  <w:style w:type="paragraph" w:styleId="a">
    <w:name w:val="List Number"/>
    <w:basedOn w:val="a0"/>
    <w:unhideWhenUsed/>
    <w:rsid w:val="00CE4BB3"/>
    <w:pPr>
      <w:numPr>
        <w:numId w:val="2"/>
      </w:numPr>
      <w:autoSpaceDE w:val="0"/>
      <w:autoSpaceDN w:val="0"/>
      <w:snapToGrid/>
      <w:spacing w:before="60"/>
    </w:pPr>
    <w:rPr>
      <w:szCs w:val="24"/>
    </w:rPr>
  </w:style>
  <w:style w:type="paragraph" w:styleId="a5">
    <w:name w:val="List Paragraph"/>
    <w:basedOn w:val="a0"/>
    <w:uiPriority w:val="34"/>
    <w:qFormat/>
    <w:rsid w:val="005A165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056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056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ADE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15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C15AD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C15ADE"/>
    <w:pPr>
      <w:keepNext/>
      <w:numPr>
        <w:ilvl w:val="3"/>
        <w:numId w:val="1"/>
      </w:numPr>
      <w:tabs>
        <w:tab w:val="num" w:pos="1134"/>
      </w:tabs>
      <w:suppressAutoHyphens/>
      <w:spacing w:before="240" w:after="120" w:line="240" w:lineRule="auto"/>
      <w:ind w:left="1134"/>
      <w:outlineLvl w:val="3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semiHidden/>
    <w:rsid w:val="00C15A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semiHidden/>
    <w:rsid w:val="00C15AD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C15ADE"/>
    <w:pPr>
      <w:numPr>
        <w:numId w:val="1"/>
      </w:numPr>
      <w:tabs>
        <w:tab w:val="clear" w:pos="567"/>
        <w:tab w:val="num" w:pos="360"/>
      </w:tabs>
      <w:suppressAutoHyphens/>
      <w:snapToGrid/>
      <w:spacing w:after="240" w:line="240" w:lineRule="auto"/>
      <w:ind w:left="0" w:firstLine="567"/>
    </w:pPr>
    <w:rPr>
      <w:rFonts w:ascii="Arial" w:eastAsia="Times New Roman" w:hAnsi="Arial" w:cs="Times New Roman"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C1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1"/>
    <w:uiPriority w:val="99"/>
    <w:semiHidden/>
    <w:unhideWhenUsed/>
    <w:rsid w:val="00751B49"/>
    <w:rPr>
      <w:color w:val="0563C1"/>
      <w:u w:val="single"/>
    </w:rPr>
  </w:style>
  <w:style w:type="paragraph" w:styleId="a">
    <w:name w:val="List Number"/>
    <w:basedOn w:val="a0"/>
    <w:unhideWhenUsed/>
    <w:rsid w:val="00CE4BB3"/>
    <w:pPr>
      <w:numPr>
        <w:numId w:val="2"/>
      </w:numPr>
      <w:autoSpaceDE w:val="0"/>
      <w:autoSpaceDN w:val="0"/>
      <w:snapToGrid/>
      <w:spacing w:before="60"/>
    </w:pPr>
    <w:rPr>
      <w:szCs w:val="24"/>
    </w:rPr>
  </w:style>
  <w:style w:type="paragraph" w:styleId="a5">
    <w:name w:val="List Paragraph"/>
    <w:basedOn w:val="a0"/>
    <w:uiPriority w:val="34"/>
    <w:qFormat/>
    <w:rsid w:val="005A1653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056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056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Медвецкая Екатерина ЦПТС</dc:creator>
  <cp:lastModifiedBy>Кострыгина</cp:lastModifiedBy>
  <cp:revision>4</cp:revision>
  <cp:lastPrinted>2019-05-20T01:04:00Z</cp:lastPrinted>
  <dcterms:created xsi:type="dcterms:W3CDTF">2019-06-20T13:16:00Z</dcterms:created>
  <dcterms:modified xsi:type="dcterms:W3CDTF">2019-06-21T08:41:00Z</dcterms:modified>
</cp:coreProperties>
</file>