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A6B" w:rsidRDefault="002B7A6B" w:rsidP="002B7A6B">
      <w:pPr>
        <w:pStyle w:val="1"/>
        <w:numPr>
          <w:ilvl w:val="0"/>
          <w:numId w:val="0"/>
        </w:numPr>
        <w:tabs>
          <w:tab w:val="left" w:pos="708"/>
        </w:tabs>
        <w:spacing w:before="0" w:after="0"/>
        <w:jc w:val="center"/>
        <w:rPr>
          <w:rFonts w:ascii="Times New Roman" w:hAnsi="Times New Roman"/>
          <w:sz w:val="32"/>
          <w:szCs w:val="32"/>
        </w:rPr>
      </w:pPr>
      <w:bookmarkStart w:id="0" w:name="_Toc429140215"/>
      <w:r>
        <w:rPr>
          <w:noProof/>
        </w:rPr>
        <w:drawing>
          <wp:inline distT="0" distB="0" distL="0" distR="0" wp14:anchorId="16F60CCB" wp14:editId="78559824">
            <wp:extent cx="542925" cy="559908"/>
            <wp:effectExtent l="0" t="0" r="0" b="0"/>
            <wp:docPr id="1" name="Рисунок 1" descr="cid:image001.png@01D361F3.A507B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61F3.A507B7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45510" cy="562574"/>
                    </a:xfrm>
                    <a:prstGeom prst="rect">
                      <a:avLst/>
                    </a:prstGeom>
                    <a:noFill/>
                    <a:ln>
                      <a:noFill/>
                    </a:ln>
                  </pic:spPr>
                </pic:pic>
              </a:graphicData>
            </a:graphic>
          </wp:inline>
        </w:drawing>
      </w:r>
    </w:p>
    <w:p w:rsidR="002B7A6B" w:rsidRDefault="002B7A6B" w:rsidP="002B7A6B">
      <w:pPr>
        <w:pStyle w:val="1"/>
        <w:numPr>
          <w:ilvl w:val="0"/>
          <w:numId w:val="0"/>
        </w:numPr>
        <w:tabs>
          <w:tab w:val="left" w:pos="708"/>
        </w:tabs>
        <w:spacing w:before="0" w:after="0"/>
        <w:jc w:val="center"/>
        <w:rPr>
          <w:rFonts w:ascii="Times New Roman" w:hAnsi="Times New Roman"/>
          <w:sz w:val="32"/>
          <w:szCs w:val="32"/>
        </w:rPr>
      </w:pPr>
    </w:p>
    <w:p w:rsidR="002B7A6B" w:rsidRPr="002B7A6B" w:rsidRDefault="002B7A6B" w:rsidP="002B7A6B">
      <w:pPr>
        <w:pStyle w:val="3"/>
        <w:numPr>
          <w:ilvl w:val="0"/>
          <w:numId w:val="0"/>
        </w:numPr>
        <w:tabs>
          <w:tab w:val="left" w:pos="708"/>
        </w:tabs>
        <w:spacing w:before="0" w:after="0" w:line="360" w:lineRule="auto"/>
        <w:ind w:left="1134" w:hanging="1134"/>
        <w:jc w:val="center"/>
        <w:rPr>
          <w:i/>
          <w:color w:val="548DD4"/>
          <w:sz w:val="18"/>
          <w:szCs w:val="18"/>
        </w:rPr>
      </w:pPr>
      <w:r w:rsidRPr="002B7A6B">
        <w:rPr>
          <w:color w:val="548DD4"/>
          <w:sz w:val="18"/>
          <w:szCs w:val="18"/>
        </w:rPr>
        <w:t>АКЦИОНЕРНОЕ ОБЩЕСТВО «ЧУКОТЭНЕРГО»</w:t>
      </w:r>
    </w:p>
    <w:p w:rsidR="002B7A6B" w:rsidRPr="002B7A6B" w:rsidRDefault="002B7A6B" w:rsidP="002B7A6B">
      <w:pPr>
        <w:pStyle w:val="a9"/>
        <w:spacing w:line="360" w:lineRule="auto"/>
        <w:jc w:val="center"/>
        <w:rPr>
          <w:sz w:val="18"/>
          <w:szCs w:val="18"/>
        </w:rPr>
      </w:pPr>
      <w:r w:rsidRPr="002B7A6B">
        <w:rPr>
          <w:sz w:val="18"/>
          <w:szCs w:val="18"/>
        </w:rPr>
        <w:t>689000, ЧАО, г. Анадырь,  ул. Рультытегина, д.35-а, телефон/факс: 8 (42722) 2-05-49,</w:t>
      </w:r>
    </w:p>
    <w:p w:rsidR="002B7A6B" w:rsidRPr="002B7A6B" w:rsidRDefault="002B7A6B" w:rsidP="002B7A6B">
      <w:pPr>
        <w:pStyle w:val="1"/>
        <w:numPr>
          <w:ilvl w:val="0"/>
          <w:numId w:val="0"/>
        </w:numPr>
        <w:tabs>
          <w:tab w:val="left" w:pos="708"/>
        </w:tabs>
        <w:spacing w:before="0" w:after="0" w:line="360" w:lineRule="auto"/>
        <w:jc w:val="center"/>
        <w:rPr>
          <w:rFonts w:ascii="Times New Roman" w:hAnsi="Times New Roman"/>
          <w:b w:val="0"/>
          <w:sz w:val="18"/>
          <w:szCs w:val="18"/>
        </w:rPr>
      </w:pPr>
      <w:r w:rsidRPr="002B7A6B">
        <w:rPr>
          <w:rFonts w:ascii="Times New Roman" w:hAnsi="Times New Roman"/>
          <w:b w:val="0"/>
          <w:sz w:val="18"/>
          <w:szCs w:val="18"/>
          <w:lang w:val="en-US"/>
        </w:rPr>
        <w:t>E</w:t>
      </w:r>
      <w:r w:rsidRPr="002B7A6B">
        <w:rPr>
          <w:rFonts w:ascii="Times New Roman" w:hAnsi="Times New Roman"/>
          <w:b w:val="0"/>
          <w:sz w:val="18"/>
          <w:szCs w:val="18"/>
        </w:rPr>
        <w:t>-</w:t>
      </w:r>
      <w:r w:rsidRPr="002B7A6B">
        <w:rPr>
          <w:rFonts w:ascii="Times New Roman" w:hAnsi="Times New Roman"/>
          <w:b w:val="0"/>
          <w:sz w:val="18"/>
          <w:szCs w:val="18"/>
          <w:lang w:val="en-US"/>
        </w:rPr>
        <w:t>mail</w:t>
      </w:r>
      <w:r w:rsidRPr="002B7A6B">
        <w:rPr>
          <w:rFonts w:ascii="Times New Roman" w:hAnsi="Times New Roman"/>
          <w:b w:val="0"/>
          <w:sz w:val="18"/>
          <w:szCs w:val="18"/>
        </w:rPr>
        <w:t xml:space="preserve">: </w:t>
      </w:r>
      <w:hyperlink r:id="rId8" w:history="1">
        <w:r w:rsidRPr="002B7A6B">
          <w:rPr>
            <w:rStyle w:val="a8"/>
            <w:rFonts w:ascii="Times New Roman" w:hAnsi="Times New Roman"/>
            <w:sz w:val="18"/>
            <w:szCs w:val="18"/>
            <w:lang w:val="en-US"/>
          </w:rPr>
          <w:t>doc</w:t>
        </w:r>
        <w:r w:rsidRPr="002B7A6B">
          <w:rPr>
            <w:rStyle w:val="a8"/>
            <w:rFonts w:ascii="Times New Roman" w:hAnsi="Times New Roman"/>
            <w:sz w:val="18"/>
            <w:szCs w:val="18"/>
          </w:rPr>
          <w:t>@</w:t>
        </w:r>
        <w:proofErr w:type="spellStart"/>
        <w:r w:rsidRPr="002B7A6B">
          <w:rPr>
            <w:rStyle w:val="a8"/>
            <w:rFonts w:ascii="Times New Roman" w:hAnsi="Times New Roman"/>
            <w:sz w:val="18"/>
            <w:szCs w:val="18"/>
            <w:lang w:val="en-US"/>
          </w:rPr>
          <w:t>chukotnetenergo</w:t>
        </w:r>
        <w:proofErr w:type="spellEnd"/>
        <w:r w:rsidRPr="002B7A6B">
          <w:rPr>
            <w:rStyle w:val="a8"/>
            <w:rFonts w:ascii="Times New Roman" w:hAnsi="Times New Roman"/>
            <w:sz w:val="18"/>
            <w:szCs w:val="18"/>
          </w:rPr>
          <w:t>.</w:t>
        </w:r>
        <w:proofErr w:type="spellStart"/>
        <w:r w:rsidRPr="002B7A6B">
          <w:rPr>
            <w:rStyle w:val="a8"/>
            <w:rFonts w:ascii="Times New Roman" w:hAnsi="Times New Roman"/>
            <w:sz w:val="18"/>
            <w:szCs w:val="18"/>
            <w:lang w:val="en-US"/>
          </w:rPr>
          <w:t>ru</w:t>
        </w:r>
        <w:proofErr w:type="spellEnd"/>
      </w:hyperlink>
    </w:p>
    <w:p w:rsidR="001E4B3B" w:rsidRDefault="001E4B3B" w:rsidP="001E4B3B">
      <w:pPr>
        <w:pStyle w:val="1"/>
        <w:numPr>
          <w:ilvl w:val="0"/>
          <w:numId w:val="0"/>
        </w:numPr>
        <w:spacing w:before="0" w:after="0"/>
        <w:jc w:val="center"/>
        <w:rPr>
          <w:rFonts w:ascii="Times New Roman" w:hAnsi="Times New Roman"/>
          <w:sz w:val="16"/>
          <w:szCs w:val="16"/>
        </w:rPr>
      </w:pPr>
    </w:p>
    <w:p w:rsidR="00384DAB" w:rsidRPr="002E66B5" w:rsidRDefault="00384DAB" w:rsidP="001E4B3B">
      <w:pPr>
        <w:pStyle w:val="1"/>
        <w:numPr>
          <w:ilvl w:val="0"/>
          <w:numId w:val="0"/>
        </w:numPr>
        <w:spacing w:before="0" w:after="0"/>
        <w:jc w:val="center"/>
        <w:rPr>
          <w:rFonts w:ascii="Times New Roman" w:hAnsi="Times New Roman"/>
          <w:sz w:val="16"/>
          <w:szCs w:val="16"/>
        </w:rPr>
      </w:pPr>
    </w:p>
    <w:p w:rsidR="001E4B3B" w:rsidRPr="008855F3" w:rsidRDefault="001E4B3B" w:rsidP="001E4B3B">
      <w:pPr>
        <w:pStyle w:val="1"/>
        <w:numPr>
          <w:ilvl w:val="0"/>
          <w:numId w:val="0"/>
        </w:numPr>
        <w:spacing w:before="0" w:after="0"/>
        <w:jc w:val="center"/>
        <w:rPr>
          <w:rFonts w:ascii="Times New Roman" w:hAnsi="Times New Roman"/>
          <w:sz w:val="32"/>
          <w:szCs w:val="32"/>
        </w:rPr>
      </w:pPr>
      <w:r w:rsidRPr="008855F3">
        <w:rPr>
          <w:rFonts w:ascii="Times New Roman" w:hAnsi="Times New Roman"/>
          <w:sz w:val="32"/>
          <w:szCs w:val="32"/>
        </w:rPr>
        <w:t>Протокол заседания Закупочной комиссии</w:t>
      </w:r>
      <w:bookmarkEnd w:id="0"/>
    </w:p>
    <w:p w:rsidR="001E4B3B" w:rsidRDefault="001E4B3B" w:rsidP="001E4B3B">
      <w:pPr>
        <w:pStyle w:val="1"/>
        <w:numPr>
          <w:ilvl w:val="0"/>
          <w:numId w:val="0"/>
        </w:numPr>
        <w:spacing w:before="0" w:after="0"/>
        <w:jc w:val="center"/>
        <w:rPr>
          <w:rFonts w:ascii="Times New Roman" w:hAnsi="Times New Roman"/>
          <w:bCs w:val="0"/>
          <w:snapToGrid w:val="0"/>
          <w:kern w:val="0"/>
          <w:sz w:val="28"/>
        </w:rPr>
      </w:pPr>
    </w:p>
    <w:p w:rsidR="00BA0BCD" w:rsidRDefault="001E4B3B" w:rsidP="00BA0BCD">
      <w:pPr>
        <w:pStyle w:val="20"/>
        <w:ind w:firstLine="0"/>
        <w:jc w:val="center"/>
        <w:rPr>
          <w:b/>
          <w:bCs/>
          <w:caps/>
          <w:sz w:val="24"/>
        </w:rPr>
      </w:pPr>
      <w:r w:rsidRPr="00B52CD6">
        <w:rPr>
          <w:b/>
          <w:sz w:val="24"/>
        </w:rPr>
        <w:t>Протокол №</w:t>
      </w:r>
      <w:r w:rsidR="00F82FBC">
        <w:rPr>
          <w:b/>
          <w:sz w:val="24"/>
        </w:rPr>
        <w:t xml:space="preserve"> </w:t>
      </w:r>
      <w:r w:rsidR="00BA0BCD">
        <w:rPr>
          <w:b/>
          <w:bCs/>
          <w:caps/>
          <w:sz w:val="24"/>
        </w:rPr>
        <w:t xml:space="preserve">393.1-ВП </w:t>
      </w:r>
    </w:p>
    <w:p w:rsidR="00BA0BCD" w:rsidRDefault="00BA0BCD" w:rsidP="00BA0BCD">
      <w:pPr>
        <w:suppressAutoHyphens/>
        <w:spacing w:line="240" w:lineRule="auto"/>
        <w:jc w:val="center"/>
        <w:rPr>
          <w:b/>
          <w:bCs/>
          <w:sz w:val="24"/>
          <w:szCs w:val="24"/>
        </w:rPr>
      </w:pPr>
      <w:r>
        <w:rPr>
          <w:b/>
          <w:bCs/>
          <w:sz w:val="24"/>
          <w:szCs w:val="24"/>
        </w:rPr>
        <w:t>закупочной комиссии по запросу котировок на право заключения договора на поставку а</w:t>
      </w:r>
      <w:r w:rsidRPr="00E43E8B">
        <w:rPr>
          <w:b/>
          <w:bCs/>
          <w:sz w:val="24"/>
          <w:szCs w:val="24"/>
        </w:rPr>
        <w:t>ккумулятор</w:t>
      </w:r>
      <w:r>
        <w:rPr>
          <w:b/>
          <w:bCs/>
          <w:sz w:val="24"/>
          <w:szCs w:val="24"/>
        </w:rPr>
        <w:t>ов</w:t>
      </w:r>
      <w:r w:rsidRPr="00E43E8B">
        <w:rPr>
          <w:b/>
          <w:bCs/>
          <w:sz w:val="24"/>
          <w:szCs w:val="24"/>
        </w:rPr>
        <w:t xml:space="preserve"> и источник</w:t>
      </w:r>
      <w:r>
        <w:rPr>
          <w:b/>
          <w:bCs/>
          <w:sz w:val="24"/>
          <w:szCs w:val="24"/>
        </w:rPr>
        <w:t>ов</w:t>
      </w:r>
      <w:r w:rsidRPr="00E43E8B">
        <w:rPr>
          <w:b/>
          <w:bCs/>
          <w:sz w:val="24"/>
          <w:szCs w:val="24"/>
        </w:rPr>
        <w:t xml:space="preserve"> питания</w:t>
      </w:r>
      <w:r w:rsidRPr="0021556D">
        <w:rPr>
          <w:b/>
          <w:bCs/>
          <w:sz w:val="24"/>
          <w:szCs w:val="24"/>
        </w:rPr>
        <w:t xml:space="preserve"> </w:t>
      </w:r>
      <w:r>
        <w:rPr>
          <w:b/>
          <w:bCs/>
          <w:sz w:val="24"/>
          <w:szCs w:val="24"/>
        </w:rPr>
        <w:t xml:space="preserve"> для нужд ОП АО «Чукотэнерго» Анадырская ТЭЦ </w:t>
      </w:r>
    </w:p>
    <w:p w:rsidR="00BA0BCD" w:rsidRDefault="00BA0BCD" w:rsidP="00BA0BCD">
      <w:pPr>
        <w:suppressAutoHyphens/>
        <w:spacing w:line="240" w:lineRule="auto"/>
        <w:jc w:val="center"/>
        <w:rPr>
          <w:b/>
          <w:bCs/>
          <w:sz w:val="24"/>
          <w:szCs w:val="24"/>
        </w:rPr>
      </w:pPr>
      <w:r>
        <w:rPr>
          <w:b/>
          <w:bCs/>
          <w:sz w:val="24"/>
          <w:szCs w:val="24"/>
        </w:rPr>
        <w:t>(Лот № 393.1</w:t>
      </w:r>
      <w:r>
        <w:rPr>
          <w:b/>
          <w:bCs/>
        </w:rPr>
        <w:t>)</w:t>
      </w:r>
    </w:p>
    <w:p w:rsidR="001A0763" w:rsidRDefault="001A0763" w:rsidP="00BA0BCD">
      <w:pPr>
        <w:pStyle w:val="20"/>
        <w:ind w:firstLine="0"/>
        <w:jc w:val="center"/>
        <w:rPr>
          <w:b/>
          <w:bCs/>
          <w:sz w:val="24"/>
        </w:rPr>
      </w:pPr>
    </w:p>
    <w:tbl>
      <w:tblPr>
        <w:tblW w:w="10421" w:type="dxa"/>
        <w:tblLayout w:type="fixed"/>
        <w:tblLook w:val="01E0" w:firstRow="1" w:lastRow="1" w:firstColumn="1" w:lastColumn="1" w:noHBand="0" w:noVBand="0"/>
      </w:tblPr>
      <w:tblGrid>
        <w:gridCol w:w="5210"/>
        <w:gridCol w:w="5211"/>
      </w:tblGrid>
      <w:tr w:rsidR="001E4B3B" w:rsidRPr="00455714" w:rsidTr="001E4B3B">
        <w:tc>
          <w:tcPr>
            <w:tcW w:w="5210" w:type="dxa"/>
          </w:tcPr>
          <w:p w:rsidR="001E4B3B" w:rsidRPr="00455714" w:rsidRDefault="001E4B3B" w:rsidP="001E4B3B">
            <w:pPr>
              <w:spacing w:line="240" w:lineRule="auto"/>
              <w:ind w:right="494" w:firstLine="0"/>
              <w:jc w:val="left"/>
              <w:rPr>
                <w:sz w:val="24"/>
                <w:szCs w:val="24"/>
              </w:rPr>
            </w:pPr>
            <w:r w:rsidRPr="00455714">
              <w:rPr>
                <w:sz w:val="24"/>
                <w:szCs w:val="24"/>
              </w:rPr>
              <w:t xml:space="preserve">город </w:t>
            </w:r>
            <w:r>
              <w:rPr>
                <w:sz w:val="24"/>
                <w:szCs w:val="24"/>
              </w:rPr>
              <w:t>Анадырь</w:t>
            </w:r>
          </w:p>
        </w:tc>
        <w:tc>
          <w:tcPr>
            <w:tcW w:w="5211" w:type="dxa"/>
          </w:tcPr>
          <w:p w:rsidR="001E4B3B" w:rsidRPr="00455714" w:rsidRDefault="009A7ECA" w:rsidP="00F82FBC">
            <w:pPr>
              <w:spacing w:line="240" w:lineRule="auto"/>
              <w:ind w:left="550" w:right="424" w:firstLine="0"/>
              <w:jc w:val="right"/>
              <w:rPr>
                <w:sz w:val="24"/>
                <w:szCs w:val="24"/>
              </w:rPr>
            </w:pPr>
            <w:r>
              <w:rPr>
                <w:sz w:val="24"/>
                <w:szCs w:val="24"/>
              </w:rPr>
              <w:t xml:space="preserve">      </w:t>
            </w:r>
            <w:r w:rsidR="001E4B3B" w:rsidRPr="00455714">
              <w:rPr>
                <w:sz w:val="24"/>
                <w:szCs w:val="24"/>
              </w:rPr>
              <w:t>«</w:t>
            </w:r>
            <w:r w:rsidR="00BA0BCD">
              <w:rPr>
                <w:sz w:val="24"/>
                <w:szCs w:val="24"/>
              </w:rPr>
              <w:t>04</w:t>
            </w:r>
            <w:r w:rsidR="001E4B3B" w:rsidRPr="00455714">
              <w:rPr>
                <w:sz w:val="24"/>
                <w:szCs w:val="24"/>
              </w:rPr>
              <w:t>»</w:t>
            </w:r>
            <w:r w:rsidR="002D0DA4">
              <w:rPr>
                <w:sz w:val="24"/>
                <w:szCs w:val="24"/>
              </w:rPr>
              <w:t xml:space="preserve"> </w:t>
            </w:r>
            <w:r w:rsidR="00BA0BCD">
              <w:rPr>
                <w:sz w:val="24"/>
                <w:szCs w:val="24"/>
              </w:rPr>
              <w:t>июня</w:t>
            </w:r>
            <w:r w:rsidR="001E4B3B">
              <w:rPr>
                <w:sz w:val="24"/>
                <w:szCs w:val="24"/>
              </w:rPr>
              <w:t xml:space="preserve"> 201</w:t>
            </w:r>
            <w:r w:rsidR="00F262E9">
              <w:rPr>
                <w:sz w:val="24"/>
                <w:szCs w:val="24"/>
              </w:rPr>
              <w:t>9</w:t>
            </w:r>
            <w:r w:rsidR="001E4B3B">
              <w:rPr>
                <w:sz w:val="24"/>
                <w:szCs w:val="24"/>
              </w:rPr>
              <w:t xml:space="preserve"> </w:t>
            </w:r>
            <w:r w:rsidR="001E4B3B" w:rsidRPr="00455714">
              <w:rPr>
                <w:sz w:val="24"/>
                <w:szCs w:val="24"/>
              </w:rPr>
              <w:t>года</w:t>
            </w:r>
          </w:p>
          <w:p w:rsidR="001E4B3B" w:rsidRPr="00455714" w:rsidRDefault="001E4B3B" w:rsidP="001F45AA">
            <w:pPr>
              <w:spacing w:line="240" w:lineRule="auto"/>
              <w:ind w:left="550" w:firstLine="0"/>
              <w:jc w:val="left"/>
              <w:rPr>
                <w:sz w:val="24"/>
                <w:szCs w:val="24"/>
              </w:rPr>
            </w:pPr>
          </w:p>
        </w:tc>
      </w:tr>
    </w:tbl>
    <w:p w:rsidR="001E4B3B" w:rsidRDefault="001E4B3B" w:rsidP="001E4B3B">
      <w:pPr>
        <w:spacing w:line="240" w:lineRule="auto"/>
        <w:ind w:firstLine="0"/>
        <w:rPr>
          <w:b/>
          <w:sz w:val="24"/>
          <w:szCs w:val="24"/>
        </w:rPr>
      </w:pPr>
      <w:r w:rsidRPr="00455714">
        <w:rPr>
          <w:b/>
          <w:sz w:val="24"/>
          <w:szCs w:val="24"/>
        </w:rPr>
        <w:t>СПОСОБ И ПРЕДМЕТ ЗАКУПКИ:</w:t>
      </w:r>
    </w:p>
    <w:p w:rsidR="00D43206" w:rsidRPr="00455714" w:rsidRDefault="00D43206" w:rsidP="001E4B3B">
      <w:pPr>
        <w:spacing w:line="240" w:lineRule="auto"/>
        <w:ind w:firstLine="0"/>
        <w:rPr>
          <w:b/>
          <w:sz w:val="24"/>
          <w:szCs w:val="24"/>
        </w:rPr>
      </w:pPr>
    </w:p>
    <w:p w:rsidR="00F23032" w:rsidRPr="00F23032" w:rsidRDefault="00F262E9" w:rsidP="00F23032">
      <w:pPr>
        <w:suppressAutoHyphens/>
        <w:spacing w:line="240" w:lineRule="auto"/>
        <w:ind w:firstLine="0"/>
        <w:rPr>
          <w:sz w:val="24"/>
          <w:szCs w:val="24"/>
        </w:rPr>
      </w:pPr>
      <w:r>
        <w:rPr>
          <w:sz w:val="24"/>
          <w:szCs w:val="24"/>
        </w:rPr>
        <w:t>З</w:t>
      </w:r>
      <w:r w:rsidR="00927BBA">
        <w:rPr>
          <w:sz w:val="24"/>
          <w:szCs w:val="24"/>
        </w:rPr>
        <w:t xml:space="preserve">апрос </w:t>
      </w:r>
      <w:r w:rsidR="00F23032" w:rsidRPr="00F23032">
        <w:rPr>
          <w:sz w:val="24"/>
          <w:szCs w:val="24"/>
        </w:rPr>
        <w:t xml:space="preserve">котировок на право заключения договора </w:t>
      </w:r>
      <w:r w:rsidR="000506EA" w:rsidRPr="000506EA">
        <w:rPr>
          <w:sz w:val="24"/>
          <w:szCs w:val="24"/>
        </w:rPr>
        <w:t xml:space="preserve">на право заключения договора на поставку </w:t>
      </w:r>
      <w:r w:rsidR="00BA0BCD" w:rsidRPr="00BA0BCD">
        <w:rPr>
          <w:sz w:val="24"/>
          <w:szCs w:val="24"/>
        </w:rPr>
        <w:t xml:space="preserve">аккумуляторов и источников питания  </w:t>
      </w:r>
      <w:r w:rsidR="000506EA" w:rsidRPr="000506EA">
        <w:rPr>
          <w:sz w:val="24"/>
          <w:szCs w:val="24"/>
        </w:rPr>
        <w:t>для нужд ОП АО «Чукотэнерго» Анадырская ТЭЦ</w:t>
      </w:r>
    </w:p>
    <w:p w:rsidR="00F262E9" w:rsidRPr="00F262E9" w:rsidRDefault="00F262E9" w:rsidP="00F262E9">
      <w:pPr>
        <w:suppressAutoHyphens/>
        <w:spacing w:line="240" w:lineRule="auto"/>
        <w:ind w:firstLine="0"/>
        <w:rPr>
          <w:sz w:val="24"/>
          <w:szCs w:val="24"/>
        </w:rPr>
      </w:pPr>
    </w:p>
    <w:p w:rsidR="00927BBA" w:rsidRDefault="007A2EF6" w:rsidP="00927BBA">
      <w:pPr>
        <w:spacing w:line="240" w:lineRule="auto"/>
        <w:ind w:firstLine="0"/>
        <w:rPr>
          <w:sz w:val="24"/>
          <w:szCs w:val="24"/>
        </w:rPr>
      </w:pPr>
      <w:r>
        <w:rPr>
          <w:sz w:val="24"/>
          <w:szCs w:val="24"/>
        </w:rPr>
        <w:t>Лот №</w:t>
      </w:r>
      <w:r w:rsidR="00921E3A">
        <w:rPr>
          <w:sz w:val="24"/>
          <w:szCs w:val="24"/>
        </w:rPr>
        <w:t xml:space="preserve"> </w:t>
      </w:r>
      <w:r w:rsidR="00F23032">
        <w:rPr>
          <w:sz w:val="24"/>
          <w:szCs w:val="24"/>
        </w:rPr>
        <w:t>3</w:t>
      </w:r>
      <w:r w:rsidR="00BA0BCD">
        <w:rPr>
          <w:sz w:val="24"/>
          <w:szCs w:val="24"/>
        </w:rPr>
        <w:t>93</w:t>
      </w:r>
      <w:r>
        <w:rPr>
          <w:sz w:val="24"/>
          <w:szCs w:val="24"/>
        </w:rPr>
        <w:t>.</w:t>
      </w:r>
      <w:r w:rsidR="00921E3A">
        <w:rPr>
          <w:sz w:val="24"/>
          <w:szCs w:val="24"/>
        </w:rPr>
        <w:t>1</w:t>
      </w:r>
      <w:r>
        <w:rPr>
          <w:sz w:val="24"/>
          <w:szCs w:val="24"/>
        </w:rPr>
        <w:t xml:space="preserve"> </w:t>
      </w:r>
      <w:r w:rsidR="00927BBA">
        <w:rPr>
          <w:sz w:val="24"/>
          <w:szCs w:val="24"/>
        </w:rPr>
        <w:t xml:space="preserve">(ГКПЗ </w:t>
      </w:r>
      <w:r w:rsidR="00921E3A">
        <w:rPr>
          <w:sz w:val="24"/>
          <w:szCs w:val="24"/>
        </w:rPr>
        <w:t>2019 года</w:t>
      </w:r>
      <w:r w:rsidR="00927BBA">
        <w:rPr>
          <w:sz w:val="24"/>
          <w:szCs w:val="24"/>
        </w:rPr>
        <w:t xml:space="preserve">) – </w:t>
      </w:r>
      <w:r w:rsidR="00BA0BCD">
        <w:rPr>
          <w:sz w:val="24"/>
          <w:szCs w:val="24"/>
        </w:rPr>
        <w:t>«</w:t>
      </w:r>
      <w:r w:rsidR="00BA0BCD" w:rsidRPr="00BA0BCD">
        <w:rPr>
          <w:sz w:val="24"/>
          <w:szCs w:val="24"/>
        </w:rPr>
        <w:t>Аккумуляторы и источники питания</w:t>
      </w:r>
      <w:r w:rsidR="00927BBA">
        <w:rPr>
          <w:sz w:val="24"/>
          <w:szCs w:val="24"/>
        </w:rPr>
        <w:t xml:space="preserve">» </w:t>
      </w:r>
    </w:p>
    <w:p w:rsidR="001E4B3B" w:rsidRPr="00BA0BCD" w:rsidRDefault="001E4B3B" w:rsidP="003E142B">
      <w:pPr>
        <w:spacing w:line="240" w:lineRule="auto"/>
        <w:ind w:firstLine="0"/>
        <w:rPr>
          <w:sz w:val="24"/>
          <w:szCs w:val="24"/>
        </w:rPr>
      </w:pPr>
    </w:p>
    <w:p w:rsidR="001E4B3B" w:rsidRPr="00455714" w:rsidRDefault="001E4B3B" w:rsidP="001E4B3B">
      <w:pPr>
        <w:pStyle w:val="20"/>
        <w:ind w:firstLine="0"/>
        <w:rPr>
          <w:b/>
          <w:bCs/>
          <w:caps/>
          <w:sz w:val="24"/>
        </w:rPr>
      </w:pPr>
      <w:r w:rsidRPr="00455714">
        <w:rPr>
          <w:b/>
          <w:bCs/>
          <w:caps/>
          <w:sz w:val="24"/>
        </w:rPr>
        <w:t>ПРИСУТСТВОВАЛИ:</w:t>
      </w:r>
    </w:p>
    <w:p w:rsidR="001E4B3B" w:rsidRPr="002E66B5" w:rsidRDefault="00F23032" w:rsidP="001E4B3B">
      <w:pPr>
        <w:spacing w:line="240" w:lineRule="auto"/>
        <w:ind w:firstLine="0"/>
        <w:rPr>
          <w:bCs/>
          <w:sz w:val="24"/>
          <w:szCs w:val="24"/>
        </w:rPr>
      </w:pPr>
      <w:r>
        <w:rPr>
          <w:sz w:val="24"/>
          <w:szCs w:val="24"/>
        </w:rPr>
        <w:t>Четыре</w:t>
      </w:r>
      <w:r w:rsidR="001E4B3B">
        <w:rPr>
          <w:sz w:val="24"/>
          <w:szCs w:val="24"/>
        </w:rPr>
        <w:t xml:space="preserve"> </w:t>
      </w:r>
      <w:r w:rsidR="001E4B3B" w:rsidRPr="001E4B3B">
        <w:rPr>
          <w:bCs/>
          <w:sz w:val="24"/>
          <w:szCs w:val="24"/>
        </w:rPr>
        <w:t>член</w:t>
      </w:r>
      <w:r>
        <w:rPr>
          <w:bCs/>
          <w:sz w:val="24"/>
          <w:szCs w:val="24"/>
        </w:rPr>
        <w:t>а</w:t>
      </w:r>
      <w:r w:rsidR="001E4B3B" w:rsidRPr="001E4B3B">
        <w:rPr>
          <w:bCs/>
          <w:sz w:val="24"/>
          <w:szCs w:val="24"/>
        </w:rPr>
        <w:t xml:space="preserve"> постоянно действующей Закупочной комиссии</w:t>
      </w:r>
      <w:r w:rsidR="002E66B5">
        <w:rPr>
          <w:bCs/>
          <w:sz w:val="24"/>
          <w:szCs w:val="24"/>
        </w:rPr>
        <w:t xml:space="preserve"> АО «Чукотэнерго» и секретарь.</w:t>
      </w:r>
    </w:p>
    <w:p w:rsidR="001E4B3B" w:rsidRPr="00F93E4C" w:rsidRDefault="001E4B3B" w:rsidP="001E4B3B">
      <w:pPr>
        <w:ind w:firstLine="0"/>
        <w:rPr>
          <w:sz w:val="16"/>
          <w:szCs w:val="16"/>
        </w:rPr>
      </w:pPr>
    </w:p>
    <w:p w:rsidR="001E4B3B" w:rsidRPr="00455714" w:rsidRDefault="001E4B3B" w:rsidP="001E4B3B">
      <w:pPr>
        <w:spacing w:line="240" w:lineRule="auto"/>
        <w:ind w:firstLine="0"/>
        <w:rPr>
          <w:b/>
          <w:caps/>
          <w:snapToGrid/>
          <w:sz w:val="24"/>
          <w:szCs w:val="24"/>
        </w:rPr>
      </w:pPr>
      <w:r w:rsidRPr="00455714">
        <w:rPr>
          <w:b/>
          <w:caps/>
          <w:snapToGrid/>
          <w:sz w:val="24"/>
          <w:szCs w:val="24"/>
        </w:rPr>
        <w:t>ВОПРОСЫ, ВЫНОСИМЫЕ НА РАССМОТРЕНИЕ ЗАКУПОЧНОЙ КОМИССИИ:</w:t>
      </w:r>
    </w:p>
    <w:p w:rsidR="003918E8" w:rsidRPr="00F23032" w:rsidRDefault="003918E8" w:rsidP="003918E8">
      <w:pPr>
        <w:spacing w:line="240" w:lineRule="auto"/>
        <w:ind w:firstLine="0"/>
        <w:rPr>
          <w:bCs/>
          <w:sz w:val="24"/>
          <w:szCs w:val="24"/>
        </w:rPr>
      </w:pPr>
      <w:r w:rsidRPr="00F23032">
        <w:rPr>
          <w:bCs/>
          <w:sz w:val="24"/>
          <w:szCs w:val="24"/>
        </w:rPr>
        <w:t xml:space="preserve">1. </w:t>
      </w:r>
      <w:r w:rsidR="00F23032" w:rsidRPr="00F23032">
        <w:rPr>
          <w:bCs/>
          <w:sz w:val="24"/>
          <w:szCs w:val="24"/>
        </w:rPr>
        <w:t>О рассмотрении результатов оценки заявок</w:t>
      </w:r>
      <w:r w:rsidR="00D43206" w:rsidRPr="00F23032">
        <w:rPr>
          <w:bCs/>
          <w:sz w:val="24"/>
          <w:szCs w:val="24"/>
        </w:rPr>
        <w:t>;</w:t>
      </w:r>
      <w:r w:rsidRPr="00F23032">
        <w:rPr>
          <w:bCs/>
          <w:sz w:val="24"/>
          <w:szCs w:val="24"/>
        </w:rPr>
        <w:t xml:space="preserve"> </w:t>
      </w:r>
    </w:p>
    <w:p w:rsidR="00F23032" w:rsidRPr="00F23032" w:rsidRDefault="003918E8" w:rsidP="00F23032">
      <w:pPr>
        <w:spacing w:line="240" w:lineRule="auto"/>
        <w:ind w:firstLine="0"/>
        <w:rPr>
          <w:bCs/>
          <w:sz w:val="24"/>
          <w:szCs w:val="24"/>
        </w:rPr>
      </w:pPr>
      <w:r w:rsidRPr="00F23032">
        <w:rPr>
          <w:bCs/>
          <w:sz w:val="24"/>
          <w:szCs w:val="24"/>
        </w:rPr>
        <w:t xml:space="preserve">2. </w:t>
      </w:r>
      <w:r w:rsidR="00F23032" w:rsidRPr="00F23032">
        <w:rPr>
          <w:bCs/>
          <w:sz w:val="24"/>
          <w:szCs w:val="24"/>
        </w:rPr>
        <w:t xml:space="preserve">О признании заявок </w:t>
      </w:r>
      <w:proofErr w:type="gramStart"/>
      <w:r w:rsidR="00F23032" w:rsidRPr="00F23032">
        <w:rPr>
          <w:bCs/>
          <w:sz w:val="24"/>
          <w:szCs w:val="24"/>
        </w:rPr>
        <w:t>соответствующими</w:t>
      </w:r>
      <w:proofErr w:type="gramEnd"/>
      <w:r w:rsidR="00F23032" w:rsidRPr="00F23032">
        <w:rPr>
          <w:bCs/>
          <w:sz w:val="24"/>
          <w:szCs w:val="24"/>
        </w:rPr>
        <w:t xml:space="preserve"> условиям Документации о закупке;</w:t>
      </w:r>
    </w:p>
    <w:p w:rsidR="00F23032" w:rsidRPr="00F23032" w:rsidRDefault="000506EA" w:rsidP="00F23032">
      <w:pPr>
        <w:spacing w:line="240" w:lineRule="auto"/>
        <w:ind w:firstLine="0"/>
        <w:rPr>
          <w:bCs/>
          <w:sz w:val="24"/>
          <w:szCs w:val="24"/>
        </w:rPr>
      </w:pPr>
      <w:r>
        <w:rPr>
          <w:bCs/>
          <w:sz w:val="24"/>
          <w:szCs w:val="24"/>
        </w:rPr>
        <w:t>3</w:t>
      </w:r>
      <w:r w:rsidR="00F23032" w:rsidRPr="00F23032">
        <w:rPr>
          <w:bCs/>
          <w:sz w:val="24"/>
          <w:szCs w:val="24"/>
        </w:rPr>
        <w:t xml:space="preserve">. </w:t>
      </w:r>
      <w:r w:rsidR="00BA0BCD">
        <w:rPr>
          <w:bCs/>
          <w:sz w:val="24"/>
          <w:szCs w:val="24"/>
        </w:rPr>
        <w:t xml:space="preserve">О </w:t>
      </w:r>
      <w:proofErr w:type="spellStart"/>
      <w:r w:rsidR="00BA0BCD">
        <w:rPr>
          <w:bCs/>
          <w:sz w:val="24"/>
          <w:szCs w:val="24"/>
        </w:rPr>
        <w:t>ранжировке</w:t>
      </w:r>
      <w:proofErr w:type="spellEnd"/>
      <w:r w:rsidR="00BA0BCD">
        <w:rPr>
          <w:bCs/>
          <w:sz w:val="24"/>
          <w:szCs w:val="24"/>
        </w:rPr>
        <w:t xml:space="preserve"> заявок;</w:t>
      </w:r>
    </w:p>
    <w:p w:rsidR="000506EA" w:rsidRPr="000506EA" w:rsidRDefault="000506EA" w:rsidP="000506EA">
      <w:pPr>
        <w:pStyle w:val="a6"/>
        <w:jc w:val="both"/>
        <w:rPr>
          <w:bCs/>
          <w:snapToGrid w:val="0"/>
          <w:sz w:val="24"/>
        </w:rPr>
      </w:pPr>
      <w:r w:rsidRPr="000506EA">
        <w:rPr>
          <w:bCs/>
          <w:snapToGrid w:val="0"/>
          <w:sz w:val="24"/>
        </w:rPr>
        <w:t>4</w:t>
      </w:r>
      <w:r w:rsidR="00F23032" w:rsidRPr="000506EA">
        <w:rPr>
          <w:bCs/>
          <w:snapToGrid w:val="0"/>
          <w:sz w:val="24"/>
        </w:rPr>
        <w:t xml:space="preserve">. </w:t>
      </w:r>
      <w:r w:rsidRPr="000506EA">
        <w:rPr>
          <w:bCs/>
          <w:snapToGrid w:val="0"/>
          <w:sz w:val="24"/>
        </w:rPr>
        <w:t xml:space="preserve">О </w:t>
      </w:r>
      <w:r w:rsidR="00BA0BCD">
        <w:rPr>
          <w:bCs/>
          <w:snapToGrid w:val="0"/>
          <w:sz w:val="24"/>
        </w:rPr>
        <w:t>выборе победителя.</w:t>
      </w:r>
    </w:p>
    <w:p w:rsidR="003918E8" w:rsidRPr="00A94177" w:rsidRDefault="003918E8" w:rsidP="003918E8">
      <w:pPr>
        <w:spacing w:line="240" w:lineRule="auto"/>
        <w:ind w:firstLine="0"/>
        <w:rPr>
          <w:sz w:val="24"/>
        </w:rPr>
      </w:pPr>
    </w:p>
    <w:p w:rsidR="00F6477C" w:rsidRDefault="00F6477C" w:rsidP="00F6477C">
      <w:pPr>
        <w:spacing w:line="240" w:lineRule="auto"/>
        <w:ind w:firstLine="0"/>
        <w:rPr>
          <w:b/>
          <w:sz w:val="24"/>
          <w:szCs w:val="24"/>
        </w:rPr>
      </w:pPr>
      <w:r>
        <w:rPr>
          <w:b/>
          <w:sz w:val="24"/>
          <w:szCs w:val="24"/>
        </w:rPr>
        <w:t>ВОПРОС №1. О рассмотрении результатов оценки заявок</w:t>
      </w:r>
    </w:p>
    <w:p w:rsidR="00C77DED" w:rsidRPr="00927BBA" w:rsidRDefault="00C77DED" w:rsidP="00D239ED">
      <w:pPr>
        <w:spacing w:line="240" w:lineRule="auto"/>
        <w:ind w:firstLine="0"/>
        <w:rPr>
          <w:b/>
          <w:sz w:val="16"/>
          <w:szCs w:val="16"/>
        </w:rPr>
      </w:pPr>
    </w:p>
    <w:p w:rsidR="00F6477C" w:rsidRDefault="00F6477C" w:rsidP="00F6477C">
      <w:pPr>
        <w:keepNext/>
        <w:spacing w:line="240" w:lineRule="auto"/>
        <w:ind w:firstLine="0"/>
        <w:rPr>
          <w:b/>
          <w:sz w:val="24"/>
          <w:szCs w:val="24"/>
        </w:rPr>
      </w:pPr>
      <w:r>
        <w:rPr>
          <w:b/>
          <w:sz w:val="24"/>
          <w:szCs w:val="24"/>
        </w:rPr>
        <w:t>РЕШИЛИ:</w:t>
      </w:r>
    </w:p>
    <w:p w:rsidR="00B55C74" w:rsidRDefault="00B55C74" w:rsidP="00B55C74">
      <w:pPr>
        <w:pStyle w:val="25"/>
        <w:keepNext/>
        <w:numPr>
          <w:ilvl w:val="0"/>
          <w:numId w:val="13"/>
        </w:numPr>
        <w:tabs>
          <w:tab w:val="left" w:pos="426"/>
        </w:tabs>
        <w:ind w:left="0" w:firstLine="0"/>
        <w:rPr>
          <w:szCs w:val="24"/>
        </w:rPr>
      </w:pPr>
      <w:r>
        <w:rPr>
          <w:szCs w:val="24"/>
        </w:rPr>
        <w:t>Признать объем полученной информации достаточным для принятия решения.</w:t>
      </w:r>
    </w:p>
    <w:p w:rsidR="00B55C74" w:rsidRPr="00BA0BCD" w:rsidRDefault="00B55C74" w:rsidP="00B55C74">
      <w:pPr>
        <w:pStyle w:val="25"/>
        <w:keepNext/>
        <w:numPr>
          <w:ilvl w:val="0"/>
          <w:numId w:val="13"/>
        </w:numPr>
        <w:tabs>
          <w:tab w:val="left" w:pos="426"/>
        </w:tabs>
        <w:spacing w:after="120"/>
        <w:ind w:left="0" w:firstLine="0"/>
        <w:rPr>
          <w:shd w:val="clear" w:color="auto" w:fill="FFFF99"/>
        </w:rPr>
      </w:pPr>
      <w:r>
        <w:rPr>
          <w:szCs w:val="24"/>
        </w:rPr>
        <w:t>Принять к рассмотрению заявку следующего участника:</w:t>
      </w:r>
    </w:p>
    <w:tbl>
      <w:tblPr>
        <w:tblW w:w="949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418"/>
        <w:gridCol w:w="4961"/>
        <w:gridCol w:w="2409"/>
      </w:tblGrid>
      <w:tr w:rsidR="00BA0BCD" w:rsidRPr="00B82A7F" w:rsidTr="00BA0BCD">
        <w:trPr>
          <w:trHeight w:val="420"/>
          <w:tblHeader/>
        </w:trPr>
        <w:tc>
          <w:tcPr>
            <w:tcW w:w="709" w:type="dxa"/>
            <w:tcBorders>
              <w:top w:val="single" w:sz="6" w:space="0" w:color="auto"/>
              <w:left w:val="single" w:sz="6" w:space="0" w:color="auto"/>
              <w:bottom w:val="single" w:sz="6" w:space="0" w:color="auto"/>
              <w:right w:val="single" w:sz="6" w:space="0" w:color="auto"/>
            </w:tcBorders>
            <w:vAlign w:val="center"/>
          </w:tcPr>
          <w:p w:rsidR="00BA0BCD" w:rsidRPr="00455714" w:rsidRDefault="00BA0BCD" w:rsidP="00B14445">
            <w:pPr>
              <w:pStyle w:val="ad"/>
              <w:spacing w:before="0" w:after="0"/>
              <w:ind w:left="-81" w:right="0"/>
              <w:jc w:val="center"/>
              <w:rPr>
                <w:sz w:val="24"/>
                <w:szCs w:val="24"/>
              </w:rPr>
            </w:pPr>
            <w:r>
              <w:rPr>
                <w:sz w:val="24"/>
                <w:szCs w:val="24"/>
              </w:rPr>
              <w:t>№</w:t>
            </w:r>
          </w:p>
          <w:p w:rsidR="00BA0BCD" w:rsidRPr="00455714" w:rsidRDefault="00BA0BCD" w:rsidP="00B14445">
            <w:pPr>
              <w:pStyle w:val="ad"/>
              <w:spacing w:before="0" w:after="0"/>
              <w:ind w:left="-81" w:right="0"/>
              <w:jc w:val="center"/>
              <w:rPr>
                <w:sz w:val="24"/>
                <w:szCs w:val="24"/>
              </w:rPr>
            </w:pPr>
            <w:proofErr w:type="gramStart"/>
            <w:r w:rsidRPr="00455714">
              <w:rPr>
                <w:sz w:val="24"/>
                <w:szCs w:val="24"/>
              </w:rPr>
              <w:t>п</w:t>
            </w:r>
            <w:proofErr w:type="gramEnd"/>
            <w:r w:rsidRPr="00455714">
              <w:rPr>
                <w:sz w:val="24"/>
                <w:szCs w:val="24"/>
              </w:rPr>
              <w:t>/п</w:t>
            </w:r>
          </w:p>
        </w:tc>
        <w:tc>
          <w:tcPr>
            <w:tcW w:w="1418" w:type="dxa"/>
            <w:tcBorders>
              <w:top w:val="single" w:sz="6" w:space="0" w:color="auto"/>
              <w:left w:val="single" w:sz="6" w:space="0" w:color="auto"/>
              <w:bottom w:val="single" w:sz="6" w:space="0" w:color="auto"/>
              <w:right w:val="single" w:sz="6" w:space="0" w:color="auto"/>
            </w:tcBorders>
            <w:vAlign w:val="center"/>
          </w:tcPr>
          <w:p w:rsidR="00BA0BCD" w:rsidRPr="00455714" w:rsidRDefault="00BA0BCD" w:rsidP="00B14445">
            <w:pPr>
              <w:pStyle w:val="ad"/>
              <w:spacing w:before="0" w:after="0"/>
              <w:jc w:val="center"/>
              <w:rPr>
                <w:sz w:val="24"/>
                <w:szCs w:val="24"/>
              </w:rPr>
            </w:pPr>
            <w:r w:rsidRPr="000F7718">
              <w:rPr>
                <w:sz w:val="24"/>
                <w:szCs w:val="24"/>
              </w:rPr>
              <w:t>Дата и в</w:t>
            </w:r>
            <w:r>
              <w:rPr>
                <w:sz w:val="24"/>
                <w:szCs w:val="24"/>
              </w:rPr>
              <w:t>ремя регистрации заявки</w:t>
            </w:r>
          </w:p>
        </w:tc>
        <w:tc>
          <w:tcPr>
            <w:tcW w:w="4961" w:type="dxa"/>
            <w:tcBorders>
              <w:top w:val="single" w:sz="6" w:space="0" w:color="auto"/>
              <w:left w:val="single" w:sz="6" w:space="0" w:color="auto"/>
              <w:bottom w:val="single" w:sz="6" w:space="0" w:color="auto"/>
              <w:right w:val="single" w:sz="6" w:space="0" w:color="auto"/>
            </w:tcBorders>
            <w:vAlign w:val="center"/>
          </w:tcPr>
          <w:p w:rsidR="00BA0BCD" w:rsidRPr="00455714" w:rsidRDefault="00BA0BCD" w:rsidP="00B14445">
            <w:pPr>
              <w:pStyle w:val="ad"/>
              <w:spacing w:before="0" w:after="0"/>
              <w:jc w:val="center"/>
              <w:rPr>
                <w:sz w:val="24"/>
                <w:szCs w:val="24"/>
              </w:rPr>
            </w:pPr>
            <w:r w:rsidRPr="00455714">
              <w:rPr>
                <w:sz w:val="24"/>
                <w:szCs w:val="24"/>
              </w:rPr>
              <w:t>Наименование</w:t>
            </w:r>
            <w:r>
              <w:rPr>
                <w:sz w:val="24"/>
                <w:szCs w:val="24"/>
              </w:rPr>
              <w:t>,</w:t>
            </w:r>
            <w:r w:rsidRPr="00455714">
              <w:rPr>
                <w:sz w:val="24"/>
                <w:szCs w:val="24"/>
              </w:rPr>
              <w:t xml:space="preserve"> адрес</w:t>
            </w:r>
            <w:r>
              <w:rPr>
                <w:sz w:val="24"/>
                <w:szCs w:val="24"/>
              </w:rPr>
              <w:t xml:space="preserve"> и ИНН</w:t>
            </w:r>
            <w:r w:rsidRPr="00455714">
              <w:rPr>
                <w:sz w:val="24"/>
                <w:szCs w:val="24"/>
              </w:rPr>
              <w:t xml:space="preserve"> Участника </w:t>
            </w:r>
            <w:r>
              <w:rPr>
                <w:sz w:val="24"/>
                <w:szCs w:val="24"/>
              </w:rPr>
              <w:t>и/или его идентификационный номер</w:t>
            </w:r>
          </w:p>
        </w:tc>
        <w:tc>
          <w:tcPr>
            <w:tcW w:w="2409" w:type="dxa"/>
            <w:tcBorders>
              <w:top w:val="single" w:sz="6" w:space="0" w:color="auto"/>
              <w:left w:val="single" w:sz="6" w:space="0" w:color="auto"/>
              <w:bottom w:val="single" w:sz="6" w:space="0" w:color="auto"/>
              <w:right w:val="single" w:sz="6" w:space="0" w:color="auto"/>
            </w:tcBorders>
            <w:vAlign w:val="center"/>
          </w:tcPr>
          <w:p w:rsidR="00BA0BCD" w:rsidRPr="00B82A7F" w:rsidRDefault="00BA0BCD" w:rsidP="00B14445">
            <w:pPr>
              <w:spacing w:line="240" w:lineRule="auto"/>
              <w:ind w:firstLine="34"/>
              <w:jc w:val="center"/>
              <w:rPr>
                <w:sz w:val="24"/>
                <w:szCs w:val="24"/>
              </w:rPr>
            </w:pPr>
            <w:r w:rsidRPr="00664D4C">
              <w:rPr>
                <w:sz w:val="24"/>
                <w:szCs w:val="24"/>
              </w:rPr>
              <w:t xml:space="preserve">Цена </w:t>
            </w:r>
            <w:r>
              <w:rPr>
                <w:sz w:val="24"/>
                <w:szCs w:val="24"/>
              </w:rPr>
              <w:t>заявки, руб. без НДС</w:t>
            </w:r>
          </w:p>
        </w:tc>
      </w:tr>
      <w:tr w:rsidR="00BA0BCD" w:rsidTr="00BA0BCD">
        <w:trPr>
          <w:trHeight w:val="420"/>
          <w:tblHeader/>
        </w:trPr>
        <w:tc>
          <w:tcPr>
            <w:tcW w:w="709" w:type="dxa"/>
            <w:tcBorders>
              <w:top w:val="single" w:sz="6" w:space="0" w:color="auto"/>
              <w:left w:val="single" w:sz="6" w:space="0" w:color="auto"/>
              <w:bottom w:val="single" w:sz="6" w:space="0" w:color="auto"/>
              <w:right w:val="single" w:sz="6" w:space="0" w:color="auto"/>
            </w:tcBorders>
            <w:vAlign w:val="center"/>
          </w:tcPr>
          <w:p w:rsidR="00BA0BCD" w:rsidRPr="005B7682" w:rsidRDefault="00BA0BCD" w:rsidP="00BA0BCD">
            <w:pPr>
              <w:numPr>
                <w:ilvl w:val="0"/>
                <w:numId w:val="8"/>
              </w:numPr>
              <w:spacing w:line="240" w:lineRule="auto"/>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BA0BCD" w:rsidRPr="00BA0BCD" w:rsidRDefault="00BA0BCD" w:rsidP="00BA0BCD">
            <w:pPr>
              <w:pStyle w:val="ad"/>
              <w:rPr>
                <w:sz w:val="24"/>
                <w:szCs w:val="24"/>
              </w:rPr>
            </w:pPr>
            <w:r w:rsidRPr="00BA0BCD">
              <w:rPr>
                <w:sz w:val="24"/>
                <w:szCs w:val="24"/>
              </w:rPr>
              <w:t>24.05.2019</w:t>
            </w:r>
          </w:p>
          <w:p w:rsidR="00BA0BCD" w:rsidRPr="00BA0BCD" w:rsidRDefault="00BA0BCD" w:rsidP="00BA0BCD">
            <w:pPr>
              <w:pStyle w:val="ad"/>
              <w:rPr>
                <w:sz w:val="24"/>
                <w:szCs w:val="24"/>
              </w:rPr>
            </w:pPr>
            <w:r w:rsidRPr="00BA0BCD">
              <w:rPr>
                <w:sz w:val="24"/>
                <w:szCs w:val="24"/>
              </w:rPr>
              <w:t>10:05</w:t>
            </w:r>
          </w:p>
        </w:tc>
        <w:tc>
          <w:tcPr>
            <w:tcW w:w="4961" w:type="dxa"/>
            <w:tcBorders>
              <w:top w:val="single" w:sz="6" w:space="0" w:color="auto"/>
              <w:left w:val="single" w:sz="6" w:space="0" w:color="auto"/>
              <w:bottom w:val="single" w:sz="6" w:space="0" w:color="auto"/>
              <w:right w:val="single" w:sz="6" w:space="0" w:color="auto"/>
            </w:tcBorders>
            <w:vAlign w:val="center"/>
          </w:tcPr>
          <w:p w:rsidR="00BA0BCD" w:rsidRPr="00BA0BCD" w:rsidRDefault="00BA0BCD" w:rsidP="00BA0BCD">
            <w:pPr>
              <w:pStyle w:val="ad"/>
              <w:spacing w:before="0" w:after="0"/>
              <w:jc w:val="center"/>
              <w:rPr>
                <w:sz w:val="24"/>
                <w:szCs w:val="24"/>
              </w:rPr>
            </w:pPr>
            <w:r w:rsidRPr="00BA0BCD">
              <w:rPr>
                <w:sz w:val="24"/>
                <w:szCs w:val="24"/>
              </w:rPr>
              <w:t>ООО «</w:t>
            </w:r>
            <w:proofErr w:type="spellStart"/>
            <w:r w:rsidRPr="00BA0BCD">
              <w:rPr>
                <w:sz w:val="24"/>
                <w:szCs w:val="24"/>
              </w:rPr>
              <w:t>Инител</w:t>
            </w:r>
            <w:proofErr w:type="spellEnd"/>
            <w:r w:rsidRPr="00BA0BCD">
              <w:rPr>
                <w:sz w:val="24"/>
                <w:szCs w:val="24"/>
              </w:rPr>
              <w:t>»</w:t>
            </w:r>
          </w:p>
          <w:p w:rsidR="00BA0BCD" w:rsidRPr="00BA0BCD" w:rsidRDefault="00BA0BCD" w:rsidP="00BA0BCD">
            <w:pPr>
              <w:pStyle w:val="ad"/>
              <w:spacing w:before="0" w:after="0"/>
              <w:jc w:val="center"/>
              <w:rPr>
                <w:sz w:val="24"/>
                <w:szCs w:val="24"/>
              </w:rPr>
            </w:pPr>
            <w:r>
              <w:rPr>
                <w:sz w:val="24"/>
                <w:szCs w:val="24"/>
              </w:rPr>
              <w:t xml:space="preserve">107045, г. Москва, пер. </w:t>
            </w:r>
            <w:r w:rsidRPr="00BA0BCD">
              <w:rPr>
                <w:sz w:val="24"/>
                <w:szCs w:val="24"/>
              </w:rPr>
              <w:t>Последний, д. 12, СТР. 1</w:t>
            </w:r>
          </w:p>
        </w:tc>
        <w:tc>
          <w:tcPr>
            <w:tcW w:w="2409" w:type="dxa"/>
            <w:tcBorders>
              <w:top w:val="single" w:sz="6" w:space="0" w:color="auto"/>
              <w:left w:val="single" w:sz="6" w:space="0" w:color="auto"/>
              <w:bottom w:val="single" w:sz="6" w:space="0" w:color="auto"/>
              <w:right w:val="single" w:sz="6" w:space="0" w:color="auto"/>
            </w:tcBorders>
            <w:vAlign w:val="center"/>
          </w:tcPr>
          <w:p w:rsidR="00BA0BCD" w:rsidRPr="00BA0BCD" w:rsidRDefault="00BA0BCD" w:rsidP="00BA0BCD">
            <w:pPr>
              <w:spacing w:line="240" w:lineRule="auto"/>
              <w:ind w:firstLine="34"/>
              <w:jc w:val="center"/>
              <w:rPr>
                <w:sz w:val="24"/>
                <w:szCs w:val="24"/>
              </w:rPr>
            </w:pPr>
            <w:r w:rsidRPr="00BA0BCD">
              <w:rPr>
                <w:sz w:val="24"/>
                <w:szCs w:val="24"/>
              </w:rPr>
              <w:t>614 000</w:t>
            </w:r>
            <w:r>
              <w:rPr>
                <w:sz w:val="24"/>
                <w:szCs w:val="24"/>
              </w:rPr>
              <w:t>,</w:t>
            </w:r>
            <w:r w:rsidRPr="00BA0BCD">
              <w:rPr>
                <w:sz w:val="24"/>
                <w:szCs w:val="24"/>
              </w:rPr>
              <w:t>00</w:t>
            </w:r>
          </w:p>
        </w:tc>
      </w:tr>
      <w:tr w:rsidR="00BA0BCD" w:rsidTr="00BA0BCD">
        <w:trPr>
          <w:trHeight w:val="420"/>
          <w:tblHeader/>
        </w:trPr>
        <w:tc>
          <w:tcPr>
            <w:tcW w:w="709" w:type="dxa"/>
            <w:tcBorders>
              <w:top w:val="single" w:sz="6" w:space="0" w:color="auto"/>
              <w:left w:val="single" w:sz="6" w:space="0" w:color="auto"/>
              <w:bottom w:val="single" w:sz="6" w:space="0" w:color="auto"/>
              <w:right w:val="single" w:sz="6" w:space="0" w:color="auto"/>
            </w:tcBorders>
            <w:vAlign w:val="center"/>
          </w:tcPr>
          <w:p w:rsidR="00BA0BCD" w:rsidRPr="005B7682" w:rsidRDefault="00BA0BCD" w:rsidP="00BA0BCD">
            <w:pPr>
              <w:numPr>
                <w:ilvl w:val="0"/>
                <w:numId w:val="8"/>
              </w:numPr>
              <w:spacing w:line="240" w:lineRule="auto"/>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BA0BCD" w:rsidRDefault="00BA0BCD" w:rsidP="00BA0BCD">
            <w:pPr>
              <w:pStyle w:val="ad"/>
              <w:rPr>
                <w:sz w:val="24"/>
                <w:szCs w:val="24"/>
              </w:rPr>
            </w:pPr>
            <w:r>
              <w:rPr>
                <w:sz w:val="24"/>
                <w:szCs w:val="24"/>
              </w:rPr>
              <w:t>27.05.2019</w:t>
            </w:r>
          </w:p>
          <w:p w:rsidR="00BA0BCD" w:rsidRDefault="00BA0BCD" w:rsidP="00BA0BCD">
            <w:pPr>
              <w:pStyle w:val="ad"/>
              <w:rPr>
                <w:sz w:val="24"/>
                <w:szCs w:val="24"/>
              </w:rPr>
            </w:pPr>
            <w:r>
              <w:rPr>
                <w:sz w:val="24"/>
                <w:szCs w:val="24"/>
              </w:rPr>
              <w:t>10:58</w:t>
            </w:r>
          </w:p>
        </w:tc>
        <w:tc>
          <w:tcPr>
            <w:tcW w:w="4961" w:type="dxa"/>
            <w:tcBorders>
              <w:top w:val="single" w:sz="6" w:space="0" w:color="auto"/>
              <w:left w:val="single" w:sz="6" w:space="0" w:color="auto"/>
              <w:bottom w:val="single" w:sz="6" w:space="0" w:color="auto"/>
              <w:right w:val="single" w:sz="6" w:space="0" w:color="auto"/>
            </w:tcBorders>
            <w:vAlign w:val="center"/>
          </w:tcPr>
          <w:p w:rsidR="00BA0BCD" w:rsidRPr="00BA0BCD" w:rsidRDefault="00BA0BCD" w:rsidP="00BA0BCD">
            <w:pPr>
              <w:pStyle w:val="ad"/>
              <w:spacing w:before="0" w:after="0"/>
              <w:jc w:val="center"/>
              <w:rPr>
                <w:sz w:val="24"/>
                <w:szCs w:val="24"/>
              </w:rPr>
            </w:pPr>
            <w:r w:rsidRPr="00BA0BCD">
              <w:rPr>
                <w:sz w:val="24"/>
                <w:szCs w:val="24"/>
              </w:rPr>
              <w:t>ООО «</w:t>
            </w:r>
            <w:proofErr w:type="spellStart"/>
            <w:r w:rsidRPr="00BA0BCD">
              <w:rPr>
                <w:sz w:val="24"/>
                <w:szCs w:val="24"/>
              </w:rPr>
              <w:t>Технотрейд</w:t>
            </w:r>
            <w:proofErr w:type="spellEnd"/>
            <w:r w:rsidRPr="00BA0BCD">
              <w:rPr>
                <w:sz w:val="24"/>
                <w:szCs w:val="24"/>
              </w:rPr>
              <w:t>»</w:t>
            </w:r>
          </w:p>
          <w:p w:rsidR="00BA0BCD" w:rsidRPr="00BA0BCD" w:rsidRDefault="00BA0BCD" w:rsidP="00BA0BCD">
            <w:pPr>
              <w:pStyle w:val="ad"/>
              <w:spacing w:before="0" w:after="0"/>
              <w:jc w:val="center"/>
              <w:rPr>
                <w:sz w:val="24"/>
                <w:szCs w:val="24"/>
              </w:rPr>
            </w:pPr>
            <w:r>
              <w:rPr>
                <w:sz w:val="24"/>
                <w:szCs w:val="24"/>
              </w:rPr>
              <w:t xml:space="preserve">680021, Хабаровский край, г. Хабаровск, ул. </w:t>
            </w:r>
            <w:r w:rsidRPr="00BA0BCD">
              <w:rPr>
                <w:sz w:val="24"/>
                <w:szCs w:val="24"/>
              </w:rPr>
              <w:t>Синельникова, д. 20, оф. 100</w:t>
            </w:r>
          </w:p>
        </w:tc>
        <w:tc>
          <w:tcPr>
            <w:tcW w:w="2409" w:type="dxa"/>
            <w:tcBorders>
              <w:top w:val="single" w:sz="6" w:space="0" w:color="auto"/>
              <w:left w:val="single" w:sz="6" w:space="0" w:color="auto"/>
              <w:bottom w:val="single" w:sz="6" w:space="0" w:color="auto"/>
              <w:right w:val="single" w:sz="6" w:space="0" w:color="auto"/>
            </w:tcBorders>
            <w:vAlign w:val="center"/>
          </w:tcPr>
          <w:p w:rsidR="00BA0BCD" w:rsidRPr="00BA0BCD" w:rsidRDefault="00BA0BCD" w:rsidP="00BA0BCD">
            <w:pPr>
              <w:spacing w:line="240" w:lineRule="auto"/>
              <w:ind w:firstLine="34"/>
              <w:jc w:val="center"/>
              <w:rPr>
                <w:sz w:val="24"/>
                <w:szCs w:val="24"/>
              </w:rPr>
            </w:pPr>
            <w:r w:rsidRPr="00BA0BCD">
              <w:rPr>
                <w:sz w:val="24"/>
                <w:szCs w:val="24"/>
              </w:rPr>
              <w:t>543 816</w:t>
            </w:r>
            <w:r>
              <w:rPr>
                <w:sz w:val="24"/>
                <w:szCs w:val="24"/>
              </w:rPr>
              <w:t>,</w:t>
            </w:r>
            <w:r w:rsidRPr="00BA0BCD">
              <w:rPr>
                <w:sz w:val="24"/>
                <w:szCs w:val="24"/>
              </w:rPr>
              <w:t>26</w:t>
            </w:r>
          </w:p>
        </w:tc>
      </w:tr>
    </w:tbl>
    <w:p w:rsidR="00B55C74" w:rsidRDefault="00B55C74" w:rsidP="00F6477C">
      <w:pPr>
        <w:spacing w:line="240" w:lineRule="auto"/>
        <w:ind w:firstLine="0"/>
        <w:rPr>
          <w:b/>
          <w:sz w:val="24"/>
          <w:szCs w:val="24"/>
        </w:rPr>
      </w:pPr>
    </w:p>
    <w:p w:rsidR="00B55C74" w:rsidRDefault="00B55C74" w:rsidP="00F6477C">
      <w:pPr>
        <w:spacing w:line="240" w:lineRule="auto"/>
        <w:ind w:firstLine="0"/>
        <w:rPr>
          <w:b/>
          <w:sz w:val="24"/>
          <w:szCs w:val="24"/>
        </w:rPr>
      </w:pPr>
    </w:p>
    <w:p w:rsidR="00B55C74" w:rsidRDefault="00B55C74" w:rsidP="00F6477C">
      <w:pPr>
        <w:spacing w:line="240" w:lineRule="auto"/>
        <w:ind w:firstLine="0"/>
        <w:rPr>
          <w:b/>
          <w:sz w:val="24"/>
          <w:szCs w:val="24"/>
        </w:rPr>
      </w:pPr>
    </w:p>
    <w:p w:rsidR="00B55C74" w:rsidRDefault="00B55C74" w:rsidP="00F6477C">
      <w:pPr>
        <w:spacing w:line="240" w:lineRule="auto"/>
        <w:ind w:firstLine="0"/>
        <w:rPr>
          <w:b/>
          <w:sz w:val="24"/>
          <w:szCs w:val="24"/>
        </w:rPr>
      </w:pPr>
    </w:p>
    <w:p w:rsidR="00BA0BCD" w:rsidRDefault="00BA0BCD" w:rsidP="00BA0BCD">
      <w:pPr>
        <w:spacing w:line="240" w:lineRule="auto"/>
        <w:ind w:firstLine="0"/>
        <w:rPr>
          <w:b/>
          <w:sz w:val="24"/>
        </w:rPr>
      </w:pPr>
      <w:r>
        <w:rPr>
          <w:b/>
          <w:sz w:val="24"/>
          <w:szCs w:val="24"/>
        </w:rPr>
        <w:lastRenderedPageBreak/>
        <w:t xml:space="preserve">ВОПРОС № 2. </w:t>
      </w:r>
      <w:r>
        <w:rPr>
          <w:b/>
          <w:sz w:val="24"/>
        </w:rPr>
        <w:t xml:space="preserve">О признании заявок </w:t>
      </w:r>
      <w:proofErr w:type="gramStart"/>
      <w:r>
        <w:rPr>
          <w:b/>
          <w:sz w:val="24"/>
        </w:rPr>
        <w:t>соответствующими</w:t>
      </w:r>
      <w:proofErr w:type="gramEnd"/>
      <w:r>
        <w:rPr>
          <w:b/>
          <w:sz w:val="24"/>
        </w:rPr>
        <w:t xml:space="preserve"> условиям Документации о закупке</w:t>
      </w:r>
    </w:p>
    <w:p w:rsidR="00BA0BCD" w:rsidRDefault="00BA0BCD" w:rsidP="00BA0BCD">
      <w:pPr>
        <w:spacing w:line="240" w:lineRule="auto"/>
        <w:ind w:firstLine="0"/>
        <w:rPr>
          <w:b/>
          <w:sz w:val="24"/>
          <w:szCs w:val="24"/>
        </w:rPr>
      </w:pPr>
    </w:p>
    <w:p w:rsidR="00BA0BCD" w:rsidRDefault="00BA0BCD" w:rsidP="00BA0BCD">
      <w:pPr>
        <w:keepNext/>
        <w:spacing w:line="240" w:lineRule="auto"/>
        <w:ind w:firstLine="0"/>
        <w:rPr>
          <w:b/>
          <w:sz w:val="24"/>
          <w:szCs w:val="24"/>
        </w:rPr>
      </w:pPr>
      <w:r>
        <w:rPr>
          <w:b/>
          <w:sz w:val="24"/>
          <w:szCs w:val="24"/>
        </w:rPr>
        <w:t>РАССМАТРИВАЕМЫЕ ДОКУМЕНТЫ:</w:t>
      </w:r>
    </w:p>
    <w:p w:rsidR="00BA0BCD" w:rsidRPr="00A05EE5" w:rsidRDefault="00BA0BCD" w:rsidP="00BA0BCD">
      <w:pPr>
        <w:numPr>
          <w:ilvl w:val="0"/>
          <w:numId w:val="40"/>
        </w:numPr>
        <w:snapToGrid w:val="0"/>
        <w:spacing w:line="240" w:lineRule="auto"/>
        <w:rPr>
          <w:b/>
          <w:sz w:val="24"/>
          <w:szCs w:val="24"/>
        </w:rPr>
      </w:pPr>
      <w:r>
        <w:rPr>
          <w:sz w:val="24"/>
          <w:szCs w:val="24"/>
        </w:rPr>
        <w:t>Сводное экспертное заключение;</w:t>
      </w:r>
    </w:p>
    <w:p w:rsidR="00BA0BCD" w:rsidRPr="00E43E8B" w:rsidRDefault="00BA0BCD" w:rsidP="00BA0BCD">
      <w:pPr>
        <w:numPr>
          <w:ilvl w:val="0"/>
          <w:numId w:val="40"/>
        </w:numPr>
        <w:snapToGrid w:val="0"/>
        <w:spacing w:line="240" w:lineRule="auto"/>
        <w:rPr>
          <w:b/>
          <w:sz w:val="24"/>
          <w:szCs w:val="24"/>
        </w:rPr>
      </w:pPr>
      <w:r>
        <w:rPr>
          <w:sz w:val="24"/>
          <w:szCs w:val="24"/>
        </w:rPr>
        <w:t>Заявка ООО «</w:t>
      </w:r>
      <w:proofErr w:type="spellStart"/>
      <w:r>
        <w:rPr>
          <w:sz w:val="24"/>
          <w:szCs w:val="24"/>
        </w:rPr>
        <w:t>Инител</w:t>
      </w:r>
      <w:proofErr w:type="spellEnd"/>
      <w:r>
        <w:rPr>
          <w:sz w:val="24"/>
          <w:szCs w:val="24"/>
        </w:rPr>
        <w:t>»;</w:t>
      </w:r>
    </w:p>
    <w:p w:rsidR="00BA0BCD" w:rsidRPr="00E43E8B" w:rsidRDefault="00BA0BCD" w:rsidP="00BA0BCD">
      <w:pPr>
        <w:numPr>
          <w:ilvl w:val="0"/>
          <w:numId w:val="40"/>
        </w:numPr>
        <w:snapToGrid w:val="0"/>
        <w:spacing w:line="240" w:lineRule="auto"/>
        <w:rPr>
          <w:b/>
          <w:sz w:val="24"/>
          <w:szCs w:val="24"/>
        </w:rPr>
      </w:pPr>
      <w:r>
        <w:rPr>
          <w:sz w:val="24"/>
          <w:szCs w:val="24"/>
        </w:rPr>
        <w:t>Заявка ООО «</w:t>
      </w:r>
      <w:proofErr w:type="spellStart"/>
      <w:r>
        <w:rPr>
          <w:sz w:val="24"/>
          <w:szCs w:val="24"/>
        </w:rPr>
        <w:t>Технотрейд</w:t>
      </w:r>
      <w:proofErr w:type="spellEnd"/>
      <w:r>
        <w:rPr>
          <w:sz w:val="24"/>
          <w:szCs w:val="24"/>
        </w:rPr>
        <w:t xml:space="preserve">». </w:t>
      </w:r>
    </w:p>
    <w:p w:rsidR="00BA0BCD" w:rsidRDefault="00BA0BCD" w:rsidP="00BA0BCD">
      <w:pPr>
        <w:spacing w:line="240" w:lineRule="auto"/>
        <w:ind w:left="720" w:firstLine="0"/>
        <w:rPr>
          <w:b/>
          <w:sz w:val="24"/>
          <w:szCs w:val="24"/>
        </w:rPr>
      </w:pPr>
    </w:p>
    <w:p w:rsidR="00BA0BCD" w:rsidRDefault="00BA0BCD" w:rsidP="00BA0BCD">
      <w:pPr>
        <w:keepNext/>
        <w:spacing w:line="240" w:lineRule="auto"/>
        <w:ind w:firstLine="0"/>
        <w:rPr>
          <w:b/>
          <w:sz w:val="24"/>
          <w:szCs w:val="24"/>
        </w:rPr>
      </w:pPr>
      <w:r>
        <w:rPr>
          <w:b/>
          <w:sz w:val="24"/>
          <w:szCs w:val="24"/>
        </w:rPr>
        <w:t>ОТМЕТИЛИ:</w:t>
      </w:r>
    </w:p>
    <w:p w:rsidR="00BA0BCD" w:rsidRDefault="00BA0BCD" w:rsidP="00BA0BCD">
      <w:pPr>
        <w:pStyle w:val="25"/>
        <w:tabs>
          <w:tab w:val="left" w:pos="426"/>
        </w:tabs>
        <w:ind w:firstLine="0"/>
        <w:rPr>
          <w:szCs w:val="24"/>
        </w:rPr>
      </w:pPr>
      <w:r>
        <w:rPr>
          <w:szCs w:val="24"/>
        </w:rPr>
        <w:t>Предлагается признать заявки</w:t>
      </w:r>
    </w:p>
    <w:p w:rsidR="00BA0BCD" w:rsidRPr="00E43E8B" w:rsidRDefault="00BA0BCD" w:rsidP="00BA0BCD">
      <w:pPr>
        <w:numPr>
          <w:ilvl w:val="0"/>
          <w:numId w:val="41"/>
        </w:numPr>
        <w:snapToGrid w:val="0"/>
        <w:spacing w:line="240" w:lineRule="auto"/>
        <w:rPr>
          <w:b/>
          <w:sz w:val="24"/>
          <w:szCs w:val="24"/>
        </w:rPr>
      </w:pPr>
      <w:r>
        <w:rPr>
          <w:sz w:val="24"/>
          <w:szCs w:val="24"/>
        </w:rPr>
        <w:t>ООО «</w:t>
      </w:r>
      <w:proofErr w:type="spellStart"/>
      <w:r>
        <w:rPr>
          <w:sz w:val="24"/>
          <w:szCs w:val="24"/>
        </w:rPr>
        <w:t>Инител</w:t>
      </w:r>
      <w:proofErr w:type="spellEnd"/>
      <w:r>
        <w:rPr>
          <w:sz w:val="24"/>
          <w:szCs w:val="24"/>
        </w:rPr>
        <w:t>»;</w:t>
      </w:r>
    </w:p>
    <w:p w:rsidR="00BA0BCD" w:rsidRPr="007F7FB8" w:rsidRDefault="00BA0BCD" w:rsidP="00BA0BCD">
      <w:pPr>
        <w:numPr>
          <w:ilvl w:val="0"/>
          <w:numId w:val="41"/>
        </w:numPr>
        <w:snapToGrid w:val="0"/>
        <w:spacing w:line="240" w:lineRule="auto"/>
        <w:rPr>
          <w:b/>
          <w:sz w:val="24"/>
          <w:szCs w:val="24"/>
        </w:rPr>
      </w:pPr>
      <w:r>
        <w:rPr>
          <w:sz w:val="24"/>
          <w:szCs w:val="24"/>
        </w:rPr>
        <w:t>ООО «</w:t>
      </w:r>
      <w:proofErr w:type="spellStart"/>
      <w:r>
        <w:rPr>
          <w:sz w:val="24"/>
          <w:szCs w:val="24"/>
        </w:rPr>
        <w:t>Технотрейд</w:t>
      </w:r>
      <w:proofErr w:type="spellEnd"/>
      <w:r>
        <w:rPr>
          <w:sz w:val="24"/>
          <w:szCs w:val="24"/>
        </w:rPr>
        <w:t>»</w:t>
      </w:r>
    </w:p>
    <w:p w:rsidR="00BA0BCD" w:rsidRDefault="00BA0BCD" w:rsidP="00BA0BCD">
      <w:pPr>
        <w:pStyle w:val="25"/>
        <w:tabs>
          <w:tab w:val="left" w:pos="426"/>
        </w:tabs>
        <w:ind w:firstLine="0"/>
        <w:rPr>
          <w:szCs w:val="24"/>
        </w:rPr>
      </w:pPr>
    </w:p>
    <w:p w:rsidR="00BA0BCD" w:rsidRDefault="00BA0BCD" w:rsidP="00BA0BCD">
      <w:pPr>
        <w:pStyle w:val="25"/>
        <w:tabs>
          <w:tab w:val="left" w:pos="426"/>
        </w:tabs>
        <w:ind w:firstLine="0"/>
        <w:rPr>
          <w:szCs w:val="24"/>
        </w:rPr>
      </w:pPr>
      <w:r>
        <w:rPr>
          <w:szCs w:val="24"/>
        </w:rPr>
        <w:t>удовлетворяющими по существу условиям Документации о закупке и принять их к дальнейшему рассмотрению.</w:t>
      </w:r>
    </w:p>
    <w:p w:rsidR="00BA0BCD" w:rsidRDefault="00BA0BCD" w:rsidP="00BA0BCD">
      <w:pPr>
        <w:spacing w:line="240" w:lineRule="auto"/>
        <w:rPr>
          <w:sz w:val="24"/>
          <w:szCs w:val="24"/>
        </w:rPr>
      </w:pPr>
    </w:p>
    <w:p w:rsidR="00BA0BCD" w:rsidRDefault="00BA0BCD" w:rsidP="00BA0BCD">
      <w:pPr>
        <w:keepNext/>
        <w:spacing w:line="240" w:lineRule="auto"/>
        <w:ind w:firstLine="0"/>
        <w:rPr>
          <w:b/>
          <w:sz w:val="24"/>
          <w:szCs w:val="24"/>
        </w:rPr>
      </w:pPr>
      <w:r>
        <w:rPr>
          <w:b/>
          <w:sz w:val="24"/>
          <w:szCs w:val="24"/>
        </w:rPr>
        <w:t>РЕШИЛИ:</w:t>
      </w:r>
    </w:p>
    <w:p w:rsidR="00BA0BCD" w:rsidRDefault="00BA0BCD" w:rsidP="00BA0BCD">
      <w:pPr>
        <w:pStyle w:val="25"/>
        <w:tabs>
          <w:tab w:val="left" w:pos="426"/>
        </w:tabs>
        <w:ind w:firstLine="0"/>
        <w:rPr>
          <w:szCs w:val="24"/>
        </w:rPr>
      </w:pPr>
      <w:r>
        <w:rPr>
          <w:szCs w:val="24"/>
        </w:rPr>
        <w:t>Признать заявки</w:t>
      </w:r>
    </w:p>
    <w:p w:rsidR="00BA0BCD" w:rsidRPr="00E43E8B" w:rsidRDefault="00BA0BCD" w:rsidP="00BA0BCD">
      <w:pPr>
        <w:numPr>
          <w:ilvl w:val="0"/>
          <w:numId w:val="35"/>
        </w:numPr>
        <w:snapToGrid w:val="0"/>
        <w:spacing w:line="240" w:lineRule="auto"/>
        <w:rPr>
          <w:b/>
          <w:sz w:val="24"/>
          <w:szCs w:val="24"/>
        </w:rPr>
      </w:pPr>
      <w:r>
        <w:rPr>
          <w:sz w:val="24"/>
          <w:szCs w:val="24"/>
        </w:rPr>
        <w:t>ООО «</w:t>
      </w:r>
      <w:proofErr w:type="spellStart"/>
      <w:r>
        <w:rPr>
          <w:sz w:val="24"/>
          <w:szCs w:val="24"/>
        </w:rPr>
        <w:t>Инител</w:t>
      </w:r>
      <w:proofErr w:type="spellEnd"/>
      <w:r>
        <w:rPr>
          <w:sz w:val="24"/>
          <w:szCs w:val="24"/>
        </w:rPr>
        <w:t>»;</w:t>
      </w:r>
    </w:p>
    <w:p w:rsidR="00BA0BCD" w:rsidRPr="007F7FB8" w:rsidRDefault="00BA0BCD" w:rsidP="00BA0BCD">
      <w:pPr>
        <w:numPr>
          <w:ilvl w:val="0"/>
          <w:numId w:val="35"/>
        </w:numPr>
        <w:snapToGrid w:val="0"/>
        <w:spacing w:line="240" w:lineRule="auto"/>
        <w:rPr>
          <w:b/>
          <w:sz w:val="24"/>
          <w:szCs w:val="24"/>
        </w:rPr>
      </w:pPr>
      <w:r>
        <w:rPr>
          <w:sz w:val="24"/>
          <w:szCs w:val="24"/>
        </w:rPr>
        <w:t>ООО «</w:t>
      </w:r>
      <w:proofErr w:type="spellStart"/>
      <w:r>
        <w:rPr>
          <w:sz w:val="24"/>
          <w:szCs w:val="24"/>
        </w:rPr>
        <w:t>Технотрейд</w:t>
      </w:r>
      <w:proofErr w:type="spellEnd"/>
      <w:r>
        <w:rPr>
          <w:sz w:val="24"/>
          <w:szCs w:val="24"/>
        </w:rPr>
        <w:t>».</w:t>
      </w:r>
    </w:p>
    <w:p w:rsidR="00BA0BCD" w:rsidRDefault="00BA0BCD" w:rsidP="00BA0BCD">
      <w:pPr>
        <w:pStyle w:val="25"/>
        <w:tabs>
          <w:tab w:val="left" w:pos="426"/>
        </w:tabs>
        <w:ind w:firstLine="0"/>
        <w:rPr>
          <w:szCs w:val="24"/>
        </w:rPr>
      </w:pPr>
      <w:r>
        <w:rPr>
          <w:szCs w:val="24"/>
        </w:rPr>
        <w:t>соответствующими условиям Документации о закупке и принять их к дальнейшему рассмотрению.</w:t>
      </w:r>
    </w:p>
    <w:p w:rsidR="00BA0BCD" w:rsidRDefault="00BA0BCD" w:rsidP="00B55C74">
      <w:pPr>
        <w:pStyle w:val="a6"/>
        <w:jc w:val="both"/>
        <w:rPr>
          <w:b/>
          <w:bCs/>
          <w:iCs/>
          <w:sz w:val="24"/>
        </w:rPr>
      </w:pPr>
    </w:p>
    <w:p w:rsidR="00BA0BCD" w:rsidRPr="00455714" w:rsidRDefault="00BA0BCD" w:rsidP="00BA0BCD">
      <w:pPr>
        <w:pStyle w:val="a6"/>
        <w:rPr>
          <w:b/>
          <w:bCs/>
          <w:iCs/>
          <w:sz w:val="24"/>
        </w:rPr>
      </w:pPr>
      <w:r w:rsidRPr="00455714">
        <w:rPr>
          <w:b/>
          <w:bCs/>
          <w:iCs/>
          <w:sz w:val="24"/>
        </w:rPr>
        <w:t>ВОПРОС №</w:t>
      </w:r>
      <w:r>
        <w:rPr>
          <w:b/>
          <w:bCs/>
          <w:iCs/>
          <w:sz w:val="24"/>
        </w:rPr>
        <w:t xml:space="preserve"> 3</w:t>
      </w:r>
      <w:r w:rsidRPr="00455714">
        <w:rPr>
          <w:b/>
          <w:bCs/>
          <w:iCs/>
          <w:sz w:val="24"/>
        </w:rPr>
        <w:t xml:space="preserve">. </w:t>
      </w:r>
      <w:r w:rsidRPr="00455714">
        <w:rPr>
          <w:b/>
          <w:sz w:val="24"/>
        </w:rPr>
        <w:t xml:space="preserve">О </w:t>
      </w:r>
      <w:proofErr w:type="spellStart"/>
      <w:r w:rsidRPr="00455714">
        <w:rPr>
          <w:b/>
          <w:sz w:val="24"/>
        </w:rPr>
        <w:t>ранжировке</w:t>
      </w:r>
      <w:proofErr w:type="spellEnd"/>
      <w:r w:rsidRPr="00455714">
        <w:rPr>
          <w:b/>
          <w:sz w:val="24"/>
        </w:rPr>
        <w:t xml:space="preserve"> заявок</w:t>
      </w:r>
    </w:p>
    <w:p w:rsidR="00BA0BCD" w:rsidRPr="00455714" w:rsidRDefault="00BA0BCD" w:rsidP="00BA0BCD">
      <w:pPr>
        <w:spacing w:line="240" w:lineRule="auto"/>
        <w:ind w:firstLine="0"/>
        <w:rPr>
          <w:b/>
          <w:sz w:val="24"/>
          <w:szCs w:val="24"/>
        </w:rPr>
      </w:pPr>
    </w:p>
    <w:p w:rsidR="00BA0BCD" w:rsidRPr="00455714" w:rsidRDefault="00BA0BCD" w:rsidP="00BA0BCD">
      <w:pPr>
        <w:keepNext/>
        <w:spacing w:line="240" w:lineRule="auto"/>
        <w:ind w:firstLine="0"/>
        <w:rPr>
          <w:b/>
          <w:sz w:val="24"/>
          <w:szCs w:val="24"/>
        </w:rPr>
      </w:pPr>
      <w:r w:rsidRPr="00455714">
        <w:rPr>
          <w:b/>
          <w:sz w:val="24"/>
          <w:szCs w:val="24"/>
        </w:rPr>
        <w:t>РАССМАТРИВАЕМЫЕ ДОКУМЕНТЫ:</w:t>
      </w:r>
    </w:p>
    <w:p w:rsidR="00BA0BCD" w:rsidRPr="00F32538" w:rsidRDefault="00BA0BCD" w:rsidP="00BA0BCD">
      <w:pPr>
        <w:numPr>
          <w:ilvl w:val="0"/>
          <w:numId w:val="42"/>
        </w:numPr>
        <w:spacing w:line="240" w:lineRule="auto"/>
        <w:rPr>
          <w:sz w:val="24"/>
          <w:szCs w:val="24"/>
        </w:rPr>
      </w:pPr>
      <w:r w:rsidRPr="00455714">
        <w:rPr>
          <w:sz w:val="24"/>
          <w:szCs w:val="24"/>
        </w:rPr>
        <w:t xml:space="preserve"> </w:t>
      </w:r>
      <w:r w:rsidRPr="00F32538">
        <w:rPr>
          <w:sz w:val="24"/>
          <w:szCs w:val="24"/>
        </w:rPr>
        <w:t>Сводное экспертное заключение</w:t>
      </w:r>
    </w:p>
    <w:p w:rsidR="00BA0BCD" w:rsidRPr="00455714" w:rsidRDefault="00BA0BCD" w:rsidP="00BA0BCD">
      <w:pPr>
        <w:spacing w:line="240" w:lineRule="auto"/>
        <w:ind w:left="720" w:firstLine="0"/>
        <w:rPr>
          <w:sz w:val="24"/>
          <w:szCs w:val="24"/>
        </w:rPr>
      </w:pPr>
    </w:p>
    <w:p w:rsidR="00BA0BCD" w:rsidRPr="00455714" w:rsidRDefault="00BA0BCD" w:rsidP="00BA0BCD">
      <w:pPr>
        <w:keepNext/>
        <w:spacing w:line="240" w:lineRule="auto"/>
        <w:ind w:firstLine="0"/>
        <w:rPr>
          <w:b/>
          <w:sz w:val="24"/>
          <w:szCs w:val="24"/>
        </w:rPr>
      </w:pPr>
      <w:r w:rsidRPr="00455714">
        <w:rPr>
          <w:b/>
          <w:sz w:val="24"/>
          <w:szCs w:val="24"/>
        </w:rPr>
        <w:t>ОТМЕТИЛИ:</w:t>
      </w:r>
    </w:p>
    <w:p w:rsidR="00BA0BCD" w:rsidRDefault="00BA0BCD" w:rsidP="00BA0BCD">
      <w:pPr>
        <w:spacing w:after="120" w:line="240" w:lineRule="auto"/>
        <w:ind w:firstLine="0"/>
        <w:rPr>
          <w:sz w:val="24"/>
          <w:szCs w:val="24"/>
        </w:rPr>
      </w:pPr>
      <w:r>
        <w:rPr>
          <w:sz w:val="24"/>
          <w:szCs w:val="24"/>
        </w:rPr>
        <w:t>В</w:t>
      </w:r>
      <w:r w:rsidRPr="00455714">
        <w:rPr>
          <w:sz w:val="24"/>
          <w:szCs w:val="24"/>
        </w:rPr>
        <w:t xml:space="preserve"> </w:t>
      </w:r>
      <w:proofErr w:type="gramStart"/>
      <w:r w:rsidRPr="00455714">
        <w:rPr>
          <w:sz w:val="24"/>
          <w:szCs w:val="24"/>
        </w:rPr>
        <w:t>соответствии</w:t>
      </w:r>
      <w:proofErr w:type="gramEnd"/>
      <w:r w:rsidRPr="00455714">
        <w:rPr>
          <w:sz w:val="24"/>
          <w:szCs w:val="24"/>
        </w:rPr>
        <w:t xml:space="preserve"> с требованиями и условиями, предусмотренными </w:t>
      </w:r>
      <w:r>
        <w:rPr>
          <w:sz w:val="24"/>
          <w:szCs w:val="24"/>
        </w:rPr>
        <w:t>Д</w:t>
      </w:r>
      <w:r w:rsidRPr="00455714">
        <w:rPr>
          <w:sz w:val="24"/>
          <w:szCs w:val="24"/>
        </w:rPr>
        <w:t>окументацией</w:t>
      </w:r>
      <w:r>
        <w:rPr>
          <w:sz w:val="24"/>
          <w:szCs w:val="24"/>
        </w:rPr>
        <w:t xml:space="preserve"> о закупке</w:t>
      </w:r>
      <w:r w:rsidRPr="00455714">
        <w:rPr>
          <w:sz w:val="24"/>
          <w:szCs w:val="24"/>
        </w:rPr>
        <w:t xml:space="preserve">, предлагается ранжировать заявки </w:t>
      </w:r>
      <w:r>
        <w:rPr>
          <w:sz w:val="24"/>
          <w:szCs w:val="24"/>
        </w:rPr>
        <w:t>по степени их предпочтительности для Заказчика.</w:t>
      </w:r>
    </w:p>
    <w:p w:rsidR="00BA0BCD" w:rsidRPr="00455714" w:rsidRDefault="00BA0BCD" w:rsidP="00BA0BCD">
      <w:pPr>
        <w:spacing w:line="240" w:lineRule="auto"/>
        <w:rPr>
          <w:sz w:val="24"/>
          <w:szCs w:val="24"/>
        </w:rPr>
      </w:pPr>
    </w:p>
    <w:p w:rsidR="00BA0BCD" w:rsidRPr="00455714" w:rsidRDefault="00BA0BCD" w:rsidP="00BA0BCD">
      <w:pPr>
        <w:keepNext/>
        <w:spacing w:line="240" w:lineRule="auto"/>
        <w:ind w:firstLine="0"/>
        <w:rPr>
          <w:b/>
          <w:sz w:val="24"/>
          <w:szCs w:val="24"/>
        </w:rPr>
      </w:pPr>
      <w:r w:rsidRPr="00455714">
        <w:rPr>
          <w:b/>
          <w:sz w:val="24"/>
          <w:szCs w:val="24"/>
        </w:rPr>
        <w:t>РЕШИЛИ:</w:t>
      </w:r>
    </w:p>
    <w:p w:rsidR="00BA0BCD" w:rsidRDefault="00BA0BCD" w:rsidP="00BA0BCD">
      <w:pPr>
        <w:pStyle w:val="25"/>
        <w:keepNext/>
        <w:numPr>
          <w:ilvl w:val="0"/>
          <w:numId w:val="36"/>
        </w:numPr>
        <w:tabs>
          <w:tab w:val="left" w:pos="426"/>
        </w:tabs>
        <w:suppressAutoHyphens/>
        <w:spacing w:after="120"/>
        <w:ind w:left="0" w:firstLine="0"/>
        <w:rPr>
          <w:szCs w:val="24"/>
        </w:rPr>
      </w:pPr>
      <w:r w:rsidRPr="00455714">
        <w:rPr>
          <w:szCs w:val="24"/>
        </w:rPr>
        <w:t xml:space="preserve">Утвердить </w:t>
      </w:r>
      <w:proofErr w:type="spellStart"/>
      <w:r w:rsidRPr="00455714">
        <w:rPr>
          <w:szCs w:val="24"/>
        </w:rPr>
        <w:t>ранжировку</w:t>
      </w:r>
      <w:proofErr w:type="spellEnd"/>
      <w:r w:rsidRPr="00455714">
        <w:rPr>
          <w:szCs w:val="24"/>
        </w:rPr>
        <w:t xml:space="preserve"> заявок:</w:t>
      </w:r>
    </w:p>
    <w:tbl>
      <w:tblPr>
        <w:tblW w:w="9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59"/>
        <w:gridCol w:w="3260"/>
        <w:gridCol w:w="1844"/>
        <w:gridCol w:w="1627"/>
      </w:tblGrid>
      <w:tr w:rsidR="00BA0BCD" w:rsidRPr="00455714" w:rsidTr="00B14445">
        <w:tc>
          <w:tcPr>
            <w:tcW w:w="1134" w:type="dxa"/>
            <w:shd w:val="clear" w:color="auto" w:fill="auto"/>
            <w:vAlign w:val="center"/>
          </w:tcPr>
          <w:p w:rsidR="00BA0BCD" w:rsidRPr="00455714" w:rsidRDefault="00BA0BCD" w:rsidP="00B14445">
            <w:pPr>
              <w:spacing w:line="240" w:lineRule="auto"/>
              <w:ind w:firstLine="0"/>
              <w:jc w:val="center"/>
              <w:rPr>
                <w:sz w:val="24"/>
                <w:szCs w:val="24"/>
              </w:rPr>
            </w:pPr>
            <w:r w:rsidRPr="00455714">
              <w:rPr>
                <w:sz w:val="24"/>
                <w:szCs w:val="24"/>
              </w:rPr>
              <w:t xml:space="preserve">Место в </w:t>
            </w:r>
            <w:proofErr w:type="spellStart"/>
            <w:r w:rsidRPr="00455714">
              <w:rPr>
                <w:sz w:val="24"/>
                <w:szCs w:val="24"/>
              </w:rPr>
              <w:t>ранжировке</w:t>
            </w:r>
            <w:proofErr w:type="spellEnd"/>
            <w:r>
              <w:rPr>
                <w:sz w:val="24"/>
                <w:szCs w:val="24"/>
              </w:rPr>
              <w:t xml:space="preserve"> (</w:t>
            </w:r>
            <w:proofErr w:type="gramStart"/>
            <w:r>
              <w:rPr>
                <w:sz w:val="24"/>
                <w:szCs w:val="24"/>
              </w:rPr>
              <w:t>порядковый</w:t>
            </w:r>
            <w:proofErr w:type="gramEnd"/>
            <w:r>
              <w:rPr>
                <w:sz w:val="24"/>
                <w:szCs w:val="24"/>
              </w:rPr>
              <w:t xml:space="preserve"> № заявки)</w:t>
            </w:r>
          </w:p>
        </w:tc>
        <w:tc>
          <w:tcPr>
            <w:tcW w:w="1559" w:type="dxa"/>
            <w:vAlign w:val="center"/>
          </w:tcPr>
          <w:p w:rsidR="00BA0BCD" w:rsidRPr="00664D4C" w:rsidRDefault="00BA0BCD" w:rsidP="00B14445">
            <w:pPr>
              <w:spacing w:line="240" w:lineRule="auto"/>
              <w:ind w:firstLine="0"/>
              <w:jc w:val="center"/>
              <w:rPr>
                <w:sz w:val="24"/>
                <w:szCs w:val="24"/>
              </w:rPr>
            </w:pPr>
            <w:r w:rsidRPr="000F7718">
              <w:rPr>
                <w:sz w:val="24"/>
                <w:szCs w:val="24"/>
              </w:rPr>
              <w:t>Дата и время регистрации заявки</w:t>
            </w:r>
          </w:p>
        </w:tc>
        <w:tc>
          <w:tcPr>
            <w:tcW w:w="3260" w:type="dxa"/>
            <w:vAlign w:val="center"/>
          </w:tcPr>
          <w:p w:rsidR="00BA0BCD" w:rsidRPr="00455714" w:rsidRDefault="00BA0BCD" w:rsidP="00B14445">
            <w:pPr>
              <w:spacing w:line="240" w:lineRule="auto"/>
              <w:ind w:firstLine="0"/>
              <w:jc w:val="center"/>
              <w:rPr>
                <w:sz w:val="24"/>
                <w:szCs w:val="24"/>
              </w:rPr>
            </w:pPr>
            <w:r w:rsidRPr="00664D4C">
              <w:rPr>
                <w:sz w:val="24"/>
                <w:szCs w:val="24"/>
              </w:rPr>
              <w:t>Наименование</w:t>
            </w:r>
            <w:r>
              <w:rPr>
                <w:sz w:val="24"/>
                <w:szCs w:val="24"/>
              </w:rPr>
              <w:t>, адрес и ИНН</w:t>
            </w:r>
            <w:r w:rsidRPr="00664D4C">
              <w:rPr>
                <w:sz w:val="24"/>
                <w:szCs w:val="24"/>
              </w:rPr>
              <w:t xml:space="preserve"> Участника</w:t>
            </w:r>
            <w:r>
              <w:rPr>
                <w:sz w:val="24"/>
                <w:szCs w:val="24"/>
              </w:rPr>
              <w:t xml:space="preserve"> и/или его идентификационный номер</w:t>
            </w:r>
          </w:p>
        </w:tc>
        <w:tc>
          <w:tcPr>
            <w:tcW w:w="1844" w:type="dxa"/>
            <w:vAlign w:val="center"/>
          </w:tcPr>
          <w:p w:rsidR="00BA0BCD" w:rsidRPr="00455714" w:rsidRDefault="00BA0BCD" w:rsidP="00B14445">
            <w:pPr>
              <w:spacing w:line="240" w:lineRule="auto"/>
              <w:ind w:firstLine="0"/>
              <w:jc w:val="center"/>
              <w:rPr>
                <w:sz w:val="24"/>
                <w:szCs w:val="24"/>
              </w:rPr>
            </w:pPr>
            <w:r>
              <w:rPr>
                <w:sz w:val="24"/>
                <w:szCs w:val="24"/>
              </w:rPr>
              <w:t>Итоговая ц</w:t>
            </w:r>
            <w:r w:rsidRPr="00664D4C">
              <w:rPr>
                <w:sz w:val="24"/>
                <w:szCs w:val="24"/>
              </w:rPr>
              <w:t xml:space="preserve">ена </w:t>
            </w:r>
            <w:r>
              <w:rPr>
                <w:sz w:val="24"/>
                <w:szCs w:val="24"/>
              </w:rPr>
              <w:t xml:space="preserve">заявки, </w:t>
            </w:r>
            <w:r>
              <w:rPr>
                <w:sz w:val="24"/>
                <w:szCs w:val="24"/>
              </w:rPr>
              <w:br/>
              <w:t>руб. без НДС</w:t>
            </w:r>
            <w:r w:rsidRPr="00455714" w:rsidDel="002711B2">
              <w:rPr>
                <w:sz w:val="24"/>
                <w:szCs w:val="24"/>
              </w:rPr>
              <w:t xml:space="preserve"> </w:t>
            </w:r>
          </w:p>
        </w:tc>
        <w:tc>
          <w:tcPr>
            <w:tcW w:w="1627" w:type="dxa"/>
            <w:vAlign w:val="center"/>
          </w:tcPr>
          <w:p w:rsidR="00BA0BCD" w:rsidRPr="00455714" w:rsidRDefault="00BA0BCD" w:rsidP="00B14445">
            <w:pPr>
              <w:spacing w:line="240" w:lineRule="auto"/>
              <w:ind w:firstLine="0"/>
              <w:jc w:val="center"/>
              <w:rPr>
                <w:sz w:val="24"/>
                <w:szCs w:val="24"/>
              </w:rPr>
            </w:pPr>
            <w:r>
              <w:rPr>
                <w:sz w:val="24"/>
                <w:szCs w:val="24"/>
              </w:rPr>
              <w:t>Возможность применения приоритета в соответствии с 925-ПП</w:t>
            </w:r>
          </w:p>
        </w:tc>
      </w:tr>
      <w:tr w:rsidR="00BA0BCD" w:rsidRPr="00455714" w:rsidTr="00B14445">
        <w:tc>
          <w:tcPr>
            <w:tcW w:w="1134" w:type="dxa"/>
            <w:shd w:val="clear" w:color="auto" w:fill="auto"/>
          </w:tcPr>
          <w:p w:rsidR="00BA0BCD" w:rsidRPr="00455714" w:rsidRDefault="00BA0BCD" w:rsidP="00B14445">
            <w:pPr>
              <w:spacing w:line="240" w:lineRule="auto"/>
              <w:ind w:firstLine="0"/>
              <w:rPr>
                <w:sz w:val="24"/>
                <w:szCs w:val="24"/>
              </w:rPr>
            </w:pPr>
            <w:r w:rsidRPr="00455714">
              <w:rPr>
                <w:sz w:val="24"/>
                <w:szCs w:val="24"/>
              </w:rPr>
              <w:t>1 место</w:t>
            </w:r>
          </w:p>
        </w:tc>
        <w:tc>
          <w:tcPr>
            <w:tcW w:w="1559" w:type="dxa"/>
            <w:vAlign w:val="center"/>
          </w:tcPr>
          <w:p w:rsidR="00BA0BCD" w:rsidRDefault="00BA0BCD" w:rsidP="00B14445">
            <w:pPr>
              <w:pStyle w:val="ad"/>
              <w:rPr>
                <w:sz w:val="24"/>
                <w:szCs w:val="24"/>
              </w:rPr>
            </w:pPr>
            <w:r>
              <w:rPr>
                <w:sz w:val="24"/>
                <w:szCs w:val="24"/>
              </w:rPr>
              <w:t>27.05.2019</w:t>
            </w:r>
          </w:p>
          <w:p w:rsidR="00BA0BCD" w:rsidRPr="00E636D2" w:rsidRDefault="00BA0BCD" w:rsidP="00B14445">
            <w:pPr>
              <w:spacing w:line="240" w:lineRule="auto"/>
              <w:ind w:firstLine="0"/>
              <w:jc w:val="center"/>
              <w:rPr>
                <w:i/>
                <w:szCs w:val="24"/>
              </w:rPr>
            </w:pPr>
            <w:r>
              <w:rPr>
                <w:sz w:val="24"/>
                <w:szCs w:val="24"/>
              </w:rPr>
              <w:t>10:58</w:t>
            </w:r>
          </w:p>
        </w:tc>
        <w:tc>
          <w:tcPr>
            <w:tcW w:w="3260" w:type="dxa"/>
          </w:tcPr>
          <w:p w:rsidR="00BA0BCD" w:rsidRPr="00E43E8B" w:rsidRDefault="00BA0BCD" w:rsidP="00B14445">
            <w:pPr>
              <w:pStyle w:val="ad"/>
              <w:spacing w:before="0" w:after="0"/>
              <w:rPr>
                <w:sz w:val="24"/>
                <w:szCs w:val="24"/>
              </w:rPr>
            </w:pPr>
            <w:r w:rsidRPr="00E43E8B">
              <w:rPr>
                <w:sz w:val="24"/>
                <w:szCs w:val="24"/>
              </w:rPr>
              <w:t>ООО «</w:t>
            </w:r>
            <w:proofErr w:type="spellStart"/>
            <w:r w:rsidRPr="00E43E8B">
              <w:rPr>
                <w:sz w:val="24"/>
                <w:szCs w:val="24"/>
              </w:rPr>
              <w:t>Технотрейд</w:t>
            </w:r>
            <w:proofErr w:type="spellEnd"/>
            <w:r w:rsidRPr="00E43E8B">
              <w:rPr>
                <w:sz w:val="24"/>
                <w:szCs w:val="24"/>
              </w:rPr>
              <w:t>»</w:t>
            </w:r>
          </w:p>
          <w:p w:rsidR="00BA0BCD" w:rsidRPr="00E636D2" w:rsidRDefault="00BA0BCD" w:rsidP="00B14445">
            <w:pPr>
              <w:spacing w:line="240" w:lineRule="auto"/>
              <w:ind w:firstLine="0"/>
              <w:jc w:val="left"/>
              <w:rPr>
                <w:sz w:val="24"/>
                <w:szCs w:val="24"/>
              </w:rPr>
            </w:pPr>
            <w:r>
              <w:rPr>
                <w:sz w:val="24"/>
                <w:szCs w:val="24"/>
              </w:rPr>
              <w:t xml:space="preserve">680021, Хабаровский край, г. Хабаровск, ул. </w:t>
            </w:r>
            <w:r w:rsidRPr="00E43E8B">
              <w:rPr>
                <w:sz w:val="24"/>
                <w:szCs w:val="24"/>
              </w:rPr>
              <w:t>Синельникова, д. 20, оф. 100</w:t>
            </w:r>
          </w:p>
        </w:tc>
        <w:tc>
          <w:tcPr>
            <w:tcW w:w="1844" w:type="dxa"/>
          </w:tcPr>
          <w:p w:rsidR="00BA0BCD" w:rsidRPr="00E636D2" w:rsidRDefault="00BA0BCD" w:rsidP="00B14445">
            <w:pPr>
              <w:spacing w:line="240" w:lineRule="auto"/>
              <w:ind w:firstLine="0"/>
              <w:jc w:val="center"/>
              <w:rPr>
                <w:sz w:val="24"/>
                <w:szCs w:val="24"/>
              </w:rPr>
            </w:pPr>
            <w:r w:rsidRPr="00E43E8B">
              <w:rPr>
                <w:sz w:val="24"/>
                <w:szCs w:val="24"/>
              </w:rPr>
              <w:t>543 816</w:t>
            </w:r>
            <w:r>
              <w:rPr>
                <w:sz w:val="24"/>
                <w:szCs w:val="24"/>
              </w:rPr>
              <w:t>,</w:t>
            </w:r>
            <w:r w:rsidRPr="00E43E8B">
              <w:rPr>
                <w:sz w:val="24"/>
                <w:szCs w:val="24"/>
              </w:rPr>
              <w:t>26</w:t>
            </w:r>
          </w:p>
        </w:tc>
        <w:tc>
          <w:tcPr>
            <w:tcW w:w="1627" w:type="dxa"/>
          </w:tcPr>
          <w:p w:rsidR="00BA0BCD" w:rsidRPr="00455714" w:rsidRDefault="00BA0BCD" w:rsidP="00B14445">
            <w:pPr>
              <w:spacing w:line="240" w:lineRule="auto"/>
              <w:ind w:firstLine="0"/>
              <w:jc w:val="center"/>
              <w:rPr>
                <w:sz w:val="24"/>
                <w:szCs w:val="24"/>
              </w:rPr>
            </w:pPr>
            <w:r w:rsidRPr="00E636D2">
              <w:rPr>
                <w:sz w:val="24"/>
                <w:szCs w:val="24"/>
              </w:rPr>
              <w:t>Нет</w:t>
            </w:r>
          </w:p>
        </w:tc>
      </w:tr>
      <w:tr w:rsidR="00BA0BCD" w:rsidRPr="00455714" w:rsidTr="00B14445">
        <w:tc>
          <w:tcPr>
            <w:tcW w:w="1134" w:type="dxa"/>
            <w:shd w:val="clear" w:color="auto" w:fill="auto"/>
          </w:tcPr>
          <w:p w:rsidR="00BA0BCD" w:rsidRPr="00455714" w:rsidRDefault="00BA0BCD" w:rsidP="00B14445">
            <w:pPr>
              <w:spacing w:line="240" w:lineRule="auto"/>
              <w:ind w:firstLine="0"/>
              <w:rPr>
                <w:sz w:val="24"/>
                <w:szCs w:val="24"/>
              </w:rPr>
            </w:pPr>
            <w:r w:rsidRPr="00455714">
              <w:rPr>
                <w:sz w:val="24"/>
                <w:szCs w:val="24"/>
              </w:rPr>
              <w:t>2 место</w:t>
            </w:r>
          </w:p>
        </w:tc>
        <w:tc>
          <w:tcPr>
            <w:tcW w:w="1559" w:type="dxa"/>
          </w:tcPr>
          <w:p w:rsidR="00BA0BCD" w:rsidRPr="00E43E8B" w:rsidRDefault="00BA0BCD" w:rsidP="00B14445">
            <w:pPr>
              <w:pStyle w:val="ad"/>
              <w:rPr>
                <w:sz w:val="24"/>
                <w:szCs w:val="24"/>
              </w:rPr>
            </w:pPr>
            <w:r w:rsidRPr="00E43E8B">
              <w:rPr>
                <w:sz w:val="24"/>
                <w:szCs w:val="24"/>
              </w:rPr>
              <w:t>24.05.2019</w:t>
            </w:r>
          </w:p>
          <w:p w:rsidR="00BA0BCD" w:rsidRPr="00E636D2" w:rsidRDefault="00BA0BCD" w:rsidP="00B14445">
            <w:pPr>
              <w:spacing w:line="240" w:lineRule="auto"/>
              <w:ind w:firstLine="0"/>
              <w:jc w:val="center"/>
              <w:rPr>
                <w:sz w:val="24"/>
                <w:szCs w:val="24"/>
              </w:rPr>
            </w:pPr>
            <w:r w:rsidRPr="00E43E8B">
              <w:rPr>
                <w:sz w:val="24"/>
                <w:szCs w:val="24"/>
              </w:rPr>
              <w:t>10:05</w:t>
            </w:r>
          </w:p>
        </w:tc>
        <w:tc>
          <w:tcPr>
            <w:tcW w:w="3260" w:type="dxa"/>
            <w:shd w:val="clear" w:color="auto" w:fill="auto"/>
          </w:tcPr>
          <w:p w:rsidR="00BA0BCD" w:rsidRPr="00E43E8B" w:rsidRDefault="00BA0BCD" w:rsidP="00B14445">
            <w:pPr>
              <w:pStyle w:val="ad"/>
              <w:spacing w:before="0" w:after="0"/>
              <w:rPr>
                <w:sz w:val="24"/>
                <w:szCs w:val="24"/>
              </w:rPr>
            </w:pPr>
            <w:r w:rsidRPr="00E43E8B">
              <w:rPr>
                <w:sz w:val="24"/>
                <w:szCs w:val="24"/>
              </w:rPr>
              <w:t>ООО «</w:t>
            </w:r>
            <w:proofErr w:type="spellStart"/>
            <w:r w:rsidRPr="00E43E8B">
              <w:rPr>
                <w:sz w:val="24"/>
                <w:szCs w:val="24"/>
              </w:rPr>
              <w:t>Инител</w:t>
            </w:r>
            <w:proofErr w:type="spellEnd"/>
            <w:r w:rsidRPr="00E43E8B">
              <w:rPr>
                <w:sz w:val="24"/>
                <w:szCs w:val="24"/>
              </w:rPr>
              <w:t>»</w:t>
            </w:r>
          </w:p>
          <w:p w:rsidR="00BA0BCD" w:rsidRPr="00E636D2" w:rsidRDefault="00BA0BCD" w:rsidP="00B14445">
            <w:pPr>
              <w:spacing w:line="240" w:lineRule="auto"/>
              <w:ind w:firstLine="0"/>
              <w:jc w:val="left"/>
              <w:rPr>
                <w:sz w:val="24"/>
                <w:szCs w:val="24"/>
              </w:rPr>
            </w:pPr>
            <w:r>
              <w:rPr>
                <w:sz w:val="24"/>
                <w:szCs w:val="24"/>
              </w:rPr>
              <w:t xml:space="preserve">107045, г. Москва, пер. </w:t>
            </w:r>
            <w:r w:rsidRPr="00E43E8B">
              <w:rPr>
                <w:sz w:val="24"/>
                <w:szCs w:val="24"/>
              </w:rPr>
              <w:t xml:space="preserve">Последний, д. 12, </w:t>
            </w:r>
            <w:r>
              <w:rPr>
                <w:sz w:val="24"/>
                <w:szCs w:val="24"/>
              </w:rPr>
              <w:t>стр</w:t>
            </w:r>
            <w:r w:rsidRPr="00E43E8B">
              <w:rPr>
                <w:sz w:val="24"/>
                <w:szCs w:val="24"/>
              </w:rPr>
              <w:t>. 1</w:t>
            </w:r>
          </w:p>
        </w:tc>
        <w:tc>
          <w:tcPr>
            <w:tcW w:w="1844" w:type="dxa"/>
          </w:tcPr>
          <w:p w:rsidR="00BA0BCD" w:rsidRPr="00E636D2" w:rsidRDefault="00BA0BCD" w:rsidP="00B14445">
            <w:pPr>
              <w:spacing w:line="240" w:lineRule="auto"/>
              <w:ind w:firstLine="0"/>
              <w:jc w:val="center"/>
              <w:rPr>
                <w:sz w:val="24"/>
                <w:szCs w:val="24"/>
              </w:rPr>
            </w:pPr>
            <w:r w:rsidRPr="00E43E8B">
              <w:rPr>
                <w:sz w:val="24"/>
                <w:szCs w:val="24"/>
              </w:rPr>
              <w:t>614 000</w:t>
            </w:r>
            <w:r>
              <w:rPr>
                <w:sz w:val="24"/>
                <w:szCs w:val="24"/>
              </w:rPr>
              <w:t>,</w:t>
            </w:r>
            <w:r w:rsidRPr="00E43E8B">
              <w:rPr>
                <w:sz w:val="24"/>
                <w:szCs w:val="24"/>
              </w:rPr>
              <w:t>00</w:t>
            </w:r>
          </w:p>
        </w:tc>
        <w:tc>
          <w:tcPr>
            <w:tcW w:w="1627" w:type="dxa"/>
          </w:tcPr>
          <w:p w:rsidR="00BA0BCD" w:rsidRPr="00E636D2" w:rsidRDefault="00BA0BCD" w:rsidP="00B14445">
            <w:pPr>
              <w:spacing w:line="240" w:lineRule="auto"/>
              <w:ind w:firstLine="0"/>
              <w:jc w:val="center"/>
              <w:rPr>
                <w:sz w:val="24"/>
                <w:szCs w:val="24"/>
              </w:rPr>
            </w:pPr>
            <w:r w:rsidRPr="00E636D2">
              <w:rPr>
                <w:sz w:val="24"/>
                <w:szCs w:val="24"/>
              </w:rPr>
              <w:t>Нет</w:t>
            </w:r>
          </w:p>
        </w:tc>
      </w:tr>
    </w:tbl>
    <w:p w:rsidR="00BA0BCD" w:rsidRDefault="00BA0BCD" w:rsidP="00B55C74">
      <w:pPr>
        <w:pStyle w:val="a6"/>
        <w:jc w:val="both"/>
        <w:rPr>
          <w:b/>
          <w:bCs/>
          <w:iCs/>
          <w:sz w:val="24"/>
        </w:rPr>
      </w:pPr>
    </w:p>
    <w:p w:rsidR="00BA0BCD" w:rsidRDefault="00BA0BCD" w:rsidP="00B55C74">
      <w:pPr>
        <w:pStyle w:val="a6"/>
        <w:jc w:val="both"/>
        <w:rPr>
          <w:b/>
          <w:bCs/>
          <w:iCs/>
          <w:sz w:val="24"/>
        </w:rPr>
      </w:pPr>
    </w:p>
    <w:p w:rsidR="00BA0BCD" w:rsidRDefault="00BA0BCD" w:rsidP="00BA0BCD">
      <w:pPr>
        <w:pStyle w:val="a6"/>
        <w:jc w:val="both"/>
        <w:rPr>
          <w:b/>
          <w:bCs/>
          <w:iCs/>
          <w:sz w:val="24"/>
        </w:rPr>
      </w:pPr>
      <w:r w:rsidRPr="00455714">
        <w:rPr>
          <w:b/>
          <w:bCs/>
          <w:iCs/>
          <w:sz w:val="24"/>
        </w:rPr>
        <w:t>ВОПРОС №</w:t>
      </w:r>
      <w:r>
        <w:rPr>
          <w:b/>
          <w:bCs/>
          <w:iCs/>
          <w:sz w:val="24"/>
        </w:rPr>
        <w:t xml:space="preserve"> 4</w:t>
      </w:r>
      <w:r w:rsidRPr="00455714">
        <w:rPr>
          <w:b/>
          <w:bCs/>
          <w:iCs/>
          <w:sz w:val="24"/>
        </w:rPr>
        <w:t>.</w:t>
      </w:r>
      <w:r>
        <w:rPr>
          <w:b/>
          <w:bCs/>
          <w:iCs/>
          <w:sz w:val="24"/>
        </w:rPr>
        <w:t xml:space="preserve"> </w:t>
      </w:r>
      <w:r w:rsidRPr="00455714">
        <w:rPr>
          <w:b/>
          <w:bCs/>
          <w:iCs/>
          <w:sz w:val="24"/>
        </w:rPr>
        <w:t xml:space="preserve">О выборе победителя </w:t>
      </w:r>
      <w:r>
        <w:rPr>
          <w:b/>
          <w:bCs/>
          <w:iCs/>
          <w:sz w:val="24"/>
        </w:rPr>
        <w:t>закупки</w:t>
      </w:r>
    </w:p>
    <w:p w:rsidR="00BA0BCD" w:rsidRPr="00455714" w:rsidRDefault="00BA0BCD" w:rsidP="00BA0BCD">
      <w:pPr>
        <w:pStyle w:val="a6"/>
        <w:jc w:val="both"/>
        <w:rPr>
          <w:b/>
          <w:sz w:val="24"/>
        </w:rPr>
      </w:pPr>
    </w:p>
    <w:p w:rsidR="00BA0BCD" w:rsidRPr="00455714" w:rsidRDefault="00BA0BCD" w:rsidP="00BA0BCD">
      <w:pPr>
        <w:keepNext/>
        <w:spacing w:line="240" w:lineRule="auto"/>
        <w:ind w:firstLine="0"/>
        <w:rPr>
          <w:b/>
          <w:sz w:val="24"/>
          <w:szCs w:val="24"/>
        </w:rPr>
      </w:pPr>
      <w:r w:rsidRPr="00455714">
        <w:rPr>
          <w:b/>
          <w:sz w:val="24"/>
          <w:szCs w:val="24"/>
        </w:rPr>
        <w:t>РАССМАТРИВАЕМЫЕ ДОКУМЕНТЫ:</w:t>
      </w:r>
    </w:p>
    <w:p w:rsidR="00BA0BCD" w:rsidRPr="00F32538" w:rsidRDefault="00BA0BCD" w:rsidP="00BA0BCD">
      <w:pPr>
        <w:numPr>
          <w:ilvl w:val="0"/>
          <w:numId w:val="46"/>
        </w:numPr>
        <w:spacing w:line="240" w:lineRule="auto"/>
        <w:rPr>
          <w:sz w:val="24"/>
          <w:szCs w:val="24"/>
        </w:rPr>
      </w:pPr>
      <w:r w:rsidRPr="00F32538">
        <w:rPr>
          <w:sz w:val="24"/>
          <w:szCs w:val="24"/>
        </w:rPr>
        <w:t>Сводное экспертное заключение</w:t>
      </w:r>
    </w:p>
    <w:p w:rsidR="00BA0BCD" w:rsidRPr="00455714" w:rsidRDefault="00BA0BCD" w:rsidP="00BA0BCD">
      <w:pPr>
        <w:spacing w:line="240" w:lineRule="auto"/>
        <w:ind w:firstLine="0"/>
        <w:rPr>
          <w:sz w:val="24"/>
          <w:szCs w:val="24"/>
        </w:rPr>
      </w:pPr>
    </w:p>
    <w:p w:rsidR="00BA0BCD" w:rsidRPr="00455714" w:rsidRDefault="00BA0BCD" w:rsidP="00BA0BCD">
      <w:pPr>
        <w:keepNext/>
        <w:spacing w:line="240" w:lineRule="auto"/>
        <w:ind w:firstLine="0"/>
        <w:rPr>
          <w:b/>
          <w:sz w:val="24"/>
          <w:szCs w:val="24"/>
        </w:rPr>
      </w:pPr>
      <w:r w:rsidRPr="00455714">
        <w:rPr>
          <w:b/>
          <w:sz w:val="24"/>
          <w:szCs w:val="24"/>
        </w:rPr>
        <w:t>ОТМЕТИЛИ:</w:t>
      </w:r>
    </w:p>
    <w:p w:rsidR="00BA0BCD" w:rsidRPr="00E636D2" w:rsidRDefault="00BA0BCD" w:rsidP="00BA0BCD">
      <w:pPr>
        <w:numPr>
          <w:ilvl w:val="6"/>
          <w:numId w:val="44"/>
        </w:numPr>
        <w:tabs>
          <w:tab w:val="clear" w:pos="5040"/>
        </w:tabs>
        <w:spacing w:line="240" w:lineRule="auto"/>
        <w:ind w:left="0" w:firstLine="0"/>
        <w:rPr>
          <w:sz w:val="24"/>
          <w:szCs w:val="24"/>
        </w:rPr>
      </w:pPr>
      <w:r w:rsidRPr="00E636D2">
        <w:rPr>
          <w:sz w:val="24"/>
          <w:szCs w:val="24"/>
        </w:rPr>
        <w:t xml:space="preserve">Начальная (максимальная) цена лота составляет: 614 000,00 рублей без </w:t>
      </w:r>
      <w:r w:rsidRPr="00E636D2">
        <w:rPr>
          <w:sz w:val="24"/>
        </w:rPr>
        <w:t xml:space="preserve">учета </w:t>
      </w:r>
      <w:r w:rsidRPr="00E636D2">
        <w:rPr>
          <w:sz w:val="24"/>
          <w:szCs w:val="24"/>
        </w:rPr>
        <w:t>НДС</w:t>
      </w:r>
      <w:r w:rsidRPr="00E636D2">
        <w:rPr>
          <w:i/>
          <w:sz w:val="24"/>
          <w:szCs w:val="24"/>
        </w:rPr>
        <w:t xml:space="preserve"> </w:t>
      </w:r>
    </w:p>
    <w:p w:rsidR="00BA0BCD" w:rsidRPr="00E636D2" w:rsidRDefault="00BA0BCD" w:rsidP="00BA0BCD">
      <w:pPr>
        <w:numPr>
          <w:ilvl w:val="0"/>
          <w:numId w:val="44"/>
        </w:numPr>
        <w:suppressAutoHyphens/>
        <w:spacing w:line="240" w:lineRule="auto"/>
        <w:ind w:left="0" w:firstLine="0"/>
        <w:rPr>
          <w:sz w:val="24"/>
          <w:szCs w:val="24"/>
        </w:rPr>
      </w:pPr>
      <w:r w:rsidRPr="00E636D2">
        <w:rPr>
          <w:sz w:val="24"/>
          <w:szCs w:val="24"/>
        </w:rPr>
        <w:t xml:space="preserve">На основании приведенной </w:t>
      </w:r>
      <w:proofErr w:type="spellStart"/>
      <w:r w:rsidRPr="00E636D2">
        <w:rPr>
          <w:sz w:val="24"/>
          <w:szCs w:val="24"/>
        </w:rPr>
        <w:t>ранжировки</w:t>
      </w:r>
      <w:proofErr w:type="spellEnd"/>
      <w:r w:rsidRPr="00E636D2">
        <w:rPr>
          <w:sz w:val="24"/>
          <w:szCs w:val="24"/>
        </w:rPr>
        <w:t xml:space="preserve"> заявок предлагается признать Победителем закупки Участника, занявшего 1 (первое) место в </w:t>
      </w:r>
      <w:proofErr w:type="spellStart"/>
      <w:r w:rsidRPr="00E636D2">
        <w:rPr>
          <w:sz w:val="24"/>
          <w:szCs w:val="24"/>
        </w:rPr>
        <w:t>ранжировке</w:t>
      </w:r>
      <w:proofErr w:type="spellEnd"/>
      <w:r w:rsidRPr="00E636D2">
        <w:rPr>
          <w:sz w:val="24"/>
          <w:szCs w:val="24"/>
        </w:rPr>
        <w:t xml:space="preserve"> по степени предпочтительности для Заказчика.</w:t>
      </w:r>
    </w:p>
    <w:p w:rsidR="00BA0BCD" w:rsidRPr="00455714" w:rsidRDefault="00BA0BCD" w:rsidP="00BA0BCD">
      <w:pPr>
        <w:spacing w:line="240" w:lineRule="auto"/>
        <w:ind w:firstLine="0"/>
        <w:rPr>
          <w:sz w:val="24"/>
          <w:szCs w:val="24"/>
        </w:rPr>
      </w:pPr>
    </w:p>
    <w:p w:rsidR="00BA0BCD" w:rsidRPr="00455714" w:rsidRDefault="00BA0BCD" w:rsidP="00BA0BCD">
      <w:pPr>
        <w:keepNext/>
        <w:spacing w:line="240" w:lineRule="auto"/>
        <w:ind w:firstLine="0"/>
        <w:rPr>
          <w:b/>
          <w:sz w:val="24"/>
          <w:szCs w:val="24"/>
        </w:rPr>
      </w:pPr>
      <w:r w:rsidRPr="00455714">
        <w:rPr>
          <w:b/>
          <w:sz w:val="24"/>
          <w:szCs w:val="24"/>
        </w:rPr>
        <w:t>РЕШИЛИ:</w:t>
      </w:r>
    </w:p>
    <w:p w:rsidR="00BA0BCD" w:rsidRPr="00E636D2" w:rsidRDefault="00BA0BCD" w:rsidP="00BA0BCD">
      <w:pPr>
        <w:numPr>
          <w:ilvl w:val="6"/>
          <w:numId w:val="44"/>
        </w:numPr>
        <w:tabs>
          <w:tab w:val="clear" w:pos="5040"/>
        </w:tabs>
        <w:spacing w:line="240" w:lineRule="auto"/>
        <w:ind w:left="0" w:firstLine="0"/>
      </w:pPr>
      <w:r w:rsidRPr="00455714">
        <w:rPr>
          <w:sz w:val="24"/>
          <w:szCs w:val="24"/>
        </w:rPr>
        <w:t xml:space="preserve">Признать Победителем </w:t>
      </w:r>
      <w:r>
        <w:rPr>
          <w:sz w:val="24"/>
          <w:szCs w:val="24"/>
        </w:rPr>
        <w:t>закупки</w:t>
      </w:r>
      <w:r w:rsidRPr="00455714">
        <w:rPr>
          <w:sz w:val="24"/>
          <w:szCs w:val="24"/>
        </w:rPr>
        <w:t xml:space="preserve"> </w:t>
      </w:r>
      <w:r>
        <w:rPr>
          <w:sz w:val="24"/>
          <w:szCs w:val="24"/>
        </w:rPr>
        <w:t>Участник</w:t>
      </w:r>
      <w:r w:rsidRPr="00455714">
        <w:rPr>
          <w:sz w:val="24"/>
          <w:szCs w:val="24"/>
        </w:rPr>
        <w:t xml:space="preserve">а, занявшего </w:t>
      </w:r>
      <w:r>
        <w:rPr>
          <w:sz w:val="24"/>
          <w:szCs w:val="24"/>
        </w:rPr>
        <w:t>1 (</w:t>
      </w:r>
      <w:r w:rsidRPr="00455714">
        <w:rPr>
          <w:sz w:val="24"/>
          <w:szCs w:val="24"/>
        </w:rPr>
        <w:t>первое</w:t>
      </w:r>
      <w:r>
        <w:rPr>
          <w:sz w:val="24"/>
          <w:szCs w:val="24"/>
        </w:rPr>
        <w:t>)</w:t>
      </w:r>
      <w:r w:rsidRPr="00455714">
        <w:rPr>
          <w:sz w:val="24"/>
          <w:szCs w:val="24"/>
        </w:rPr>
        <w:t xml:space="preserve"> место в </w:t>
      </w:r>
      <w:proofErr w:type="spellStart"/>
      <w:r w:rsidRPr="00455714">
        <w:rPr>
          <w:sz w:val="24"/>
          <w:szCs w:val="24"/>
        </w:rPr>
        <w:t>ранжировке</w:t>
      </w:r>
      <w:proofErr w:type="spellEnd"/>
      <w:r w:rsidRPr="00455714">
        <w:rPr>
          <w:sz w:val="24"/>
          <w:szCs w:val="24"/>
        </w:rPr>
        <w:t xml:space="preserve"> по степени предпочтительности для </w:t>
      </w:r>
      <w:r>
        <w:rPr>
          <w:sz w:val="24"/>
          <w:szCs w:val="24"/>
        </w:rPr>
        <w:t>З</w:t>
      </w:r>
      <w:r w:rsidRPr="00455714">
        <w:rPr>
          <w:sz w:val="24"/>
          <w:szCs w:val="24"/>
        </w:rPr>
        <w:t xml:space="preserve">аказчика: </w:t>
      </w:r>
      <w:r>
        <w:rPr>
          <w:sz w:val="24"/>
          <w:szCs w:val="24"/>
        </w:rPr>
        <w:t xml:space="preserve"> Общество с ограниченной ответственностью </w:t>
      </w:r>
      <w:r w:rsidRPr="00E43E8B">
        <w:rPr>
          <w:sz w:val="24"/>
          <w:szCs w:val="24"/>
        </w:rPr>
        <w:t>«</w:t>
      </w:r>
      <w:proofErr w:type="spellStart"/>
      <w:r w:rsidRPr="00E43E8B">
        <w:rPr>
          <w:sz w:val="24"/>
          <w:szCs w:val="24"/>
        </w:rPr>
        <w:t>Технотрейд</w:t>
      </w:r>
      <w:proofErr w:type="spellEnd"/>
      <w:r w:rsidRPr="00E43E8B">
        <w:rPr>
          <w:sz w:val="24"/>
          <w:szCs w:val="24"/>
        </w:rPr>
        <w:t>»</w:t>
      </w:r>
      <w:r>
        <w:rPr>
          <w:sz w:val="24"/>
          <w:szCs w:val="24"/>
        </w:rPr>
        <w:t xml:space="preserve"> (680021, Хабаровский край, г. Хабаровск, ул. </w:t>
      </w:r>
      <w:r w:rsidRPr="00E43E8B">
        <w:rPr>
          <w:sz w:val="24"/>
          <w:szCs w:val="24"/>
        </w:rPr>
        <w:t>Синельникова, д. 20, оф. 100</w:t>
      </w:r>
      <w:r>
        <w:rPr>
          <w:sz w:val="24"/>
          <w:szCs w:val="24"/>
        </w:rPr>
        <w:t xml:space="preserve">) с ценой заявки не более </w:t>
      </w:r>
      <w:r w:rsidRPr="00E43E8B">
        <w:rPr>
          <w:sz w:val="24"/>
          <w:szCs w:val="24"/>
        </w:rPr>
        <w:t>543 816</w:t>
      </w:r>
      <w:r>
        <w:rPr>
          <w:sz w:val="24"/>
          <w:szCs w:val="24"/>
        </w:rPr>
        <w:t>,</w:t>
      </w:r>
      <w:r w:rsidRPr="00E43E8B">
        <w:rPr>
          <w:sz w:val="24"/>
          <w:szCs w:val="24"/>
        </w:rPr>
        <w:t>26</w:t>
      </w:r>
      <w:r>
        <w:rPr>
          <w:sz w:val="24"/>
          <w:szCs w:val="24"/>
        </w:rPr>
        <w:t xml:space="preserve">  рублей</w:t>
      </w:r>
      <w:r w:rsidRPr="00286579">
        <w:rPr>
          <w:sz w:val="24"/>
          <w:szCs w:val="24"/>
        </w:rPr>
        <w:t xml:space="preserve"> без </w:t>
      </w:r>
      <w:r>
        <w:rPr>
          <w:sz w:val="24"/>
          <w:szCs w:val="24"/>
        </w:rPr>
        <w:t xml:space="preserve">учета </w:t>
      </w:r>
      <w:r w:rsidRPr="00286579">
        <w:rPr>
          <w:sz w:val="24"/>
          <w:szCs w:val="24"/>
        </w:rPr>
        <w:t>НДС</w:t>
      </w:r>
      <w:r>
        <w:rPr>
          <w:sz w:val="24"/>
          <w:szCs w:val="24"/>
        </w:rPr>
        <w:t xml:space="preserve">. </w:t>
      </w:r>
      <w:r w:rsidRPr="00E636D2">
        <w:rPr>
          <w:sz w:val="24"/>
          <w:szCs w:val="24"/>
        </w:rPr>
        <w:t xml:space="preserve"> </w:t>
      </w:r>
    </w:p>
    <w:p w:rsidR="00BA0BCD" w:rsidRPr="00E636D2" w:rsidRDefault="00BA0BCD" w:rsidP="00BA0BCD">
      <w:pPr>
        <w:numPr>
          <w:ilvl w:val="6"/>
          <w:numId w:val="44"/>
        </w:numPr>
        <w:tabs>
          <w:tab w:val="clear" w:pos="5040"/>
        </w:tabs>
        <w:spacing w:line="240" w:lineRule="auto"/>
        <w:ind w:left="0" w:firstLine="0"/>
        <w:rPr>
          <w:sz w:val="24"/>
          <w:szCs w:val="24"/>
        </w:rPr>
      </w:pPr>
      <w:r w:rsidRPr="00E636D2">
        <w:rPr>
          <w:sz w:val="24"/>
          <w:szCs w:val="24"/>
        </w:rPr>
        <w:t>Инициатору договора обеспечить подписание договора не ранее чем через 10 (десять) календарных дней и не позднее 20 (двадцати) календарных дней после официального размещения итогового протокола по результатам закупки.</w:t>
      </w:r>
    </w:p>
    <w:p w:rsidR="00BA0BCD" w:rsidRDefault="00BA0BCD" w:rsidP="00BA0BCD">
      <w:pPr>
        <w:tabs>
          <w:tab w:val="left" w:pos="5940"/>
        </w:tabs>
        <w:spacing w:line="240" w:lineRule="auto"/>
        <w:ind w:firstLine="0"/>
        <w:rPr>
          <w:spacing w:val="4"/>
          <w:sz w:val="24"/>
          <w:szCs w:val="24"/>
        </w:rPr>
      </w:pPr>
    </w:p>
    <w:p w:rsidR="00A94177" w:rsidRDefault="00A94177" w:rsidP="00A94177">
      <w:pPr>
        <w:spacing w:line="240" w:lineRule="auto"/>
        <w:ind w:firstLine="0"/>
        <w:rPr>
          <w:sz w:val="24"/>
          <w:szCs w:val="24"/>
        </w:rPr>
      </w:pPr>
    </w:p>
    <w:p w:rsidR="009008B6" w:rsidRDefault="009008B6" w:rsidP="00A94177">
      <w:pPr>
        <w:spacing w:line="240" w:lineRule="auto"/>
        <w:ind w:firstLine="0"/>
        <w:rPr>
          <w:sz w:val="24"/>
          <w:szCs w:val="24"/>
        </w:rPr>
      </w:pPr>
    </w:p>
    <w:p w:rsidR="001E4B3B" w:rsidRPr="00455714" w:rsidRDefault="001E4B3B" w:rsidP="002B7A6B">
      <w:pPr>
        <w:pStyle w:val="a6"/>
        <w:tabs>
          <w:tab w:val="clear" w:pos="9360"/>
          <w:tab w:val="right" w:pos="1276"/>
          <w:tab w:val="right" w:pos="9781"/>
          <w:tab w:val="right" w:pos="9923"/>
        </w:tabs>
        <w:rPr>
          <w:sz w:val="24"/>
        </w:rPr>
      </w:pPr>
      <w:bookmarkStart w:id="1" w:name="_GoBack"/>
      <w:r w:rsidRPr="00455714">
        <w:rPr>
          <w:b/>
          <w:snapToGrid w:val="0"/>
          <w:sz w:val="24"/>
        </w:rPr>
        <w:t>Секретарь Закупочной комиссии</w:t>
      </w:r>
      <w:r w:rsidRPr="00455714">
        <w:rPr>
          <w:b/>
          <w:bCs/>
          <w:sz w:val="24"/>
        </w:rPr>
        <w:tab/>
      </w:r>
      <w:r>
        <w:rPr>
          <w:b/>
          <w:bCs/>
          <w:sz w:val="24"/>
        </w:rPr>
        <w:t>Савчак Е.И.</w:t>
      </w:r>
      <w:bookmarkEnd w:id="1"/>
    </w:p>
    <w:sectPr w:rsidR="001E4B3B" w:rsidRPr="00455714" w:rsidSect="009008B6">
      <w:pgSz w:w="11906" w:h="16838"/>
      <w:pgMar w:top="567"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E6480A4"/>
    <w:lvl w:ilvl="0">
      <w:start w:val="1"/>
      <w:numFmt w:val="bullet"/>
      <w:pStyle w:val="a"/>
      <w:lvlText w:val=""/>
      <w:lvlJc w:val="left"/>
      <w:pPr>
        <w:tabs>
          <w:tab w:val="num" w:pos="926"/>
        </w:tabs>
        <w:ind w:left="926" w:hanging="360"/>
      </w:pPr>
      <w:rPr>
        <w:rFonts w:ascii="Symbol" w:hAnsi="Symbol" w:hint="default"/>
      </w:rPr>
    </w:lvl>
  </w:abstractNum>
  <w:abstractNum w:abstractNumId="1">
    <w:nsid w:val="0D7148A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21F6CB5"/>
    <w:multiLevelType w:val="hybridMultilevel"/>
    <w:tmpl w:val="559EF9FA"/>
    <w:lvl w:ilvl="0" w:tplc="A7808A26">
      <w:start w:val="1"/>
      <w:numFmt w:val="decimal"/>
      <w:pStyle w:val="2"/>
      <w:lvlText w:val="%1."/>
      <w:lvlJc w:val="left"/>
      <w:pPr>
        <w:tabs>
          <w:tab w:val="num" w:pos="720"/>
        </w:tabs>
        <w:ind w:left="720" w:hanging="360"/>
      </w:pPr>
      <w:rPr>
        <w:rFonts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2B757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51C0AB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8749A3"/>
    <w:multiLevelType w:val="hybridMultilevel"/>
    <w:tmpl w:val="65D62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9401FA"/>
    <w:multiLevelType w:val="hybridMultilevel"/>
    <w:tmpl w:val="65D62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FD77CE"/>
    <w:multiLevelType w:val="hybridMultilevel"/>
    <w:tmpl w:val="559EF9FA"/>
    <w:lvl w:ilvl="0" w:tplc="A7808A26">
      <w:start w:val="1"/>
      <w:numFmt w:val="decimal"/>
      <w:lvlText w:val="%1."/>
      <w:lvlJc w:val="left"/>
      <w:pPr>
        <w:tabs>
          <w:tab w:val="num" w:pos="720"/>
        </w:tabs>
        <w:ind w:left="720" w:hanging="360"/>
      </w:pPr>
      <w:rPr>
        <w:b w:val="0"/>
        <w:i w:val="0"/>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0146EC"/>
    <w:multiLevelType w:val="hybridMultilevel"/>
    <w:tmpl w:val="79B0E600"/>
    <w:lvl w:ilvl="0" w:tplc="40AEE33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0E3432"/>
    <w:multiLevelType w:val="hybridMultilevel"/>
    <w:tmpl w:val="559EF9FA"/>
    <w:lvl w:ilvl="0" w:tplc="A7808A26">
      <w:start w:val="1"/>
      <w:numFmt w:val="decimal"/>
      <w:lvlText w:val="%1."/>
      <w:lvlJc w:val="left"/>
      <w:pPr>
        <w:tabs>
          <w:tab w:val="num" w:pos="720"/>
        </w:tabs>
        <w:ind w:left="720" w:hanging="360"/>
      </w:pPr>
      <w:rPr>
        <w:b w:val="0"/>
        <w:i w:val="0"/>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5F2643A"/>
    <w:multiLevelType w:val="hybridMultilevel"/>
    <w:tmpl w:val="713ECA96"/>
    <w:lvl w:ilvl="0" w:tplc="66EAAD4A">
      <w:start w:val="1"/>
      <w:numFmt w:val="decimal"/>
      <w:lvlText w:val="%1."/>
      <w:lvlJc w:val="left"/>
      <w:pPr>
        <w:ind w:left="644"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DB2789"/>
    <w:multiLevelType w:val="hybridMultilevel"/>
    <w:tmpl w:val="2B0272E2"/>
    <w:lvl w:ilvl="0" w:tplc="E0AA9B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251188"/>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1D0C0E"/>
    <w:multiLevelType w:val="hybridMultilevel"/>
    <w:tmpl w:val="D486B620"/>
    <w:lvl w:ilvl="0" w:tplc="974854A4">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B41D0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B6D78B8"/>
    <w:multiLevelType w:val="hybridMultilevel"/>
    <w:tmpl w:val="713ECA96"/>
    <w:lvl w:ilvl="0" w:tplc="66EAAD4A">
      <w:start w:val="1"/>
      <w:numFmt w:val="decimal"/>
      <w:lvlText w:val="%1."/>
      <w:lvlJc w:val="left"/>
      <w:pPr>
        <w:ind w:left="644"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7606560"/>
    <w:multiLevelType w:val="hybridMultilevel"/>
    <w:tmpl w:val="559EF9FA"/>
    <w:lvl w:ilvl="0" w:tplc="A7808A26">
      <w:start w:val="1"/>
      <w:numFmt w:val="decimal"/>
      <w:lvlText w:val="%1."/>
      <w:lvlJc w:val="left"/>
      <w:pPr>
        <w:tabs>
          <w:tab w:val="num" w:pos="720"/>
        </w:tabs>
        <w:ind w:left="720" w:hanging="360"/>
      </w:pPr>
      <w:rPr>
        <w:rFonts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4E714F"/>
    <w:multiLevelType w:val="hybridMultilevel"/>
    <w:tmpl w:val="559EF9FA"/>
    <w:lvl w:ilvl="0" w:tplc="A7808A26">
      <w:start w:val="1"/>
      <w:numFmt w:val="decimal"/>
      <w:lvlText w:val="%1."/>
      <w:lvlJc w:val="left"/>
      <w:pPr>
        <w:tabs>
          <w:tab w:val="num" w:pos="720"/>
        </w:tabs>
        <w:ind w:left="720" w:hanging="360"/>
      </w:pPr>
      <w:rPr>
        <w:rFonts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99C2EEA"/>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D0D27CA"/>
    <w:multiLevelType w:val="hybridMultilevel"/>
    <w:tmpl w:val="639E0E0C"/>
    <w:lvl w:ilvl="0" w:tplc="1E2033EE">
      <w:start w:val="1"/>
      <w:numFmt w:val="decimal"/>
      <w:lvlText w:val="%1."/>
      <w:lvlJc w:val="left"/>
      <w:pPr>
        <w:ind w:left="644"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C359B6"/>
    <w:multiLevelType w:val="hybridMultilevel"/>
    <w:tmpl w:val="559EF9FA"/>
    <w:lvl w:ilvl="0" w:tplc="A7808A26">
      <w:start w:val="1"/>
      <w:numFmt w:val="decimal"/>
      <w:lvlText w:val="%1."/>
      <w:lvlJc w:val="left"/>
      <w:pPr>
        <w:tabs>
          <w:tab w:val="num" w:pos="720"/>
        </w:tabs>
        <w:ind w:left="720" w:hanging="360"/>
      </w:pPr>
      <w:rPr>
        <w:rFonts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FB9216C"/>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0970852"/>
    <w:multiLevelType w:val="hybridMultilevel"/>
    <w:tmpl w:val="713ECA96"/>
    <w:lvl w:ilvl="0" w:tplc="66EAAD4A">
      <w:start w:val="1"/>
      <w:numFmt w:val="decimal"/>
      <w:lvlText w:val="%1."/>
      <w:lvlJc w:val="left"/>
      <w:pPr>
        <w:ind w:left="644"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7A2A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8491F47"/>
    <w:multiLevelType w:val="hybridMultilevel"/>
    <w:tmpl w:val="8B6AE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E32915"/>
    <w:multiLevelType w:val="hybridMultilevel"/>
    <w:tmpl w:val="559EF9FA"/>
    <w:lvl w:ilvl="0" w:tplc="A7808A26">
      <w:start w:val="1"/>
      <w:numFmt w:val="decimal"/>
      <w:lvlText w:val="%1."/>
      <w:lvlJc w:val="left"/>
      <w:pPr>
        <w:tabs>
          <w:tab w:val="num" w:pos="720"/>
        </w:tabs>
        <w:ind w:left="720" w:hanging="360"/>
      </w:pPr>
      <w:rPr>
        <w:b w:val="0"/>
        <w:i w:val="0"/>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E6E5B16"/>
    <w:multiLevelType w:val="hybridMultilevel"/>
    <w:tmpl w:val="123AC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324C0D"/>
    <w:multiLevelType w:val="hybridMultilevel"/>
    <w:tmpl w:val="8DB006DE"/>
    <w:lvl w:ilvl="0" w:tplc="83B054A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04F7CFA"/>
    <w:multiLevelType w:val="hybridMultilevel"/>
    <w:tmpl w:val="559EF9FA"/>
    <w:lvl w:ilvl="0" w:tplc="A7808A26">
      <w:start w:val="1"/>
      <w:numFmt w:val="decimal"/>
      <w:lvlText w:val="%1."/>
      <w:lvlJc w:val="left"/>
      <w:pPr>
        <w:tabs>
          <w:tab w:val="num" w:pos="720"/>
        </w:tabs>
        <w:ind w:left="720" w:hanging="360"/>
      </w:pPr>
      <w:rPr>
        <w:rFonts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F678F0"/>
    <w:multiLevelType w:val="hybridMultilevel"/>
    <w:tmpl w:val="559EF9FA"/>
    <w:lvl w:ilvl="0" w:tplc="A7808A26">
      <w:start w:val="1"/>
      <w:numFmt w:val="decimal"/>
      <w:lvlText w:val="%1."/>
      <w:lvlJc w:val="left"/>
      <w:pPr>
        <w:tabs>
          <w:tab w:val="num" w:pos="720"/>
        </w:tabs>
        <w:ind w:left="720" w:hanging="360"/>
      </w:pPr>
      <w:rPr>
        <w:b w:val="0"/>
        <w:i w:val="0"/>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59A1365"/>
    <w:multiLevelType w:val="hybridMultilevel"/>
    <w:tmpl w:val="559EF9FA"/>
    <w:lvl w:ilvl="0" w:tplc="A7808A26">
      <w:start w:val="1"/>
      <w:numFmt w:val="decimal"/>
      <w:lvlText w:val="%1."/>
      <w:lvlJc w:val="left"/>
      <w:pPr>
        <w:tabs>
          <w:tab w:val="num" w:pos="720"/>
        </w:tabs>
        <w:ind w:left="720" w:hanging="360"/>
      </w:pPr>
      <w:rPr>
        <w:b w:val="0"/>
        <w:i w:val="0"/>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6A05217"/>
    <w:multiLevelType w:val="hybridMultilevel"/>
    <w:tmpl w:val="4470E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2E204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A1A13FB"/>
    <w:multiLevelType w:val="hybridMultilevel"/>
    <w:tmpl w:val="F82E94C8"/>
    <w:lvl w:ilvl="0" w:tplc="292A870A">
      <w:start w:val="1"/>
      <w:numFmt w:val="decimal"/>
      <w:lvlText w:val="%1."/>
      <w:lvlJc w:val="left"/>
      <w:pPr>
        <w:ind w:left="842"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A1C69BA"/>
    <w:multiLevelType w:val="hybridMultilevel"/>
    <w:tmpl w:val="F82E94C8"/>
    <w:lvl w:ilvl="0" w:tplc="292A870A">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956A1"/>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13"/>
  </w:num>
  <w:num w:numId="3">
    <w:abstractNumId w:val="4"/>
  </w:num>
  <w:num w:numId="4">
    <w:abstractNumId w:val="2"/>
  </w:num>
  <w:num w:numId="5">
    <w:abstractNumId w:val="11"/>
  </w:num>
  <w:num w:numId="6">
    <w:abstractNumId w:val="24"/>
  </w:num>
  <w:num w:numId="7">
    <w:abstractNumId w:val="21"/>
  </w:num>
  <w:num w:numId="8">
    <w:abstractNumId w:val="3"/>
  </w:num>
  <w:num w:numId="9">
    <w:abstractNumId w:val="29"/>
  </w:num>
  <w:num w:numId="10">
    <w:abstractNumId w:val="32"/>
  </w:num>
  <w:num w:numId="11">
    <w:abstractNumId w:val="0"/>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8"/>
  </w:num>
  <w:num w:numId="19">
    <w:abstractNumId w:val="23"/>
  </w:num>
  <w:num w:numId="20">
    <w:abstractNumId w:val="36"/>
  </w:num>
  <w:num w:numId="21">
    <w:abstractNumId w:val="15"/>
  </w:num>
  <w:num w:numId="22">
    <w:abstractNumId w:val="10"/>
  </w:num>
  <w:num w:numId="23">
    <w:abstractNumId w:val="27"/>
  </w:num>
  <w:num w:numId="24">
    <w:abstractNumId w:val="28"/>
  </w:num>
  <w:num w:numId="25">
    <w:abstractNumId w:val="2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6"/>
  </w:num>
  <w:num w:numId="30">
    <w:abstractNumId w:val="1"/>
  </w:num>
  <w:num w:numId="31">
    <w:abstractNumId w:val="33"/>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7"/>
  </w:num>
  <w:num w:numId="36">
    <w:abstractNumId w:val="34"/>
  </w:num>
  <w:num w:numId="37">
    <w:abstractNumId w:val="17"/>
  </w:num>
  <w:num w:numId="38">
    <w:abstractNumId w:val="19"/>
  </w:num>
  <w:num w:numId="39">
    <w:abstractNumId w:val="20"/>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9"/>
  </w:num>
  <w:num w:numId="43">
    <w:abstractNumId w:val="6"/>
  </w:num>
  <w:num w:numId="44">
    <w:abstractNumId w:val="14"/>
  </w:num>
  <w:num w:numId="45">
    <w:abstractNumId w:val="1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3B"/>
    <w:rsid w:val="0000661B"/>
    <w:rsid w:val="00032037"/>
    <w:rsid w:val="00034A31"/>
    <w:rsid w:val="000506EA"/>
    <w:rsid w:val="000B5BE7"/>
    <w:rsid w:val="000B678F"/>
    <w:rsid w:val="000B7CB0"/>
    <w:rsid w:val="000F3450"/>
    <w:rsid w:val="001176F3"/>
    <w:rsid w:val="00122A04"/>
    <w:rsid w:val="001352CD"/>
    <w:rsid w:val="0015341A"/>
    <w:rsid w:val="00190A4D"/>
    <w:rsid w:val="001935E2"/>
    <w:rsid w:val="00196E0C"/>
    <w:rsid w:val="001A0763"/>
    <w:rsid w:val="001E4B3B"/>
    <w:rsid w:val="001F45AA"/>
    <w:rsid w:val="001F4D84"/>
    <w:rsid w:val="00221359"/>
    <w:rsid w:val="00270284"/>
    <w:rsid w:val="00295E02"/>
    <w:rsid w:val="002A291E"/>
    <w:rsid w:val="002B7A6B"/>
    <w:rsid w:val="002D0DA4"/>
    <w:rsid w:val="002E66B5"/>
    <w:rsid w:val="00321E9E"/>
    <w:rsid w:val="0033237E"/>
    <w:rsid w:val="00354FA9"/>
    <w:rsid w:val="00361FD1"/>
    <w:rsid w:val="00384DAB"/>
    <w:rsid w:val="003918E8"/>
    <w:rsid w:val="003A6580"/>
    <w:rsid w:val="003E142B"/>
    <w:rsid w:val="004051F0"/>
    <w:rsid w:val="004A60B9"/>
    <w:rsid w:val="004B319D"/>
    <w:rsid w:val="004D43BF"/>
    <w:rsid w:val="004F5D89"/>
    <w:rsid w:val="0051266D"/>
    <w:rsid w:val="00531E69"/>
    <w:rsid w:val="00546949"/>
    <w:rsid w:val="005A4610"/>
    <w:rsid w:val="005D1AC9"/>
    <w:rsid w:val="005D3070"/>
    <w:rsid w:val="005F4DFF"/>
    <w:rsid w:val="00606931"/>
    <w:rsid w:val="00611A75"/>
    <w:rsid w:val="006230F8"/>
    <w:rsid w:val="0068140A"/>
    <w:rsid w:val="006865EE"/>
    <w:rsid w:val="00717F4F"/>
    <w:rsid w:val="00792DAD"/>
    <w:rsid w:val="007A2EF6"/>
    <w:rsid w:val="007E7BF7"/>
    <w:rsid w:val="007F2C41"/>
    <w:rsid w:val="00817BA4"/>
    <w:rsid w:val="008764F1"/>
    <w:rsid w:val="008D6FC9"/>
    <w:rsid w:val="008F0D17"/>
    <w:rsid w:val="008F5927"/>
    <w:rsid w:val="009008B6"/>
    <w:rsid w:val="00921E3A"/>
    <w:rsid w:val="00927BBA"/>
    <w:rsid w:val="0099094E"/>
    <w:rsid w:val="009A7ECA"/>
    <w:rsid w:val="009B1DA5"/>
    <w:rsid w:val="009C4ADA"/>
    <w:rsid w:val="009C63BD"/>
    <w:rsid w:val="009D6AA0"/>
    <w:rsid w:val="009E7BDB"/>
    <w:rsid w:val="00A0218D"/>
    <w:rsid w:val="00A133D5"/>
    <w:rsid w:val="00A94177"/>
    <w:rsid w:val="00AB063C"/>
    <w:rsid w:val="00AE58F3"/>
    <w:rsid w:val="00B1238F"/>
    <w:rsid w:val="00B52CD6"/>
    <w:rsid w:val="00B55C74"/>
    <w:rsid w:val="00BA0BCD"/>
    <w:rsid w:val="00BB387F"/>
    <w:rsid w:val="00BF7625"/>
    <w:rsid w:val="00C33553"/>
    <w:rsid w:val="00C701EF"/>
    <w:rsid w:val="00C77DED"/>
    <w:rsid w:val="00C83B27"/>
    <w:rsid w:val="00CC1F40"/>
    <w:rsid w:val="00D154A5"/>
    <w:rsid w:val="00D239ED"/>
    <w:rsid w:val="00D32DAA"/>
    <w:rsid w:val="00D43206"/>
    <w:rsid w:val="00D542E1"/>
    <w:rsid w:val="00D74F93"/>
    <w:rsid w:val="00D81B85"/>
    <w:rsid w:val="00D90595"/>
    <w:rsid w:val="00D95E13"/>
    <w:rsid w:val="00D96C01"/>
    <w:rsid w:val="00DC6B0C"/>
    <w:rsid w:val="00DF63AB"/>
    <w:rsid w:val="00E10270"/>
    <w:rsid w:val="00E24574"/>
    <w:rsid w:val="00E361E6"/>
    <w:rsid w:val="00E37C3F"/>
    <w:rsid w:val="00EA3792"/>
    <w:rsid w:val="00EA3D29"/>
    <w:rsid w:val="00EF0E70"/>
    <w:rsid w:val="00F23032"/>
    <w:rsid w:val="00F249B2"/>
    <w:rsid w:val="00F262E9"/>
    <w:rsid w:val="00F6191D"/>
    <w:rsid w:val="00F6477C"/>
    <w:rsid w:val="00F82FBC"/>
    <w:rsid w:val="00F93E4C"/>
    <w:rsid w:val="00F9494F"/>
    <w:rsid w:val="00FA2B95"/>
    <w:rsid w:val="00FE2E67"/>
    <w:rsid w:val="00FE7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4B3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basedOn w:val="a0"/>
    <w:next w:val="a0"/>
    <w:link w:val="11"/>
    <w:uiPriority w:val="9"/>
    <w:qFormat/>
    <w:rsid w:val="001E4B3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aliases w:val="H3"/>
    <w:basedOn w:val="a0"/>
    <w:next w:val="a0"/>
    <w:link w:val="30"/>
    <w:qFormat/>
    <w:rsid w:val="001E4B3B"/>
    <w:pPr>
      <w:keepNext/>
      <w:numPr>
        <w:ilvl w:val="2"/>
        <w:numId w:val="1"/>
      </w:numPr>
      <w:suppressAutoHyphens/>
      <w:spacing w:before="120" w:after="120" w:line="240" w:lineRule="auto"/>
      <w:jc w:val="left"/>
      <w:outlineLvl w:val="2"/>
    </w:pPr>
    <w:rPr>
      <w:b/>
    </w:rPr>
  </w:style>
  <w:style w:type="paragraph" w:styleId="4">
    <w:name w:val="heading 4"/>
    <w:aliases w:val="H4"/>
    <w:basedOn w:val="a0"/>
    <w:next w:val="a0"/>
    <w:link w:val="40"/>
    <w:qFormat/>
    <w:rsid w:val="001E4B3B"/>
    <w:pPr>
      <w:keepNext/>
      <w:numPr>
        <w:ilvl w:val="3"/>
        <w:numId w:val="1"/>
      </w:numPr>
      <w:tabs>
        <w:tab w:val="clear" w:pos="1701"/>
        <w:tab w:val="num" w:pos="1134"/>
      </w:tabs>
      <w:suppressAutoHyphens/>
      <w:spacing w:before="240" w:after="120" w:line="240" w:lineRule="auto"/>
      <w:ind w:left="1134"/>
      <w:outlineLvl w:val="3"/>
    </w:pPr>
    <w:rPr>
      <w:b/>
      <w:i/>
    </w:rPr>
  </w:style>
  <w:style w:type="paragraph" w:styleId="5">
    <w:name w:val="heading 5"/>
    <w:basedOn w:val="a0"/>
    <w:next w:val="a0"/>
    <w:link w:val="50"/>
    <w:uiPriority w:val="9"/>
    <w:semiHidden/>
    <w:unhideWhenUsed/>
    <w:qFormat/>
    <w:rsid w:val="00531E69"/>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H3 Знак"/>
    <w:basedOn w:val="a1"/>
    <w:link w:val="3"/>
    <w:rsid w:val="001E4B3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1"/>
    <w:link w:val="4"/>
    <w:rsid w:val="001E4B3B"/>
    <w:rPr>
      <w:rFonts w:ascii="Times New Roman" w:eastAsia="Times New Roman" w:hAnsi="Times New Roman" w:cs="Times New Roman"/>
      <w:b/>
      <w:i/>
      <w:snapToGrid w:val="0"/>
      <w:sz w:val="28"/>
      <w:szCs w:val="20"/>
      <w:lang w:eastAsia="ru-RU"/>
    </w:rPr>
  </w:style>
  <w:style w:type="paragraph" w:customStyle="1" w:styleId="a4">
    <w:name w:val="маркированный"/>
    <w:basedOn w:val="a0"/>
    <w:semiHidden/>
    <w:rsid w:val="001E4B3B"/>
    <w:pPr>
      <w:ind w:firstLine="0"/>
    </w:pPr>
  </w:style>
  <w:style w:type="character" w:customStyle="1" w:styleId="a5">
    <w:name w:val="комментарий"/>
    <w:rsid w:val="001E4B3B"/>
    <w:rPr>
      <w:b/>
      <w:i/>
      <w:shd w:val="clear" w:color="auto" w:fill="FFFF99"/>
    </w:rPr>
  </w:style>
  <w:style w:type="paragraph" w:styleId="a6">
    <w:name w:val="Body Text"/>
    <w:aliases w:val=" Знак Знак Знак1, Знак Знак,Основной текст Знак1 Знак Знак,Основной текст Знак Знак Знак Знак, Знак Знак Знак1 Знак Знак Знак, Знак Знак Знак2 Знак Знак, Знак19 Знак Знак, Знак19 Знак,Основной текст Знак2,Знак19,Знак19 Знак Знак,Знак Знак"/>
    <w:basedOn w:val="a0"/>
    <w:link w:val="a7"/>
    <w:rsid w:val="001E4B3B"/>
    <w:pPr>
      <w:tabs>
        <w:tab w:val="right" w:pos="9360"/>
      </w:tabs>
      <w:spacing w:line="240" w:lineRule="auto"/>
      <w:ind w:firstLine="0"/>
      <w:jc w:val="left"/>
    </w:pPr>
    <w:rPr>
      <w:snapToGrid/>
      <w:szCs w:val="24"/>
    </w:rPr>
  </w:style>
  <w:style w:type="character" w:customStyle="1" w:styleId="a7">
    <w:name w:val="Основной текст Знак"/>
    <w:aliases w:val=" Знак Знак Знак1 Знак, Знак Знак Знак,Основной текст Знак1 Знак Знак Знак,Основной текст Знак Знак Знак Знак Знак, Знак Знак Знак1 Знак Знак Знак Знак, Знак Знак Знак2 Знак Знак Знак, Знак19 Знак Знак Знак, Знак19 Знак Знак1"/>
    <w:basedOn w:val="a1"/>
    <w:link w:val="a6"/>
    <w:rsid w:val="001E4B3B"/>
    <w:rPr>
      <w:rFonts w:ascii="Times New Roman" w:eastAsia="Times New Roman" w:hAnsi="Times New Roman" w:cs="Times New Roman"/>
      <w:sz w:val="28"/>
      <w:szCs w:val="24"/>
      <w:lang w:eastAsia="ru-RU"/>
    </w:rPr>
  </w:style>
  <w:style w:type="paragraph" w:styleId="20">
    <w:name w:val="Body Text Indent 2"/>
    <w:basedOn w:val="a0"/>
    <w:link w:val="21"/>
    <w:rsid w:val="001E4B3B"/>
    <w:pPr>
      <w:spacing w:line="240" w:lineRule="auto"/>
    </w:pPr>
    <w:rPr>
      <w:snapToGrid/>
      <w:szCs w:val="24"/>
    </w:rPr>
  </w:style>
  <w:style w:type="character" w:customStyle="1" w:styleId="21">
    <w:name w:val="Основной текст с отступом 2 Знак"/>
    <w:basedOn w:val="a1"/>
    <w:link w:val="20"/>
    <w:rsid w:val="001E4B3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1E4B3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basedOn w:val="a1"/>
    <w:link w:val="10"/>
    <w:uiPriority w:val="9"/>
    <w:rsid w:val="001E4B3B"/>
    <w:rPr>
      <w:rFonts w:asciiTheme="majorHAnsi" w:eastAsiaTheme="majorEastAsia" w:hAnsiTheme="majorHAnsi" w:cstheme="majorBidi"/>
      <w:b/>
      <w:bCs/>
      <w:snapToGrid w:val="0"/>
      <w:color w:val="365F91" w:themeColor="accent1" w:themeShade="BF"/>
      <w:sz w:val="28"/>
      <w:szCs w:val="28"/>
      <w:lang w:eastAsia="ru-RU"/>
    </w:rPr>
  </w:style>
  <w:style w:type="character" w:styleId="a8">
    <w:name w:val="Hyperlink"/>
    <w:uiPriority w:val="99"/>
    <w:rsid w:val="001E4B3B"/>
    <w:rPr>
      <w:color w:val="0000FF"/>
      <w:u w:val="single"/>
    </w:rPr>
  </w:style>
  <w:style w:type="paragraph" w:styleId="a9">
    <w:name w:val="footer"/>
    <w:basedOn w:val="a0"/>
    <w:link w:val="aa"/>
    <w:unhideWhenUsed/>
    <w:rsid w:val="001E4B3B"/>
    <w:pPr>
      <w:tabs>
        <w:tab w:val="center" w:pos="4677"/>
        <w:tab w:val="right" w:pos="9355"/>
      </w:tabs>
      <w:spacing w:line="240" w:lineRule="auto"/>
    </w:pPr>
  </w:style>
  <w:style w:type="character" w:customStyle="1" w:styleId="aa">
    <w:name w:val="Нижний колонтитул Знак"/>
    <w:basedOn w:val="a1"/>
    <w:link w:val="a9"/>
    <w:rsid w:val="001E4B3B"/>
    <w:rPr>
      <w:rFonts w:ascii="Times New Roman" w:eastAsia="Times New Roman" w:hAnsi="Times New Roman" w:cs="Times New Roman"/>
      <w:snapToGrid w:val="0"/>
      <w:sz w:val="28"/>
      <w:szCs w:val="20"/>
      <w:lang w:eastAsia="ru-RU"/>
    </w:rPr>
  </w:style>
  <w:style w:type="paragraph" w:styleId="ab">
    <w:name w:val="Balloon Text"/>
    <w:basedOn w:val="a0"/>
    <w:link w:val="ac"/>
    <w:uiPriority w:val="99"/>
    <w:semiHidden/>
    <w:unhideWhenUsed/>
    <w:rsid w:val="001E4B3B"/>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1E4B3B"/>
    <w:rPr>
      <w:rFonts w:ascii="Tahoma" w:eastAsia="Times New Roman" w:hAnsi="Tahoma" w:cs="Tahoma"/>
      <w:snapToGrid w:val="0"/>
      <w:sz w:val="16"/>
      <w:szCs w:val="16"/>
      <w:lang w:eastAsia="ru-RU"/>
    </w:rPr>
  </w:style>
  <w:style w:type="paragraph" w:customStyle="1" w:styleId="ad">
    <w:name w:val="Таблица шапка"/>
    <w:basedOn w:val="a0"/>
    <w:rsid w:val="001E4B3B"/>
    <w:pPr>
      <w:keepNext/>
      <w:spacing w:before="40" w:after="40" w:line="240" w:lineRule="auto"/>
      <w:ind w:left="57" w:right="57" w:firstLine="0"/>
      <w:jc w:val="left"/>
    </w:pPr>
    <w:rPr>
      <w:sz w:val="22"/>
    </w:rPr>
  </w:style>
  <w:style w:type="paragraph" w:customStyle="1" w:styleId="25">
    <w:name w:val="Основной текст 25"/>
    <w:basedOn w:val="a0"/>
    <w:rsid w:val="001E4B3B"/>
    <w:pPr>
      <w:spacing w:line="240" w:lineRule="auto"/>
    </w:pPr>
    <w:rPr>
      <w:snapToGrid/>
      <w:sz w:val="24"/>
    </w:rPr>
  </w:style>
  <w:style w:type="paragraph" w:styleId="ae">
    <w:name w:val="List Paragraph"/>
    <w:aliases w:val="Алроса_маркер (Уровень 4),Маркер,ПАРАГРАФ,Абзац списка2"/>
    <w:basedOn w:val="a0"/>
    <w:uiPriority w:val="34"/>
    <w:qFormat/>
    <w:rsid w:val="001E4B3B"/>
    <w:pPr>
      <w:ind w:left="720"/>
      <w:contextualSpacing/>
    </w:pPr>
  </w:style>
  <w:style w:type="paragraph" w:styleId="2">
    <w:name w:val="List Bullet 2"/>
    <w:basedOn w:val="a0"/>
    <w:rsid w:val="0033237E"/>
    <w:pPr>
      <w:widowControl w:val="0"/>
      <w:numPr>
        <w:numId w:val="4"/>
      </w:numPr>
      <w:spacing w:before="120"/>
      <w:ind w:left="1429" w:hanging="357"/>
    </w:pPr>
    <w:rPr>
      <w:snapToGrid/>
    </w:rPr>
  </w:style>
  <w:style w:type="paragraph" w:customStyle="1" w:styleId="a">
    <w:name w:val="Обычный+ без отступа"/>
    <w:basedOn w:val="a0"/>
    <w:rsid w:val="002E66B5"/>
    <w:pPr>
      <w:numPr>
        <w:numId w:val="11"/>
      </w:numPr>
      <w:tabs>
        <w:tab w:val="clear" w:pos="926"/>
      </w:tabs>
      <w:autoSpaceDE w:val="0"/>
      <w:autoSpaceDN w:val="0"/>
      <w:spacing w:before="120"/>
      <w:ind w:left="0" w:firstLine="0"/>
    </w:pPr>
    <w:rPr>
      <w:rFonts w:eastAsia="MS Mincho"/>
      <w:snapToGrid/>
      <w:szCs w:val="28"/>
    </w:rPr>
  </w:style>
  <w:style w:type="paragraph" w:customStyle="1" w:styleId="Default">
    <w:name w:val="Default"/>
    <w:rsid w:val="00384DA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No Spacing"/>
    <w:uiPriority w:val="1"/>
    <w:qFormat/>
    <w:rsid w:val="002D0DA4"/>
    <w:pPr>
      <w:snapToGri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50">
    <w:name w:val="Заголовок 5 Знак"/>
    <w:basedOn w:val="a1"/>
    <w:link w:val="5"/>
    <w:semiHidden/>
    <w:rsid w:val="00531E69"/>
    <w:rPr>
      <w:rFonts w:asciiTheme="majorHAnsi" w:eastAsiaTheme="majorEastAsia" w:hAnsiTheme="majorHAnsi" w:cstheme="majorBidi"/>
      <w:snapToGrid w:val="0"/>
      <w:color w:val="243F60" w:themeColor="accent1" w:themeShade="7F"/>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4B3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basedOn w:val="a0"/>
    <w:next w:val="a0"/>
    <w:link w:val="11"/>
    <w:uiPriority w:val="9"/>
    <w:qFormat/>
    <w:rsid w:val="001E4B3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aliases w:val="H3"/>
    <w:basedOn w:val="a0"/>
    <w:next w:val="a0"/>
    <w:link w:val="30"/>
    <w:qFormat/>
    <w:rsid w:val="001E4B3B"/>
    <w:pPr>
      <w:keepNext/>
      <w:numPr>
        <w:ilvl w:val="2"/>
        <w:numId w:val="1"/>
      </w:numPr>
      <w:suppressAutoHyphens/>
      <w:spacing w:before="120" w:after="120" w:line="240" w:lineRule="auto"/>
      <w:jc w:val="left"/>
      <w:outlineLvl w:val="2"/>
    </w:pPr>
    <w:rPr>
      <w:b/>
    </w:rPr>
  </w:style>
  <w:style w:type="paragraph" w:styleId="4">
    <w:name w:val="heading 4"/>
    <w:aliases w:val="H4"/>
    <w:basedOn w:val="a0"/>
    <w:next w:val="a0"/>
    <w:link w:val="40"/>
    <w:qFormat/>
    <w:rsid w:val="001E4B3B"/>
    <w:pPr>
      <w:keepNext/>
      <w:numPr>
        <w:ilvl w:val="3"/>
        <w:numId w:val="1"/>
      </w:numPr>
      <w:tabs>
        <w:tab w:val="clear" w:pos="1701"/>
        <w:tab w:val="num" w:pos="1134"/>
      </w:tabs>
      <w:suppressAutoHyphens/>
      <w:spacing w:before="240" w:after="120" w:line="240" w:lineRule="auto"/>
      <w:ind w:left="1134"/>
      <w:outlineLvl w:val="3"/>
    </w:pPr>
    <w:rPr>
      <w:b/>
      <w:i/>
    </w:rPr>
  </w:style>
  <w:style w:type="paragraph" w:styleId="5">
    <w:name w:val="heading 5"/>
    <w:basedOn w:val="a0"/>
    <w:next w:val="a0"/>
    <w:link w:val="50"/>
    <w:uiPriority w:val="9"/>
    <w:semiHidden/>
    <w:unhideWhenUsed/>
    <w:qFormat/>
    <w:rsid w:val="00531E69"/>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H3 Знак"/>
    <w:basedOn w:val="a1"/>
    <w:link w:val="3"/>
    <w:rsid w:val="001E4B3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1"/>
    <w:link w:val="4"/>
    <w:rsid w:val="001E4B3B"/>
    <w:rPr>
      <w:rFonts w:ascii="Times New Roman" w:eastAsia="Times New Roman" w:hAnsi="Times New Roman" w:cs="Times New Roman"/>
      <w:b/>
      <w:i/>
      <w:snapToGrid w:val="0"/>
      <w:sz w:val="28"/>
      <w:szCs w:val="20"/>
      <w:lang w:eastAsia="ru-RU"/>
    </w:rPr>
  </w:style>
  <w:style w:type="paragraph" w:customStyle="1" w:styleId="a4">
    <w:name w:val="маркированный"/>
    <w:basedOn w:val="a0"/>
    <w:semiHidden/>
    <w:rsid w:val="001E4B3B"/>
    <w:pPr>
      <w:ind w:firstLine="0"/>
    </w:pPr>
  </w:style>
  <w:style w:type="character" w:customStyle="1" w:styleId="a5">
    <w:name w:val="комментарий"/>
    <w:rsid w:val="001E4B3B"/>
    <w:rPr>
      <w:b/>
      <w:i/>
      <w:shd w:val="clear" w:color="auto" w:fill="FFFF99"/>
    </w:rPr>
  </w:style>
  <w:style w:type="paragraph" w:styleId="a6">
    <w:name w:val="Body Text"/>
    <w:aliases w:val=" Знак Знак Знак1, Знак Знак,Основной текст Знак1 Знак Знак,Основной текст Знак Знак Знак Знак, Знак Знак Знак1 Знак Знак Знак, Знак Знак Знак2 Знак Знак, Знак19 Знак Знак, Знак19 Знак,Основной текст Знак2,Знак19,Знак19 Знак Знак,Знак Знак"/>
    <w:basedOn w:val="a0"/>
    <w:link w:val="a7"/>
    <w:rsid w:val="001E4B3B"/>
    <w:pPr>
      <w:tabs>
        <w:tab w:val="right" w:pos="9360"/>
      </w:tabs>
      <w:spacing w:line="240" w:lineRule="auto"/>
      <w:ind w:firstLine="0"/>
      <w:jc w:val="left"/>
    </w:pPr>
    <w:rPr>
      <w:snapToGrid/>
      <w:szCs w:val="24"/>
    </w:rPr>
  </w:style>
  <w:style w:type="character" w:customStyle="1" w:styleId="a7">
    <w:name w:val="Основной текст Знак"/>
    <w:aliases w:val=" Знак Знак Знак1 Знак, Знак Знак Знак,Основной текст Знак1 Знак Знак Знак,Основной текст Знак Знак Знак Знак Знак, Знак Знак Знак1 Знак Знак Знак Знак, Знак Знак Знак2 Знак Знак Знак, Знак19 Знак Знак Знак, Знак19 Знак Знак1"/>
    <w:basedOn w:val="a1"/>
    <w:link w:val="a6"/>
    <w:rsid w:val="001E4B3B"/>
    <w:rPr>
      <w:rFonts w:ascii="Times New Roman" w:eastAsia="Times New Roman" w:hAnsi="Times New Roman" w:cs="Times New Roman"/>
      <w:sz w:val="28"/>
      <w:szCs w:val="24"/>
      <w:lang w:eastAsia="ru-RU"/>
    </w:rPr>
  </w:style>
  <w:style w:type="paragraph" w:styleId="20">
    <w:name w:val="Body Text Indent 2"/>
    <w:basedOn w:val="a0"/>
    <w:link w:val="21"/>
    <w:rsid w:val="001E4B3B"/>
    <w:pPr>
      <w:spacing w:line="240" w:lineRule="auto"/>
    </w:pPr>
    <w:rPr>
      <w:snapToGrid/>
      <w:szCs w:val="24"/>
    </w:rPr>
  </w:style>
  <w:style w:type="character" w:customStyle="1" w:styleId="21">
    <w:name w:val="Основной текст с отступом 2 Знак"/>
    <w:basedOn w:val="a1"/>
    <w:link w:val="20"/>
    <w:rsid w:val="001E4B3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1E4B3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basedOn w:val="a1"/>
    <w:link w:val="10"/>
    <w:uiPriority w:val="9"/>
    <w:rsid w:val="001E4B3B"/>
    <w:rPr>
      <w:rFonts w:asciiTheme="majorHAnsi" w:eastAsiaTheme="majorEastAsia" w:hAnsiTheme="majorHAnsi" w:cstheme="majorBidi"/>
      <w:b/>
      <w:bCs/>
      <w:snapToGrid w:val="0"/>
      <w:color w:val="365F91" w:themeColor="accent1" w:themeShade="BF"/>
      <w:sz w:val="28"/>
      <w:szCs w:val="28"/>
      <w:lang w:eastAsia="ru-RU"/>
    </w:rPr>
  </w:style>
  <w:style w:type="character" w:styleId="a8">
    <w:name w:val="Hyperlink"/>
    <w:uiPriority w:val="99"/>
    <w:rsid w:val="001E4B3B"/>
    <w:rPr>
      <w:color w:val="0000FF"/>
      <w:u w:val="single"/>
    </w:rPr>
  </w:style>
  <w:style w:type="paragraph" w:styleId="a9">
    <w:name w:val="footer"/>
    <w:basedOn w:val="a0"/>
    <w:link w:val="aa"/>
    <w:unhideWhenUsed/>
    <w:rsid w:val="001E4B3B"/>
    <w:pPr>
      <w:tabs>
        <w:tab w:val="center" w:pos="4677"/>
        <w:tab w:val="right" w:pos="9355"/>
      </w:tabs>
      <w:spacing w:line="240" w:lineRule="auto"/>
    </w:pPr>
  </w:style>
  <w:style w:type="character" w:customStyle="1" w:styleId="aa">
    <w:name w:val="Нижний колонтитул Знак"/>
    <w:basedOn w:val="a1"/>
    <w:link w:val="a9"/>
    <w:rsid w:val="001E4B3B"/>
    <w:rPr>
      <w:rFonts w:ascii="Times New Roman" w:eastAsia="Times New Roman" w:hAnsi="Times New Roman" w:cs="Times New Roman"/>
      <w:snapToGrid w:val="0"/>
      <w:sz w:val="28"/>
      <w:szCs w:val="20"/>
      <w:lang w:eastAsia="ru-RU"/>
    </w:rPr>
  </w:style>
  <w:style w:type="paragraph" w:styleId="ab">
    <w:name w:val="Balloon Text"/>
    <w:basedOn w:val="a0"/>
    <w:link w:val="ac"/>
    <w:uiPriority w:val="99"/>
    <w:semiHidden/>
    <w:unhideWhenUsed/>
    <w:rsid w:val="001E4B3B"/>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1E4B3B"/>
    <w:rPr>
      <w:rFonts w:ascii="Tahoma" w:eastAsia="Times New Roman" w:hAnsi="Tahoma" w:cs="Tahoma"/>
      <w:snapToGrid w:val="0"/>
      <w:sz w:val="16"/>
      <w:szCs w:val="16"/>
      <w:lang w:eastAsia="ru-RU"/>
    </w:rPr>
  </w:style>
  <w:style w:type="paragraph" w:customStyle="1" w:styleId="ad">
    <w:name w:val="Таблица шапка"/>
    <w:basedOn w:val="a0"/>
    <w:rsid w:val="001E4B3B"/>
    <w:pPr>
      <w:keepNext/>
      <w:spacing w:before="40" w:after="40" w:line="240" w:lineRule="auto"/>
      <w:ind w:left="57" w:right="57" w:firstLine="0"/>
      <w:jc w:val="left"/>
    </w:pPr>
    <w:rPr>
      <w:sz w:val="22"/>
    </w:rPr>
  </w:style>
  <w:style w:type="paragraph" w:customStyle="1" w:styleId="25">
    <w:name w:val="Основной текст 25"/>
    <w:basedOn w:val="a0"/>
    <w:rsid w:val="001E4B3B"/>
    <w:pPr>
      <w:spacing w:line="240" w:lineRule="auto"/>
    </w:pPr>
    <w:rPr>
      <w:snapToGrid/>
      <w:sz w:val="24"/>
    </w:rPr>
  </w:style>
  <w:style w:type="paragraph" w:styleId="ae">
    <w:name w:val="List Paragraph"/>
    <w:aliases w:val="Алроса_маркер (Уровень 4),Маркер,ПАРАГРАФ,Абзац списка2"/>
    <w:basedOn w:val="a0"/>
    <w:uiPriority w:val="34"/>
    <w:qFormat/>
    <w:rsid w:val="001E4B3B"/>
    <w:pPr>
      <w:ind w:left="720"/>
      <w:contextualSpacing/>
    </w:pPr>
  </w:style>
  <w:style w:type="paragraph" w:styleId="2">
    <w:name w:val="List Bullet 2"/>
    <w:basedOn w:val="a0"/>
    <w:rsid w:val="0033237E"/>
    <w:pPr>
      <w:widowControl w:val="0"/>
      <w:numPr>
        <w:numId w:val="4"/>
      </w:numPr>
      <w:spacing w:before="120"/>
      <w:ind w:left="1429" w:hanging="357"/>
    </w:pPr>
    <w:rPr>
      <w:snapToGrid/>
    </w:rPr>
  </w:style>
  <w:style w:type="paragraph" w:customStyle="1" w:styleId="a">
    <w:name w:val="Обычный+ без отступа"/>
    <w:basedOn w:val="a0"/>
    <w:rsid w:val="002E66B5"/>
    <w:pPr>
      <w:numPr>
        <w:numId w:val="11"/>
      </w:numPr>
      <w:tabs>
        <w:tab w:val="clear" w:pos="926"/>
      </w:tabs>
      <w:autoSpaceDE w:val="0"/>
      <w:autoSpaceDN w:val="0"/>
      <w:spacing w:before="120"/>
      <w:ind w:left="0" w:firstLine="0"/>
    </w:pPr>
    <w:rPr>
      <w:rFonts w:eastAsia="MS Mincho"/>
      <w:snapToGrid/>
      <w:szCs w:val="28"/>
    </w:rPr>
  </w:style>
  <w:style w:type="paragraph" w:customStyle="1" w:styleId="Default">
    <w:name w:val="Default"/>
    <w:rsid w:val="00384DA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No Spacing"/>
    <w:uiPriority w:val="1"/>
    <w:qFormat/>
    <w:rsid w:val="002D0DA4"/>
    <w:pPr>
      <w:snapToGri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50">
    <w:name w:val="Заголовок 5 Знак"/>
    <w:basedOn w:val="a1"/>
    <w:link w:val="5"/>
    <w:semiHidden/>
    <w:rsid w:val="00531E69"/>
    <w:rPr>
      <w:rFonts w:asciiTheme="majorHAnsi" w:eastAsiaTheme="majorEastAsia" w:hAnsiTheme="majorHAnsi" w:cstheme="majorBidi"/>
      <w:snapToGrid w:val="0"/>
      <w:color w:val="243F60" w:themeColor="accent1" w:themeShade="7F"/>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2098">
      <w:bodyDiv w:val="1"/>
      <w:marLeft w:val="0"/>
      <w:marRight w:val="0"/>
      <w:marTop w:val="0"/>
      <w:marBottom w:val="0"/>
      <w:divBdr>
        <w:top w:val="none" w:sz="0" w:space="0" w:color="auto"/>
        <w:left w:val="none" w:sz="0" w:space="0" w:color="auto"/>
        <w:bottom w:val="none" w:sz="0" w:space="0" w:color="auto"/>
        <w:right w:val="none" w:sz="0" w:space="0" w:color="auto"/>
      </w:divBdr>
    </w:div>
    <w:div w:id="857430346">
      <w:bodyDiv w:val="1"/>
      <w:marLeft w:val="0"/>
      <w:marRight w:val="0"/>
      <w:marTop w:val="0"/>
      <w:marBottom w:val="0"/>
      <w:divBdr>
        <w:top w:val="none" w:sz="0" w:space="0" w:color="auto"/>
        <w:left w:val="none" w:sz="0" w:space="0" w:color="auto"/>
        <w:bottom w:val="none" w:sz="0" w:space="0" w:color="auto"/>
        <w:right w:val="none" w:sz="0" w:space="0" w:color="auto"/>
      </w:divBdr>
    </w:div>
    <w:div w:id="957838299">
      <w:bodyDiv w:val="1"/>
      <w:marLeft w:val="0"/>
      <w:marRight w:val="0"/>
      <w:marTop w:val="0"/>
      <w:marBottom w:val="0"/>
      <w:divBdr>
        <w:top w:val="none" w:sz="0" w:space="0" w:color="auto"/>
        <w:left w:val="none" w:sz="0" w:space="0" w:color="auto"/>
        <w:bottom w:val="none" w:sz="0" w:space="0" w:color="auto"/>
        <w:right w:val="none" w:sz="0" w:space="0" w:color="auto"/>
      </w:divBdr>
    </w:div>
    <w:div w:id="1206022759">
      <w:bodyDiv w:val="1"/>
      <w:marLeft w:val="0"/>
      <w:marRight w:val="0"/>
      <w:marTop w:val="0"/>
      <w:marBottom w:val="0"/>
      <w:divBdr>
        <w:top w:val="none" w:sz="0" w:space="0" w:color="auto"/>
        <w:left w:val="none" w:sz="0" w:space="0" w:color="auto"/>
        <w:bottom w:val="none" w:sz="0" w:space="0" w:color="auto"/>
        <w:right w:val="none" w:sz="0" w:space="0" w:color="auto"/>
      </w:divBdr>
    </w:div>
    <w:div w:id="1394815409">
      <w:bodyDiv w:val="1"/>
      <w:marLeft w:val="0"/>
      <w:marRight w:val="0"/>
      <w:marTop w:val="0"/>
      <w:marBottom w:val="0"/>
      <w:divBdr>
        <w:top w:val="none" w:sz="0" w:space="0" w:color="auto"/>
        <w:left w:val="none" w:sz="0" w:space="0" w:color="auto"/>
        <w:bottom w:val="none" w:sz="0" w:space="0" w:color="auto"/>
        <w:right w:val="none" w:sz="0" w:space="0" w:color="auto"/>
      </w:divBdr>
    </w:div>
    <w:div w:id="1615676747">
      <w:bodyDiv w:val="1"/>
      <w:marLeft w:val="0"/>
      <w:marRight w:val="0"/>
      <w:marTop w:val="0"/>
      <w:marBottom w:val="0"/>
      <w:divBdr>
        <w:top w:val="none" w:sz="0" w:space="0" w:color="auto"/>
        <w:left w:val="none" w:sz="0" w:space="0" w:color="auto"/>
        <w:bottom w:val="none" w:sz="0" w:space="0" w:color="auto"/>
        <w:right w:val="none" w:sz="0" w:space="0" w:color="auto"/>
      </w:divBdr>
    </w:div>
    <w:div w:id="1656913719">
      <w:bodyDiv w:val="1"/>
      <w:marLeft w:val="0"/>
      <w:marRight w:val="0"/>
      <w:marTop w:val="0"/>
      <w:marBottom w:val="0"/>
      <w:divBdr>
        <w:top w:val="none" w:sz="0" w:space="0" w:color="auto"/>
        <w:left w:val="none" w:sz="0" w:space="0" w:color="auto"/>
        <w:bottom w:val="none" w:sz="0" w:space="0" w:color="auto"/>
        <w:right w:val="none" w:sz="0" w:space="0" w:color="auto"/>
      </w:divBdr>
    </w:div>
    <w:div w:id="167780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chukotnetenergo.ru" TargetMode="External"/><Relationship Id="rId3" Type="http://schemas.microsoft.com/office/2007/relationships/stylesWithEffects" Target="stylesWithEffects.xml"/><Relationship Id="rId7" Type="http://schemas.openxmlformats.org/officeDocument/2006/relationships/image" Target="cid:image001.png@01D361F3.A507B7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574</Words>
  <Characters>3276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marunchenko_nv</dc:creator>
  <cp:lastModifiedBy>kozinskaya_em</cp:lastModifiedBy>
  <cp:revision>20</cp:revision>
  <cp:lastPrinted>2019-06-04T00:02:00Z</cp:lastPrinted>
  <dcterms:created xsi:type="dcterms:W3CDTF">2019-03-21T22:08:00Z</dcterms:created>
  <dcterms:modified xsi:type="dcterms:W3CDTF">2019-06-04T00:02:00Z</dcterms:modified>
</cp:coreProperties>
</file>