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18" w:rsidRPr="00FD1BF8" w:rsidRDefault="004038A4" w:rsidP="00D93CF5">
      <w:pPr>
        <w:spacing w:line="240" w:lineRule="auto"/>
        <w:jc w:val="center"/>
        <w:rPr>
          <w:sz w:val="24"/>
          <w:szCs w:val="24"/>
        </w:rPr>
      </w:pPr>
      <w:r w:rsidRPr="00FD1BF8">
        <w:rPr>
          <w:b/>
          <w:sz w:val="24"/>
          <w:szCs w:val="24"/>
        </w:rPr>
        <w:t xml:space="preserve">ДОГОВОР </w:t>
      </w:r>
      <w:r w:rsidR="00B44E18" w:rsidRPr="00FD1BF8">
        <w:rPr>
          <w:b/>
          <w:sz w:val="24"/>
          <w:szCs w:val="24"/>
        </w:rPr>
        <w:t xml:space="preserve">№ </w:t>
      </w:r>
      <w:r w:rsidR="00B44E18" w:rsidRPr="00FD1BF8">
        <w:rPr>
          <w:sz w:val="24"/>
          <w:szCs w:val="24"/>
        </w:rPr>
        <w:t>__________</w:t>
      </w:r>
    </w:p>
    <w:p w:rsidR="00B44E18" w:rsidRPr="00FD1BF8" w:rsidRDefault="00B44E18" w:rsidP="00D93CF5">
      <w:pPr>
        <w:spacing w:line="240" w:lineRule="auto"/>
        <w:jc w:val="center"/>
        <w:rPr>
          <w:b/>
          <w:sz w:val="24"/>
          <w:szCs w:val="24"/>
        </w:rPr>
      </w:pPr>
    </w:p>
    <w:p w:rsidR="00B44E18" w:rsidRPr="00FD1BF8" w:rsidRDefault="00B44E18" w:rsidP="00D93CF5">
      <w:pPr>
        <w:tabs>
          <w:tab w:val="right" w:pos="9350"/>
        </w:tabs>
        <w:spacing w:line="240" w:lineRule="auto"/>
        <w:rPr>
          <w:sz w:val="24"/>
          <w:szCs w:val="24"/>
        </w:rPr>
      </w:pPr>
      <w:r w:rsidRPr="00FD1BF8">
        <w:rPr>
          <w:sz w:val="24"/>
          <w:szCs w:val="24"/>
        </w:rPr>
        <w:t xml:space="preserve">г. </w:t>
      </w:r>
      <w:sdt>
        <w:sdtPr>
          <w:rPr>
            <w:sz w:val="24"/>
            <w:szCs w:val="24"/>
          </w:rPr>
          <w:id w:val="11669164"/>
          <w:placeholder>
            <w:docPart w:val="E4B40029A112421598F91CB66FAC3C05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Pr="00FD1BF8">
            <w:rPr>
              <w:sz w:val="24"/>
              <w:szCs w:val="24"/>
            </w:rPr>
            <w:t>Хабаровск</w:t>
          </w:r>
        </w:sdtContent>
      </w:sdt>
      <w:r w:rsidRPr="00FD1BF8">
        <w:rPr>
          <w:sz w:val="24"/>
          <w:szCs w:val="24"/>
        </w:rPr>
        <w:tab/>
        <w:t>_______________</w:t>
      </w:r>
    </w:p>
    <w:p w:rsidR="00B44E18" w:rsidRPr="00FD1BF8" w:rsidRDefault="00B44E18" w:rsidP="00D93CF5">
      <w:pPr>
        <w:spacing w:line="240" w:lineRule="auto"/>
        <w:rPr>
          <w:sz w:val="24"/>
          <w:szCs w:val="24"/>
        </w:rPr>
      </w:pPr>
      <w:bookmarkStart w:id="0" w:name="ТекстовоеПоле4"/>
    </w:p>
    <w:bookmarkEnd w:id="0"/>
    <w:p w:rsidR="00B44E18" w:rsidRDefault="002E553C" w:rsidP="00D93CF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 w:rsidR="00B44E18" w:rsidRPr="003F5F34">
        <w:rPr>
          <w:sz w:val="24"/>
          <w:szCs w:val="24"/>
        </w:rPr>
        <w:t xml:space="preserve">, именуемое в дальнейшем </w:t>
      </w:r>
      <w:r w:rsidR="00B44E18" w:rsidRPr="002179BC">
        <w:rPr>
          <w:b/>
          <w:sz w:val="24"/>
          <w:szCs w:val="24"/>
        </w:rPr>
        <w:t>Лицензиат</w:t>
      </w:r>
      <w:r w:rsidR="00B44E18" w:rsidRPr="003F5F34">
        <w:rPr>
          <w:sz w:val="24"/>
          <w:szCs w:val="24"/>
        </w:rPr>
        <w:t>, в лице</w:t>
      </w:r>
      <w:r w:rsidR="00290311" w:rsidRPr="003F5F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="002179BC">
        <w:rPr>
          <w:sz w:val="24"/>
          <w:szCs w:val="24"/>
        </w:rPr>
        <w:t>,</w:t>
      </w:r>
      <w:r w:rsidR="002179BC" w:rsidRPr="002179BC">
        <w:rPr>
          <w:sz w:val="24"/>
          <w:szCs w:val="24"/>
        </w:rPr>
        <w:t xml:space="preserve"> </w:t>
      </w:r>
      <w:r w:rsidR="00B44E18" w:rsidRPr="003F5F34">
        <w:rPr>
          <w:sz w:val="24"/>
          <w:szCs w:val="24"/>
        </w:rPr>
        <w:t>действующего на основани</w:t>
      </w:r>
      <w:r w:rsidR="00E31DF9" w:rsidRPr="003F5F34">
        <w:rPr>
          <w:sz w:val="24"/>
          <w:szCs w:val="24"/>
        </w:rPr>
        <w:t>и</w:t>
      </w:r>
      <w:r w:rsidR="00290311" w:rsidRPr="003F5F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B44E18" w:rsidRPr="003F5F34">
        <w:rPr>
          <w:rFonts w:eastAsia="Calibri"/>
          <w:sz w:val="24"/>
          <w:szCs w:val="24"/>
          <w:lang w:eastAsia="en-US"/>
        </w:rPr>
        <w:t>,</w:t>
      </w:r>
      <w:r w:rsidR="00B44E18" w:rsidRPr="003F5F34">
        <w:rPr>
          <w:sz w:val="24"/>
          <w:szCs w:val="24"/>
        </w:rPr>
        <w:t xml:space="preserve"> с одной стороны, </w:t>
      </w:r>
      <w:bookmarkStart w:id="1" w:name="ТекстовоеПоле6"/>
      <w:r w:rsidR="00B44E18" w:rsidRPr="003F5F34">
        <w:rPr>
          <w:sz w:val="24"/>
          <w:szCs w:val="24"/>
        </w:rPr>
        <w:t xml:space="preserve">и </w:t>
      </w:r>
      <w:bookmarkEnd w:id="1"/>
      <w:r w:rsidR="002179BC">
        <w:rPr>
          <w:b/>
          <w:sz w:val="24"/>
          <w:szCs w:val="24"/>
        </w:rPr>
        <w:t>а</w:t>
      </w:r>
      <w:r w:rsidR="00B44E18" w:rsidRPr="002179BC">
        <w:rPr>
          <w:b/>
          <w:sz w:val="24"/>
          <w:szCs w:val="24"/>
        </w:rPr>
        <w:t>кционерное общество «Дальневосточная генерирующая компания» (АО «ДГК»)</w:t>
      </w:r>
      <w:r w:rsidR="00B44E18" w:rsidRPr="00FD1BF8">
        <w:rPr>
          <w:sz w:val="24"/>
          <w:szCs w:val="24"/>
        </w:rPr>
        <w:t xml:space="preserve">, именуемое в дальнейшем </w:t>
      </w:r>
      <w:r w:rsidR="00B44E18" w:rsidRPr="002179BC">
        <w:rPr>
          <w:b/>
          <w:sz w:val="24"/>
          <w:szCs w:val="24"/>
        </w:rPr>
        <w:t>Сублицензиат</w:t>
      </w:r>
      <w:r w:rsidR="00B44E18" w:rsidRPr="00FD1BF8">
        <w:rPr>
          <w:sz w:val="24"/>
          <w:szCs w:val="24"/>
        </w:rPr>
        <w:t xml:space="preserve">, в лице генерального директора </w:t>
      </w:r>
      <w:proofErr w:type="spellStart"/>
      <w:r w:rsidR="00B44E18" w:rsidRPr="00FD1BF8">
        <w:rPr>
          <w:sz w:val="24"/>
          <w:szCs w:val="24"/>
        </w:rPr>
        <w:t>Шукайлова</w:t>
      </w:r>
      <w:proofErr w:type="spellEnd"/>
      <w:r w:rsidR="00B44E18" w:rsidRPr="00FD1BF8">
        <w:rPr>
          <w:sz w:val="24"/>
          <w:szCs w:val="24"/>
        </w:rPr>
        <w:t xml:space="preserve"> Михаила Иннокентьевича, действующего на основании </w:t>
      </w:r>
      <w:r w:rsidR="002179BC">
        <w:rPr>
          <w:sz w:val="24"/>
          <w:szCs w:val="24"/>
        </w:rPr>
        <w:t>у</w:t>
      </w:r>
      <w:r w:rsidR="00B44E18" w:rsidRPr="00FD1BF8">
        <w:rPr>
          <w:sz w:val="24"/>
          <w:szCs w:val="24"/>
        </w:rPr>
        <w:t xml:space="preserve">става, с другой стороны, вместе именуемые — Стороны, а каждое по отдельности — Сторона, заключили настоящий Договор </w:t>
      </w:r>
      <w:r w:rsidR="00290311" w:rsidRPr="00FD1BF8">
        <w:rPr>
          <w:sz w:val="24"/>
          <w:szCs w:val="24"/>
        </w:rPr>
        <w:t>о нижеследующем:</w:t>
      </w:r>
    </w:p>
    <w:p w:rsidR="00D93CF5" w:rsidRPr="00FD1BF8" w:rsidRDefault="00D93CF5" w:rsidP="00D93CF5">
      <w:pPr>
        <w:spacing w:line="240" w:lineRule="auto"/>
        <w:rPr>
          <w:sz w:val="24"/>
          <w:szCs w:val="24"/>
        </w:rPr>
      </w:pPr>
    </w:p>
    <w:p w:rsidR="00B44E18" w:rsidRPr="00F62C8F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F62C8F">
        <w:rPr>
          <w:sz w:val="24"/>
          <w:szCs w:val="24"/>
        </w:rPr>
        <w:t>Предмет Договора</w:t>
      </w:r>
    </w:p>
    <w:p w:rsidR="00B44E18" w:rsidRDefault="00F62C8F" w:rsidP="00D93CF5">
      <w:pPr>
        <w:numPr>
          <w:ilvl w:val="1"/>
          <w:numId w:val="6"/>
        </w:numPr>
        <w:tabs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702FF9">
        <w:rPr>
          <w:sz w:val="24"/>
          <w:szCs w:val="24"/>
        </w:rPr>
        <w:t xml:space="preserve">По настоящему Договору Лицензиат обязуется </w:t>
      </w:r>
      <w:r>
        <w:rPr>
          <w:sz w:val="24"/>
          <w:szCs w:val="24"/>
        </w:rPr>
        <w:t>п</w:t>
      </w:r>
      <w:r w:rsidRPr="00702FF9">
        <w:rPr>
          <w:sz w:val="24"/>
          <w:szCs w:val="24"/>
        </w:rPr>
        <w:t>ередать прав</w:t>
      </w:r>
      <w:r w:rsidR="002115DB">
        <w:rPr>
          <w:sz w:val="24"/>
          <w:szCs w:val="24"/>
        </w:rPr>
        <w:t>о</w:t>
      </w:r>
      <w:r w:rsidRPr="0070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пользования </w:t>
      </w:r>
      <w:r w:rsidRPr="00702FF9">
        <w:rPr>
          <w:sz w:val="24"/>
          <w:szCs w:val="24"/>
        </w:rPr>
        <w:t>в виде прост</w:t>
      </w:r>
      <w:r>
        <w:rPr>
          <w:sz w:val="24"/>
          <w:szCs w:val="24"/>
        </w:rPr>
        <w:t>ых</w:t>
      </w:r>
      <w:r w:rsidRPr="00702FF9">
        <w:rPr>
          <w:sz w:val="24"/>
          <w:szCs w:val="24"/>
        </w:rPr>
        <w:t xml:space="preserve"> (неисключительн</w:t>
      </w:r>
      <w:r>
        <w:rPr>
          <w:sz w:val="24"/>
          <w:szCs w:val="24"/>
        </w:rPr>
        <w:t>ых</w:t>
      </w:r>
      <w:r w:rsidRPr="00702FF9">
        <w:rPr>
          <w:sz w:val="24"/>
          <w:szCs w:val="24"/>
        </w:rPr>
        <w:t>) лицензи</w:t>
      </w:r>
      <w:r>
        <w:rPr>
          <w:sz w:val="24"/>
          <w:szCs w:val="24"/>
        </w:rPr>
        <w:t>й</w:t>
      </w:r>
      <w:r w:rsidRPr="0070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44E18" w:rsidRPr="00F62C8F">
        <w:rPr>
          <w:sz w:val="24"/>
          <w:szCs w:val="24"/>
        </w:rPr>
        <w:t>антивирусно</w:t>
      </w:r>
      <w:r>
        <w:rPr>
          <w:sz w:val="24"/>
          <w:szCs w:val="24"/>
        </w:rPr>
        <w:t>е</w:t>
      </w:r>
      <w:r w:rsidR="00B44E18" w:rsidRPr="00F62C8F">
        <w:rPr>
          <w:sz w:val="24"/>
          <w:szCs w:val="24"/>
        </w:rPr>
        <w:t xml:space="preserve"> программно</w:t>
      </w:r>
      <w:r>
        <w:rPr>
          <w:sz w:val="24"/>
          <w:szCs w:val="24"/>
        </w:rPr>
        <w:t>е</w:t>
      </w:r>
      <w:r w:rsidR="00B44E18" w:rsidRPr="00F62C8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="00B44E18" w:rsidRPr="00F62C8F">
        <w:rPr>
          <w:sz w:val="24"/>
          <w:szCs w:val="24"/>
        </w:rPr>
        <w:t xml:space="preserve"> </w:t>
      </w:r>
      <w:r w:rsidR="00E31C8E" w:rsidRPr="00F62C8F">
        <w:rPr>
          <w:sz w:val="24"/>
          <w:szCs w:val="24"/>
        </w:rPr>
        <w:t>(</w:t>
      </w:r>
      <w:r w:rsidR="002E553C">
        <w:rPr>
          <w:sz w:val="24"/>
          <w:szCs w:val="24"/>
        </w:rPr>
        <w:t>далее -</w:t>
      </w:r>
      <w:r w:rsidR="00590182">
        <w:rPr>
          <w:sz w:val="24"/>
          <w:szCs w:val="24"/>
        </w:rPr>
        <w:t>ПО</w:t>
      </w:r>
      <w:r w:rsidR="00E31C8E" w:rsidRPr="00F62C8F">
        <w:rPr>
          <w:sz w:val="24"/>
          <w:szCs w:val="24"/>
        </w:rPr>
        <w:t>)</w:t>
      </w:r>
      <w:r w:rsidR="00B44E18" w:rsidRPr="00F62C8F">
        <w:rPr>
          <w:sz w:val="24"/>
          <w:szCs w:val="24"/>
        </w:rPr>
        <w:t xml:space="preserve"> </w:t>
      </w:r>
      <w:r w:rsidR="007A4F9A">
        <w:rPr>
          <w:sz w:val="24"/>
          <w:szCs w:val="24"/>
        </w:rPr>
        <w:t xml:space="preserve">на 1 год </w:t>
      </w:r>
      <w:r w:rsidR="00B44E18" w:rsidRPr="00F62C8F">
        <w:rPr>
          <w:sz w:val="24"/>
          <w:szCs w:val="24"/>
        </w:rPr>
        <w:t>и сертификат технической поддержки</w:t>
      </w:r>
      <w:r w:rsidR="007A4F9A">
        <w:rPr>
          <w:sz w:val="24"/>
          <w:szCs w:val="24"/>
        </w:rPr>
        <w:t xml:space="preserve"> на 1 год</w:t>
      </w:r>
      <w:r w:rsidR="00E55320" w:rsidRPr="00F62C8F">
        <w:rPr>
          <w:sz w:val="24"/>
          <w:szCs w:val="24"/>
        </w:rPr>
        <w:t>, подтверждающий право Сублицензиата на получение расширенной технической поддержки в рамках раздела  6 настоящего договора</w:t>
      </w:r>
      <w:r w:rsidR="000229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0E58">
        <w:rPr>
          <w:sz w:val="24"/>
          <w:szCs w:val="24"/>
        </w:rPr>
        <w:t>согласно п</w:t>
      </w:r>
      <w:r w:rsidRPr="00F62C8F">
        <w:rPr>
          <w:sz w:val="24"/>
          <w:szCs w:val="24"/>
        </w:rPr>
        <w:t xml:space="preserve">еречню (Приложение №1 к </w:t>
      </w:r>
      <w:r w:rsidR="000229FC">
        <w:rPr>
          <w:sz w:val="24"/>
          <w:szCs w:val="24"/>
        </w:rPr>
        <w:t>Д</w:t>
      </w:r>
      <w:r w:rsidRPr="00F62C8F">
        <w:rPr>
          <w:sz w:val="24"/>
          <w:szCs w:val="24"/>
        </w:rPr>
        <w:t>оговору)</w:t>
      </w:r>
      <w:r w:rsidR="00B44E18" w:rsidRPr="00F62C8F">
        <w:rPr>
          <w:sz w:val="24"/>
          <w:szCs w:val="24"/>
        </w:rPr>
        <w:t>, а Сублицензиат обязуется принять</w:t>
      </w:r>
      <w:r w:rsidR="004B43E7" w:rsidRPr="00F62C8F">
        <w:rPr>
          <w:sz w:val="24"/>
          <w:szCs w:val="24"/>
        </w:rPr>
        <w:t xml:space="preserve">, </w:t>
      </w:r>
      <w:r w:rsidR="00860912" w:rsidRPr="00F62C8F">
        <w:rPr>
          <w:sz w:val="24"/>
          <w:szCs w:val="24"/>
        </w:rPr>
        <w:t>выплатить</w:t>
      </w:r>
      <w:r w:rsidR="004B43E7" w:rsidRPr="00F62C8F">
        <w:rPr>
          <w:sz w:val="24"/>
          <w:szCs w:val="24"/>
        </w:rPr>
        <w:t xml:space="preserve"> вознаграждение за предоставление права </w:t>
      </w:r>
      <w:r w:rsidR="00B44E18" w:rsidRPr="00F62C8F">
        <w:rPr>
          <w:sz w:val="24"/>
          <w:szCs w:val="24"/>
        </w:rPr>
        <w:t>и оплатить сертификат технической поддержки на условиях настоящего Договора.</w:t>
      </w:r>
    </w:p>
    <w:p w:rsidR="00F62C8F" w:rsidRDefault="00F62C8F" w:rsidP="00D93CF5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142" w:firstLine="568"/>
        <w:rPr>
          <w:sz w:val="24"/>
          <w:szCs w:val="24"/>
        </w:rPr>
      </w:pPr>
      <w:r w:rsidRPr="00702FF9">
        <w:rPr>
          <w:sz w:val="24"/>
          <w:szCs w:val="24"/>
        </w:rPr>
        <w:t>Настоящим Лицензиат подтверждает, что он обладает полномочиями и правами, необходимыми для выполнения обязательств по настоящему Договору.</w:t>
      </w:r>
    </w:p>
    <w:p w:rsidR="00D93CF5" w:rsidRPr="00F62C8F" w:rsidRDefault="00D93CF5" w:rsidP="00D93CF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10" w:firstLine="0"/>
        <w:rPr>
          <w:sz w:val="24"/>
          <w:szCs w:val="24"/>
        </w:rPr>
      </w:pPr>
    </w:p>
    <w:p w:rsidR="00B44E18" w:rsidRPr="00ED100E" w:rsidRDefault="00ED100E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ED100E">
        <w:rPr>
          <w:sz w:val="24"/>
          <w:szCs w:val="24"/>
        </w:rPr>
        <w:t xml:space="preserve">Условия предоставления прав </w:t>
      </w:r>
      <w:r w:rsidRPr="00FD1BF8">
        <w:rPr>
          <w:sz w:val="24"/>
          <w:szCs w:val="24"/>
        </w:rPr>
        <w:t xml:space="preserve">и передачи </w:t>
      </w:r>
      <w:r w:rsidR="00B44E18" w:rsidRPr="00ED100E">
        <w:rPr>
          <w:sz w:val="24"/>
          <w:szCs w:val="24"/>
        </w:rPr>
        <w:t>сертификата технической поддержки</w:t>
      </w:r>
    </w:p>
    <w:p w:rsidR="00590182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ED100E">
        <w:rPr>
          <w:sz w:val="24"/>
          <w:szCs w:val="24"/>
        </w:rPr>
        <w:t xml:space="preserve">Право пользования </w:t>
      </w:r>
      <w:r w:rsidR="00590182">
        <w:rPr>
          <w:sz w:val="24"/>
          <w:szCs w:val="24"/>
        </w:rPr>
        <w:t>ПО</w:t>
      </w:r>
      <w:r w:rsidR="00F45C32">
        <w:rPr>
          <w:sz w:val="24"/>
          <w:szCs w:val="24"/>
        </w:rPr>
        <w:t xml:space="preserve"> и с</w:t>
      </w:r>
      <w:r w:rsidR="00F45C32" w:rsidRPr="00FD1BF8">
        <w:rPr>
          <w:sz w:val="24"/>
          <w:szCs w:val="24"/>
        </w:rPr>
        <w:t>ертификат технической поддержки</w:t>
      </w:r>
      <w:r w:rsidR="00C50434" w:rsidRPr="00ED100E">
        <w:rPr>
          <w:sz w:val="24"/>
          <w:szCs w:val="24"/>
        </w:rPr>
        <w:t xml:space="preserve"> </w:t>
      </w:r>
      <w:r w:rsidRPr="00ED100E">
        <w:rPr>
          <w:sz w:val="24"/>
          <w:szCs w:val="24"/>
        </w:rPr>
        <w:t xml:space="preserve">предоставляются путем направления файлов на электронную почту </w:t>
      </w:r>
      <w:proofErr w:type="spellStart"/>
      <w:r w:rsidR="002115DB">
        <w:rPr>
          <w:sz w:val="24"/>
          <w:szCs w:val="24"/>
          <w:lang w:val="en-US"/>
        </w:rPr>
        <w:t>dorofeev</w:t>
      </w:r>
      <w:proofErr w:type="spellEnd"/>
      <w:r w:rsidR="002115DB" w:rsidRPr="002115DB">
        <w:rPr>
          <w:sz w:val="24"/>
          <w:szCs w:val="24"/>
        </w:rPr>
        <w:t>-</w:t>
      </w:r>
      <w:proofErr w:type="spellStart"/>
      <w:r w:rsidR="002115DB">
        <w:rPr>
          <w:sz w:val="24"/>
          <w:szCs w:val="24"/>
          <w:lang w:val="en-US"/>
        </w:rPr>
        <w:t>av</w:t>
      </w:r>
      <w:proofErr w:type="spellEnd"/>
      <w:r w:rsidRPr="00ED100E">
        <w:rPr>
          <w:sz w:val="24"/>
          <w:szCs w:val="24"/>
        </w:rPr>
        <w:t xml:space="preserve">@dgk.ru </w:t>
      </w:r>
      <w:r w:rsidR="00133977">
        <w:rPr>
          <w:rFonts w:eastAsia="Geneva"/>
          <w:noProof/>
          <w:sz w:val="24"/>
          <w:lang w:eastAsia="en-US"/>
        </w:rPr>
        <w:t>не менее чем за 3 (три) рабочих дня до даты окончания текущей лицензии</w:t>
      </w:r>
      <w:r w:rsidRPr="00ED100E">
        <w:rPr>
          <w:sz w:val="24"/>
          <w:szCs w:val="24"/>
        </w:rPr>
        <w:t xml:space="preserve">. Подтверждением о получении файлов Сублицензиатом является ответ Сублицензиата на электронную почту Лицензиата. </w:t>
      </w:r>
    </w:p>
    <w:p w:rsidR="002C1514" w:rsidRDefault="002C1514" w:rsidP="002C1514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C1514">
        <w:rPr>
          <w:sz w:val="24"/>
          <w:szCs w:val="24"/>
        </w:rPr>
        <w:t xml:space="preserve">Факт передачи права пользования ПО подтверждается путем двустороннего подписания Акта приема-передачи неисключительных прав (по форме Приложения №2 к Договору). Факт передачи сертификата технической поддержки подтверждается двусторонним подписанием товарной накладной по форме ТОРГ-12. </w:t>
      </w:r>
    </w:p>
    <w:p w:rsidR="00ED100E" w:rsidRPr="00902022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902022">
        <w:rPr>
          <w:sz w:val="24"/>
          <w:szCs w:val="24"/>
        </w:rPr>
        <w:t>Лицензиат направляет</w:t>
      </w:r>
      <w:r w:rsidR="008C370E">
        <w:rPr>
          <w:sz w:val="24"/>
          <w:szCs w:val="24"/>
        </w:rPr>
        <w:t xml:space="preserve"> почтой</w:t>
      </w:r>
      <w:r w:rsidRPr="00902022">
        <w:rPr>
          <w:sz w:val="24"/>
          <w:szCs w:val="24"/>
        </w:rPr>
        <w:t xml:space="preserve"> акт приёма-передачи неисключительных прав</w:t>
      </w:r>
      <w:r w:rsidR="00902022" w:rsidRPr="00902022">
        <w:rPr>
          <w:sz w:val="24"/>
          <w:szCs w:val="24"/>
        </w:rPr>
        <w:t>, счёт-фактуру, товарную накладную по форме ТОРГ-12</w:t>
      </w:r>
      <w:r w:rsidRPr="00902022">
        <w:rPr>
          <w:sz w:val="24"/>
          <w:szCs w:val="24"/>
        </w:rPr>
        <w:t xml:space="preserve"> Сублицензиату в </w:t>
      </w:r>
      <w:r w:rsidR="00557765" w:rsidRPr="00902022">
        <w:rPr>
          <w:sz w:val="24"/>
          <w:szCs w:val="24"/>
        </w:rPr>
        <w:t>день</w:t>
      </w:r>
      <w:r w:rsidRPr="00902022">
        <w:rPr>
          <w:sz w:val="24"/>
          <w:szCs w:val="24"/>
        </w:rPr>
        <w:t xml:space="preserve"> отправки файлов</w:t>
      </w:r>
      <w:r w:rsidR="00C50434" w:rsidRPr="00902022">
        <w:rPr>
          <w:sz w:val="24"/>
          <w:szCs w:val="24"/>
        </w:rPr>
        <w:t>.</w:t>
      </w:r>
    </w:p>
    <w:p w:rsidR="00ED100E" w:rsidRPr="00ED100E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ED100E">
        <w:rPr>
          <w:sz w:val="24"/>
          <w:szCs w:val="24"/>
        </w:rPr>
        <w:t>Сублицензиат обязан в теч</w:t>
      </w:r>
      <w:r w:rsidR="00902022">
        <w:rPr>
          <w:sz w:val="24"/>
          <w:szCs w:val="24"/>
        </w:rPr>
        <w:t>ение пяти</w:t>
      </w:r>
      <w:r w:rsidR="003508A9">
        <w:rPr>
          <w:sz w:val="24"/>
          <w:szCs w:val="24"/>
        </w:rPr>
        <w:t xml:space="preserve"> рабочих</w:t>
      </w:r>
      <w:r w:rsidR="00902022">
        <w:rPr>
          <w:sz w:val="24"/>
          <w:szCs w:val="24"/>
        </w:rPr>
        <w:t xml:space="preserve"> дней со дня получения документов, указанных в п.2.4 Договора </w:t>
      </w:r>
      <w:r w:rsidRPr="00ED100E">
        <w:rPr>
          <w:sz w:val="24"/>
          <w:szCs w:val="24"/>
        </w:rPr>
        <w:t xml:space="preserve">подписать </w:t>
      </w:r>
      <w:r w:rsidR="00792910">
        <w:rPr>
          <w:sz w:val="24"/>
          <w:szCs w:val="24"/>
        </w:rPr>
        <w:t xml:space="preserve">и отправить Лицензиату </w:t>
      </w:r>
      <w:r w:rsidR="00902022" w:rsidRPr="00ED100E">
        <w:rPr>
          <w:sz w:val="24"/>
          <w:szCs w:val="24"/>
        </w:rPr>
        <w:t>акт приёма-передачи неисключительных прав</w:t>
      </w:r>
      <w:r w:rsidR="00902022">
        <w:rPr>
          <w:sz w:val="24"/>
          <w:szCs w:val="24"/>
        </w:rPr>
        <w:t>, товарную накладную по форме ТОРГ-12</w:t>
      </w:r>
      <w:r w:rsidR="00902022" w:rsidRPr="00ED100E">
        <w:rPr>
          <w:sz w:val="24"/>
          <w:szCs w:val="24"/>
        </w:rPr>
        <w:t xml:space="preserve"> </w:t>
      </w:r>
      <w:r w:rsidRPr="00ED100E">
        <w:rPr>
          <w:sz w:val="24"/>
          <w:szCs w:val="24"/>
        </w:rPr>
        <w:t xml:space="preserve">или представить Лицензиату мотивированный отказ от </w:t>
      </w:r>
      <w:r w:rsidR="007A6242">
        <w:rPr>
          <w:sz w:val="24"/>
          <w:szCs w:val="24"/>
        </w:rPr>
        <w:t>их</w:t>
      </w:r>
      <w:r w:rsidRPr="00ED100E">
        <w:rPr>
          <w:sz w:val="24"/>
          <w:szCs w:val="24"/>
        </w:rPr>
        <w:t xml:space="preserve"> подписания с указанием перечня недостатков и сроков их устранения.</w:t>
      </w:r>
    </w:p>
    <w:p w:rsidR="00ED100E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ED100E">
        <w:rPr>
          <w:sz w:val="24"/>
          <w:szCs w:val="24"/>
        </w:rPr>
        <w:t xml:space="preserve">Право пользования ПО </w:t>
      </w:r>
      <w:r w:rsidR="001D0B1B" w:rsidRPr="00ED100E">
        <w:rPr>
          <w:sz w:val="24"/>
          <w:szCs w:val="24"/>
        </w:rPr>
        <w:t xml:space="preserve">включает в себя право на воспроизведение </w:t>
      </w:r>
      <w:r w:rsidR="00ED1FD9">
        <w:rPr>
          <w:sz w:val="24"/>
          <w:szCs w:val="24"/>
        </w:rPr>
        <w:t>ПО</w:t>
      </w:r>
      <w:r w:rsidR="001D0B1B" w:rsidRPr="00ED100E">
        <w:rPr>
          <w:sz w:val="24"/>
          <w:szCs w:val="24"/>
        </w:rPr>
        <w:t xml:space="preserve"> на территории Российской Федерации, ограниченное инсталляцией, копированием и запуском. </w:t>
      </w:r>
    </w:p>
    <w:p w:rsidR="00D93CF5" w:rsidRPr="00ED100E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ED100E" w:rsidRPr="003F5F34" w:rsidRDefault="00D20910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Цена Договора и </w:t>
      </w:r>
      <w:r w:rsidR="000C26E9">
        <w:rPr>
          <w:sz w:val="24"/>
          <w:szCs w:val="24"/>
        </w:rPr>
        <w:t>п</w:t>
      </w:r>
      <w:r w:rsidR="00ED100E" w:rsidRPr="003F5F34">
        <w:rPr>
          <w:sz w:val="24"/>
          <w:szCs w:val="24"/>
        </w:rPr>
        <w:t>орядок расчётов</w:t>
      </w:r>
    </w:p>
    <w:p w:rsidR="00D20910" w:rsidRPr="003F5F34" w:rsidRDefault="00D20910" w:rsidP="00D32FEF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3F5F34">
        <w:rPr>
          <w:sz w:val="24"/>
          <w:szCs w:val="24"/>
        </w:rPr>
        <w:t xml:space="preserve">Общая цена договора составляет </w:t>
      </w:r>
      <w:r w:rsidR="003508A9">
        <w:rPr>
          <w:sz w:val="24"/>
          <w:szCs w:val="24"/>
        </w:rPr>
        <w:t>________________</w:t>
      </w:r>
      <w:r w:rsidR="007A6242">
        <w:rPr>
          <w:sz w:val="24"/>
          <w:szCs w:val="24"/>
        </w:rPr>
        <w:t xml:space="preserve"> </w:t>
      </w:r>
      <w:r w:rsidR="00D32FEF" w:rsidRPr="00D32FEF">
        <w:rPr>
          <w:sz w:val="24"/>
          <w:szCs w:val="24"/>
        </w:rPr>
        <w:t>(</w:t>
      </w:r>
      <w:r w:rsidR="003508A9">
        <w:rPr>
          <w:sz w:val="24"/>
          <w:szCs w:val="24"/>
        </w:rPr>
        <w:t>_________________</w:t>
      </w:r>
      <w:r w:rsidR="007A6242">
        <w:rPr>
          <w:sz w:val="24"/>
          <w:szCs w:val="24"/>
        </w:rPr>
        <w:t>)</w:t>
      </w:r>
      <w:r w:rsidR="00D32FEF">
        <w:rPr>
          <w:sz w:val="24"/>
          <w:szCs w:val="24"/>
        </w:rPr>
        <w:t xml:space="preserve"> рубля</w:t>
      </w:r>
      <w:r w:rsidRPr="003F5F34">
        <w:rPr>
          <w:sz w:val="24"/>
          <w:szCs w:val="24"/>
        </w:rPr>
        <w:t>, в том числе НДС (</w:t>
      </w:r>
      <w:r w:rsidR="003508A9">
        <w:rPr>
          <w:sz w:val="24"/>
          <w:szCs w:val="24"/>
        </w:rPr>
        <w:t>20</w:t>
      </w:r>
      <w:r w:rsidRPr="003F5F34">
        <w:rPr>
          <w:sz w:val="24"/>
          <w:szCs w:val="24"/>
        </w:rPr>
        <w:t xml:space="preserve">%) </w:t>
      </w:r>
      <w:proofErr w:type="gramStart"/>
      <w:r w:rsidR="00D32FEF">
        <w:rPr>
          <w:sz w:val="24"/>
          <w:szCs w:val="24"/>
        </w:rPr>
        <w:t>-</w:t>
      </w:r>
      <w:r w:rsidR="00F22727">
        <w:rPr>
          <w:sz w:val="24"/>
          <w:szCs w:val="24"/>
        </w:rPr>
        <w:t xml:space="preserve"> </w:t>
      </w:r>
      <w:r w:rsidR="007A6242">
        <w:rPr>
          <w:sz w:val="24"/>
          <w:szCs w:val="24"/>
        </w:rPr>
        <w:t xml:space="preserve"> </w:t>
      </w:r>
      <w:r w:rsidR="00D32FEF" w:rsidRPr="00D32FEF">
        <w:rPr>
          <w:sz w:val="24"/>
          <w:szCs w:val="24"/>
        </w:rPr>
        <w:t>(</w:t>
      </w:r>
      <w:proofErr w:type="gramEnd"/>
      <w:r w:rsidR="003508A9">
        <w:rPr>
          <w:sz w:val="24"/>
          <w:szCs w:val="24"/>
        </w:rPr>
        <w:t>_____________</w:t>
      </w:r>
      <w:r w:rsidR="007A6242">
        <w:rPr>
          <w:sz w:val="24"/>
          <w:szCs w:val="24"/>
        </w:rPr>
        <w:t>)</w:t>
      </w:r>
      <w:r w:rsidR="00D32FEF">
        <w:rPr>
          <w:sz w:val="24"/>
          <w:szCs w:val="24"/>
        </w:rPr>
        <w:t xml:space="preserve"> рубля </w:t>
      </w:r>
      <w:r w:rsidR="003508A9">
        <w:rPr>
          <w:sz w:val="24"/>
          <w:szCs w:val="24"/>
        </w:rPr>
        <w:t>________</w:t>
      </w:r>
      <w:r w:rsidR="00D32FEF">
        <w:rPr>
          <w:sz w:val="24"/>
          <w:szCs w:val="24"/>
        </w:rPr>
        <w:t xml:space="preserve"> копеек.</w:t>
      </w:r>
    </w:p>
    <w:p w:rsidR="00ED100E" w:rsidRPr="003F5F34" w:rsidRDefault="00ED100E" w:rsidP="005E5133">
      <w:pPr>
        <w:numPr>
          <w:ilvl w:val="2"/>
          <w:numId w:val="6"/>
        </w:numPr>
        <w:tabs>
          <w:tab w:val="clear" w:pos="1080"/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F5F34">
        <w:rPr>
          <w:sz w:val="24"/>
          <w:szCs w:val="24"/>
        </w:rPr>
        <w:t xml:space="preserve">Вознаграждение за предоставление права пользования </w:t>
      </w:r>
      <w:r w:rsidR="004948E6" w:rsidRPr="003F5F34">
        <w:rPr>
          <w:sz w:val="24"/>
          <w:szCs w:val="24"/>
        </w:rPr>
        <w:t>ПО</w:t>
      </w:r>
      <w:r w:rsidR="00F22727">
        <w:rPr>
          <w:sz w:val="24"/>
          <w:szCs w:val="24"/>
        </w:rPr>
        <w:t>, подлежащее</w:t>
      </w:r>
      <w:r w:rsidRPr="003F5F34">
        <w:rPr>
          <w:sz w:val="24"/>
          <w:szCs w:val="24"/>
        </w:rPr>
        <w:t xml:space="preserve"> уплате Сублицензиатом</w:t>
      </w:r>
      <w:r w:rsidR="00F22727">
        <w:rPr>
          <w:sz w:val="24"/>
          <w:szCs w:val="24"/>
        </w:rPr>
        <w:t>,</w:t>
      </w:r>
      <w:r w:rsidRPr="003F5F34">
        <w:rPr>
          <w:sz w:val="24"/>
          <w:szCs w:val="24"/>
        </w:rPr>
        <w:t xml:space="preserve"> составляет </w:t>
      </w:r>
      <w:r w:rsidR="003508A9">
        <w:rPr>
          <w:sz w:val="24"/>
          <w:szCs w:val="24"/>
        </w:rPr>
        <w:t>_________________</w:t>
      </w:r>
      <w:r w:rsidR="007A6242">
        <w:rPr>
          <w:sz w:val="24"/>
          <w:szCs w:val="24"/>
        </w:rPr>
        <w:t xml:space="preserve"> </w:t>
      </w:r>
      <w:r w:rsidR="00F22727">
        <w:rPr>
          <w:sz w:val="24"/>
          <w:szCs w:val="24"/>
        </w:rPr>
        <w:t>(</w:t>
      </w:r>
      <w:r w:rsidR="003508A9">
        <w:rPr>
          <w:sz w:val="24"/>
          <w:szCs w:val="24"/>
        </w:rPr>
        <w:t>_____________)</w:t>
      </w:r>
      <w:r w:rsidRPr="003F5F34">
        <w:rPr>
          <w:sz w:val="24"/>
          <w:szCs w:val="24"/>
        </w:rPr>
        <w:t>, НДС не облагается в силу пп.26 п.2 ст.149 Налогового Кодекса Российской Федерации.</w:t>
      </w:r>
    </w:p>
    <w:p w:rsidR="00ED100E" w:rsidRPr="003F5F34" w:rsidRDefault="00ED100E" w:rsidP="005E5133">
      <w:pPr>
        <w:numPr>
          <w:ilvl w:val="2"/>
          <w:numId w:val="6"/>
        </w:numPr>
        <w:tabs>
          <w:tab w:val="clear" w:pos="1080"/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F5F34">
        <w:rPr>
          <w:sz w:val="24"/>
          <w:szCs w:val="24"/>
        </w:rPr>
        <w:t xml:space="preserve"> Стоимость сертификата технической поддержки, подлежащая уплате Сублицензиатом, составляет </w:t>
      </w:r>
      <w:r w:rsidR="003508A9">
        <w:rPr>
          <w:sz w:val="24"/>
          <w:szCs w:val="24"/>
        </w:rPr>
        <w:t>________________</w:t>
      </w:r>
      <w:r w:rsidR="007A6242">
        <w:rPr>
          <w:sz w:val="24"/>
          <w:szCs w:val="24"/>
        </w:rPr>
        <w:t xml:space="preserve"> </w:t>
      </w:r>
      <w:r w:rsidR="00F22727" w:rsidRPr="00F22727">
        <w:rPr>
          <w:sz w:val="24"/>
          <w:szCs w:val="24"/>
        </w:rPr>
        <w:t>(</w:t>
      </w:r>
      <w:r w:rsidR="003508A9">
        <w:rPr>
          <w:sz w:val="24"/>
          <w:szCs w:val="24"/>
        </w:rPr>
        <w:t>____________________)</w:t>
      </w:r>
      <w:r w:rsidR="00F22727" w:rsidRPr="00F22727">
        <w:rPr>
          <w:sz w:val="24"/>
          <w:szCs w:val="24"/>
        </w:rPr>
        <w:t xml:space="preserve"> рубля</w:t>
      </w:r>
      <w:r w:rsidR="003508A9">
        <w:rPr>
          <w:sz w:val="24"/>
          <w:szCs w:val="24"/>
        </w:rPr>
        <w:t>,</w:t>
      </w:r>
      <w:r w:rsidRPr="003F5F34">
        <w:rPr>
          <w:sz w:val="24"/>
          <w:szCs w:val="24"/>
        </w:rPr>
        <w:t xml:space="preserve"> в том числе </w:t>
      </w:r>
      <w:r w:rsidR="00F22727" w:rsidRPr="00F22727">
        <w:rPr>
          <w:sz w:val="24"/>
          <w:szCs w:val="24"/>
        </w:rPr>
        <w:t xml:space="preserve">НДС </w:t>
      </w:r>
      <w:r w:rsidR="003508A9">
        <w:rPr>
          <w:sz w:val="24"/>
          <w:szCs w:val="24"/>
        </w:rPr>
        <w:t>20</w:t>
      </w:r>
      <w:r w:rsidR="00F22727" w:rsidRPr="00F22727">
        <w:rPr>
          <w:sz w:val="24"/>
          <w:szCs w:val="24"/>
        </w:rPr>
        <w:t xml:space="preserve">% - </w:t>
      </w:r>
      <w:r w:rsidR="003508A9">
        <w:rPr>
          <w:sz w:val="24"/>
          <w:szCs w:val="24"/>
        </w:rPr>
        <w:t>___________</w:t>
      </w:r>
      <w:r w:rsidR="007A6242">
        <w:rPr>
          <w:sz w:val="24"/>
          <w:szCs w:val="24"/>
        </w:rPr>
        <w:t xml:space="preserve"> </w:t>
      </w:r>
      <w:r w:rsidR="00F22727" w:rsidRPr="00F22727">
        <w:rPr>
          <w:sz w:val="24"/>
          <w:szCs w:val="24"/>
        </w:rPr>
        <w:t>(</w:t>
      </w:r>
      <w:r w:rsidR="003508A9">
        <w:rPr>
          <w:sz w:val="24"/>
          <w:szCs w:val="24"/>
        </w:rPr>
        <w:t>________________________</w:t>
      </w:r>
      <w:r w:rsidR="007A6242">
        <w:rPr>
          <w:sz w:val="24"/>
          <w:szCs w:val="24"/>
        </w:rPr>
        <w:t>)</w:t>
      </w:r>
      <w:r w:rsidR="00F22727">
        <w:rPr>
          <w:sz w:val="24"/>
          <w:szCs w:val="24"/>
        </w:rPr>
        <w:t xml:space="preserve"> </w:t>
      </w:r>
      <w:r w:rsidR="003508A9">
        <w:rPr>
          <w:sz w:val="24"/>
          <w:szCs w:val="24"/>
        </w:rPr>
        <w:t>____________</w:t>
      </w:r>
      <w:r w:rsidR="00F22727">
        <w:rPr>
          <w:sz w:val="24"/>
          <w:szCs w:val="24"/>
        </w:rPr>
        <w:t xml:space="preserve"> копеек</w:t>
      </w:r>
      <w:r w:rsidR="003F5F34" w:rsidRPr="003F5F34">
        <w:rPr>
          <w:sz w:val="24"/>
          <w:szCs w:val="24"/>
        </w:rPr>
        <w:t>.</w:t>
      </w:r>
      <w:r w:rsidRPr="003F5F34">
        <w:rPr>
          <w:sz w:val="24"/>
          <w:szCs w:val="24"/>
        </w:rPr>
        <w:t xml:space="preserve"> </w:t>
      </w:r>
    </w:p>
    <w:p w:rsidR="00ED100E" w:rsidRPr="00FD1BF8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3F5F34">
        <w:rPr>
          <w:sz w:val="24"/>
          <w:szCs w:val="24"/>
        </w:rPr>
        <w:lastRenderedPageBreak/>
        <w:t>Оплата Сублицензиатом цены настоящего Договора производится в течение 30 (Тридцати) календарных дн</w:t>
      </w:r>
      <w:r w:rsidRPr="00FD1BF8">
        <w:rPr>
          <w:sz w:val="24"/>
          <w:szCs w:val="24"/>
        </w:rPr>
        <w:t>ей с</w:t>
      </w:r>
      <w:r w:rsidR="00D20910">
        <w:rPr>
          <w:sz w:val="24"/>
          <w:szCs w:val="24"/>
        </w:rPr>
        <w:t xml:space="preserve"> даты</w:t>
      </w:r>
      <w:r w:rsidRPr="00FD1BF8">
        <w:rPr>
          <w:sz w:val="24"/>
          <w:szCs w:val="24"/>
        </w:rPr>
        <w:t xml:space="preserve"> подписания Сторонами </w:t>
      </w:r>
      <w:r w:rsidR="004948E6">
        <w:rPr>
          <w:sz w:val="24"/>
          <w:szCs w:val="24"/>
        </w:rPr>
        <w:t>а</w:t>
      </w:r>
      <w:r w:rsidRPr="00FD1BF8">
        <w:rPr>
          <w:sz w:val="24"/>
          <w:szCs w:val="24"/>
        </w:rPr>
        <w:t xml:space="preserve">кта </w:t>
      </w:r>
      <w:r w:rsidR="004948E6">
        <w:rPr>
          <w:sz w:val="24"/>
          <w:szCs w:val="24"/>
        </w:rPr>
        <w:t>приёма-</w:t>
      </w:r>
      <w:r w:rsidRPr="00FD1BF8">
        <w:rPr>
          <w:sz w:val="24"/>
          <w:szCs w:val="24"/>
        </w:rPr>
        <w:t>передачи</w:t>
      </w:r>
      <w:r w:rsidR="004948E6">
        <w:rPr>
          <w:sz w:val="24"/>
          <w:szCs w:val="24"/>
        </w:rPr>
        <w:t xml:space="preserve"> неисключительных прав и товарной накладной по форме ТОРГ-12</w:t>
      </w:r>
      <w:r w:rsidRPr="00FD1BF8">
        <w:rPr>
          <w:sz w:val="24"/>
          <w:szCs w:val="24"/>
        </w:rPr>
        <w:t xml:space="preserve"> на основании </w:t>
      </w:r>
      <w:r w:rsidR="004948E6">
        <w:rPr>
          <w:sz w:val="24"/>
          <w:szCs w:val="24"/>
        </w:rPr>
        <w:t>счёта</w:t>
      </w:r>
      <w:r w:rsidRPr="00FD1BF8">
        <w:rPr>
          <w:sz w:val="24"/>
          <w:szCs w:val="24"/>
        </w:rPr>
        <w:t>, выставленного Лицензиатом.</w:t>
      </w:r>
    </w:p>
    <w:p w:rsidR="00ED100E" w:rsidRPr="00FD1BF8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Ц</w:t>
      </w:r>
      <w:r w:rsidR="00B94FA2">
        <w:rPr>
          <w:sz w:val="24"/>
          <w:szCs w:val="24"/>
        </w:rPr>
        <w:t>ена договора, указанная в п. 3.1</w:t>
      </w:r>
      <w:r w:rsidRPr="00FD1BF8">
        <w:rPr>
          <w:sz w:val="24"/>
          <w:szCs w:val="24"/>
        </w:rPr>
        <w:t xml:space="preserve"> настоящего договора является окончательной, фиксированной на протяжении всего срока действия настоящего договора и изменению не подлежит.</w:t>
      </w:r>
    </w:p>
    <w:p w:rsidR="00ED100E" w:rsidRPr="00FD1BF8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</w:t>
      </w:r>
      <w:r w:rsidR="00B94FA2" w:rsidRPr="00132EA8">
        <w:rPr>
          <w:sz w:val="24"/>
          <w:szCs w:val="24"/>
        </w:rPr>
        <w:t>, указанного в Договоре</w:t>
      </w:r>
      <w:r w:rsidRPr="00FD1BF8">
        <w:rPr>
          <w:sz w:val="24"/>
          <w:szCs w:val="24"/>
        </w:rPr>
        <w:t>.</w:t>
      </w:r>
    </w:p>
    <w:p w:rsidR="00ED100E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Датой оплаты признаётся дата списания денежных средств с расчётного счёта Сублицензиата</w:t>
      </w:r>
      <w:r w:rsidR="003B4F07">
        <w:rPr>
          <w:sz w:val="24"/>
          <w:szCs w:val="24"/>
        </w:rPr>
        <w:t>, указанного в Договоре</w:t>
      </w:r>
      <w:r w:rsidRPr="00FD1BF8">
        <w:rPr>
          <w:sz w:val="24"/>
          <w:szCs w:val="24"/>
        </w:rPr>
        <w:t>.</w:t>
      </w:r>
    </w:p>
    <w:p w:rsidR="00D93CF5" w:rsidRPr="00FD1BF8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4948E6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4948E6">
        <w:rPr>
          <w:sz w:val="24"/>
          <w:szCs w:val="24"/>
        </w:rPr>
        <w:t>Обязанности сторон</w:t>
      </w:r>
    </w:p>
    <w:p w:rsidR="004948E6" w:rsidRPr="004948E6" w:rsidRDefault="004948E6" w:rsidP="00D93CF5">
      <w:pPr>
        <w:pStyle w:val="a9"/>
        <w:numPr>
          <w:ilvl w:val="1"/>
          <w:numId w:val="6"/>
        </w:numPr>
        <w:shd w:val="clear" w:color="auto" w:fill="FFFFFF"/>
        <w:ind w:hanging="863"/>
        <w:jc w:val="both"/>
        <w:rPr>
          <w:rFonts w:ascii="Times New Roman" w:hAnsi="Times New Roman"/>
          <w:bCs/>
          <w:color w:val="000000"/>
          <w:szCs w:val="24"/>
        </w:rPr>
      </w:pPr>
      <w:r w:rsidRPr="004948E6">
        <w:rPr>
          <w:rFonts w:ascii="Times New Roman" w:hAnsi="Times New Roman"/>
          <w:bCs/>
          <w:color w:val="000000"/>
          <w:szCs w:val="24"/>
        </w:rPr>
        <w:t xml:space="preserve">  Лицензиат обязан:</w:t>
      </w:r>
    </w:p>
    <w:p w:rsidR="007C658F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4948E6">
        <w:rPr>
          <w:rFonts w:ascii="Times New Roman" w:hAnsi="Times New Roman"/>
          <w:bCs/>
          <w:color w:val="000000"/>
          <w:szCs w:val="24"/>
        </w:rPr>
        <w:t>Передать Сублицензиату неисключительные права пользования ПО в срок,</w:t>
      </w:r>
      <w:r w:rsidR="007C658F">
        <w:rPr>
          <w:rFonts w:ascii="Times New Roman" w:hAnsi="Times New Roman"/>
          <w:bCs/>
          <w:color w:val="000000"/>
          <w:szCs w:val="24"/>
        </w:rPr>
        <w:t xml:space="preserve"> </w:t>
      </w:r>
      <w:r w:rsidRPr="004948E6">
        <w:rPr>
          <w:rFonts w:ascii="Times New Roman" w:hAnsi="Times New Roman"/>
          <w:bCs/>
          <w:color w:val="000000"/>
          <w:szCs w:val="24"/>
        </w:rPr>
        <w:t>указанный в п.</w:t>
      </w:r>
      <w:r w:rsidR="00EE3887">
        <w:rPr>
          <w:rFonts w:ascii="Times New Roman" w:hAnsi="Times New Roman"/>
          <w:bCs/>
          <w:color w:val="000000"/>
          <w:szCs w:val="24"/>
        </w:rPr>
        <w:t>2</w:t>
      </w:r>
      <w:r w:rsidRPr="004948E6">
        <w:rPr>
          <w:rFonts w:ascii="Times New Roman" w:hAnsi="Times New Roman"/>
          <w:bCs/>
          <w:color w:val="000000"/>
          <w:szCs w:val="24"/>
        </w:rPr>
        <w:t>.</w:t>
      </w:r>
      <w:r w:rsidR="00FB3163">
        <w:rPr>
          <w:rFonts w:ascii="Times New Roman" w:hAnsi="Times New Roman"/>
          <w:bCs/>
          <w:color w:val="000000"/>
          <w:szCs w:val="24"/>
        </w:rPr>
        <w:t>1</w:t>
      </w:r>
      <w:r w:rsidRPr="004948E6">
        <w:rPr>
          <w:rFonts w:ascii="Times New Roman" w:hAnsi="Times New Roman"/>
          <w:bCs/>
          <w:color w:val="000000"/>
          <w:szCs w:val="24"/>
        </w:rPr>
        <w:t xml:space="preserve"> Договора.</w:t>
      </w:r>
    </w:p>
    <w:p w:rsidR="007C658F" w:rsidRPr="007C658F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658F">
        <w:rPr>
          <w:rFonts w:ascii="Times New Roman" w:hAnsi="Times New Roman"/>
          <w:szCs w:val="24"/>
        </w:rPr>
        <w:t>Не допускать случаев неправомерного использования инсайдерской информации Сублицензиата и/или разглашения инсайдерской информации Сублицензиата, а также принимать все зависящие от него меры для защиты инсайдерской информации Сублицензиата от неправомерного использования;</w:t>
      </w:r>
    </w:p>
    <w:p w:rsidR="007C658F" w:rsidRPr="007C658F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658F">
        <w:rPr>
          <w:rFonts w:ascii="Times New Roman" w:hAnsi="Times New Roman"/>
          <w:szCs w:val="24"/>
        </w:rPr>
        <w:t>Ознакомиться с действующей редакцией Положения об инсайдерской информации Сублицензиата, размещенной на официальном сайте Сублицензиата в сети «Интернет»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:rsidR="007C658F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658F">
        <w:rPr>
          <w:rFonts w:ascii="Times New Roman" w:hAnsi="Times New Roman"/>
          <w:bCs/>
          <w:color w:val="000000"/>
          <w:szCs w:val="24"/>
        </w:rPr>
        <w:t>Не позднее 5 (пяти) календарных дней с момента заключения договора предоставить Сублицензиату информацию в отношении всей цепочки собственников (учредителей, участников, а также бенефициаров, в том числе конечных) с подтверждением соответствующими документами</w:t>
      </w:r>
      <w:r w:rsidR="008C370E">
        <w:rPr>
          <w:rFonts w:ascii="Times New Roman" w:hAnsi="Times New Roman"/>
          <w:bCs/>
          <w:color w:val="000000"/>
          <w:szCs w:val="24"/>
        </w:rPr>
        <w:t xml:space="preserve"> </w:t>
      </w:r>
      <w:r w:rsidR="008C370E" w:rsidRPr="007C658F">
        <w:rPr>
          <w:rFonts w:ascii="Times New Roman" w:hAnsi="Times New Roman"/>
          <w:bCs/>
          <w:color w:val="000000"/>
          <w:szCs w:val="24"/>
        </w:rPr>
        <w:t>(по форме</w:t>
      </w:r>
      <w:r w:rsidR="008C370E">
        <w:rPr>
          <w:rFonts w:ascii="Times New Roman" w:hAnsi="Times New Roman"/>
          <w:bCs/>
          <w:color w:val="000000"/>
          <w:szCs w:val="24"/>
        </w:rPr>
        <w:t xml:space="preserve"> Приложения №3 к Договору</w:t>
      </w:r>
      <w:r w:rsidR="008C370E" w:rsidRPr="007C658F">
        <w:rPr>
          <w:rFonts w:ascii="Times New Roman" w:hAnsi="Times New Roman"/>
          <w:bCs/>
          <w:color w:val="000000"/>
          <w:szCs w:val="24"/>
        </w:rPr>
        <w:t>)</w:t>
      </w:r>
      <w:r w:rsidRPr="007C658F">
        <w:rPr>
          <w:rFonts w:ascii="Times New Roman" w:hAnsi="Times New Roman"/>
          <w:bCs/>
          <w:color w:val="000000"/>
          <w:szCs w:val="24"/>
        </w:rPr>
        <w:t>. В случае каких-либо изменений в цепочке собственников, включая бенефициаров, и (или) исполнительных орган</w:t>
      </w:r>
      <w:r w:rsidR="00483739">
        <w:rPr>
          <w:rFonts w:ascii="Times New Roman" w:hAnsi="Times New Roman"/>
          <w:bCs/>
          <w:color w:val="000000"/>
          <w:szCs w:val="24"/>
        </w:rPr>
        <w:t>ов</w:t>
      </w:r>
      <w:r w:rsidRPr="007C658F">
        <w:rPr>
          <w:rFonts w:ascii="Times New Roman" w:hAnsi="Times New Roman"/>
          <w:bCs/>
          <w:color w:val="000000"/>
          <w:szCs w:val="24"/>
        </w:rPr>
        <w:t>, предоставить соответствующую информацию не позднее 5 (пяти) календарных дней после таких изменений</w:t>
      </w:r>
      <w:r w:rsidR="008C370E">
        <w:rPr>
          <w:rFonts w:ascii="Times New Roman" w:hAnsi="Times New Roman"/>
          <w:bCs/>
          <w:color w:val="000000"/>
          <w:szCs w:val="24"/>
        </w:rPr>
        <w:t>.</w:t>
      </w:r>
    </w:p>
    <w:p w:rsidR="004948E6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6411B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При заключении договора Лицензиат обязан предоставить Сублицензиату гарантийное письмо, предусматривающее обязанность не привлекать и не допускать привлечения к исполнению обязательств по договорам организаций, отвечающих признакам «фирм-одн</w:t>
      </w:r>
      <w:r w:rsidR="00EE388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одневок», по форме Приложения №4</w:t>
      </w:r>
      <w:r w:rsidRPr="006411B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к настоящему Договору.</w:t>
      </w:r>
    </w:p>
    <w:p w:rsidR="00AF57E3" w:rsidRPr="001E6967" w:rsidRDefault="00AF57E3" w:rsidP="00AF57E3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7C658F">
        <w:rPr>
          <w:rFonts w:ascii="Times New Roman" w:hAnsi="Times New Roman"/>
          <w:szCs w:val="24"/>
        </w:rPr>
        <w:t xml:space="preserve">Предоставить Сублицензиату счет-фактуру, выставленный в сроки и оформленный в порядке, установленном законодательством </w:t>
      </w:r>
      <w:r w:rsidRPr="006411B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Российской Федерации. В случае </w:t>
      </w:r>
      <w:r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нарушения </w:t>
      </w:r>
      <w:r w:rsidR="00216DCD"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Л</w:t>
      </w:r>
      <w:r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ицензиатом данного требования он обязан произвести замену счета-фактуры в течение 3 (трех) рабочих дней с даты получения соответствующего письменного требования </w:t>
      </w:r>
      <w:r w:rsidR="00892431"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Субл</w:t>
      </w:r>
      <w:r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ицензиата. </w:t>
      </w:r>
    </w:p>
    <w:p w:rsidR="006411B1" w:rsidRPr="003508A9" w:rsidRDefault="004948E6" w:rsidP="00D93CF5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1E696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</w:t>
      </w:r>
      <w:r w:rsidRPr="003508A9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Сублицензиат обязан своевременно принять и оплатить переданное ПО</w:t>
      </w:r>
      <w:r w:rsidR="008C370E" w:rsidRPr="003508A9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</w:t>
      </w:r>
      <w:r w:rsidR="008C370E" w:rsidRPr="003508A9">
        <w:rPr>
          <w:rFonts w:ascii="Times New Roman" w:hAnsi="Times New Roman"/>
        </w:rPr>
        <w:t>и сертификат технической поддержки</w:t>
      </w:r>
      <w:r w:rsidRPr="003508A9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.</w:t>
      </w:r>
    </w:p>
    <w:p w:rsidR="004948E6" w:rsidRDefault="004948E6" w:rsidP="00D93CF5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6411B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Стороны обязуются соблюдать условия «Антикоррупционной огово</w:t>
      </w:r>
      <w:r w:rsidR="00EE3887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рки», изложенные в Приложении №5</w:t>
      </w:r>
      <w:r w:rsidRPr="006411B1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к настоящему Договору.</w:t>
      </w:r>
    </w:p>
    <w:p w:rsidR="00382203" w:rsidRPr="005E5133" w:rsidRDefault="00382203" w:rsidP="005E5133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По</w:t>
      </w:r>
      <w:r w:rsidRPr="00382203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состоянию на 31 декабря, а также на момент полного исполнения обязательств по договору</w:t>
      </w:r>
      <w:r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</w:t>
      </w:r>
      <w:r w:rsidRPr="005E5133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Стороны обязуются составлять и подписывать акты сверки расчетов в срок до 20-го числа месяца, следующего за отчетным</w:t>
      </w:r>
      <w:r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.</w:t>
      </w:r>
    </w:p>
    <w:p w:rsidR="00D93CF5" w:rsidRPr="006411B1" w:rsidRDefault="00D93CF5" w:rsidP="00D93CF5">
      <w:pPr>
        <w:pStyle w:val="a9"/>
        <w:shd w:val="clear" w:color="auto" w:fill="FFFFFF"/>
        <w:ind w:left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</w:p>
    <w:p w:rsidR="00B44E18" w:rsidRPr="00FD1BF8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Ответственность Сторон</w:t>
      </w:r>
    </w:p>
    <w:p w:rsidR="00CD3B90" w:rsidRPr="00FD1BF8" w:rsidRDefault="00B44E18" w:rsidP="00483739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В </w:t>
      </w:r>
      <w:r w:rsidR="00CD3B90" w:rsidRPr="00FD1BF8">
        <w:rPr>
          <w:sz w:val="24"/>
          <w:szCs w:val="24"/>
        </w:rPr>
        <w:t>случае нарушения Лицензиатом обязательств</w:t>
      </w:r>
      <w:r w:rsidR="004B43E7" w:rsidRPr="00FD1BF8">
        <w:rPr>
          <w:sz w:val="24"/>
          <w:szCs w:val="24"/>
        </w:rPr>
        <w:t xml:space="preserve"> по</w:t>
      </w:r>
      <w:r w:rsidR="00CD3B90" w:rsidRPr="00FD1BF8">
        <w:rPr>
          <w:sz w:val="24"/>
          <w:szCs w:val="24"/>
        </w:rPr>
        <w:t xml:space="preserve"> </w:t>
      </w:r>
      <w:r w:rsidR="00AF57E3">
        <w:rPr>
          <w:sz w:val="24"/>
          <w:szCs w:val="24"/>
        </w:rPr>
        <w:t xml:space="preserve">передаче прав пользования ПО и/или </w:t>
      </w:r>
      <w:r w:rsidR="00005290" w:rsidRPr="00005290">
        <w:rPr>
          <w:sz w:val="24"/>
          <w:szCs w:val="24"/>
        </w:rPr>
        <w:t>сертификат</w:t>
      </w:r>
      <w:r w:rsidR="00005290">
        <w:rPr>
          <w:sz w:val="24"/>
          <w:szCs w:val="24"/>
        </w:rPr>
        <w:t>а</w:t>
      </w:r>
      <w:r w:rsidR="00005290" w:rsidRPr="00005290">
        <w:rPr>
          <w:sz w:val="24"/>
          <w:szCs w:val="24"/>
        </w:rPr>
        <w:t xml:space="preserve"> технической поддержки</w:t>
      </w:r>
      <w:r w:rsidR="00CD3B90" w:rsidRPr="00FD1BF8">
        <w:rPr>
          <w:sz w:val="24"/>
          <w:szCs w:val="24"/>
        </w:rPr>
        <w:t xml:space="preserve">, а также в случае несвоевременного устранения </w:t>
      </w:r>
      <w:r w:rsidR="00CD3B90" w:rsidRPr="00FD1BF8">
        <w:rPr>
          <w:sz w:val="24"/>
          <w:szCs w:val="24"/>
        </w:rPr>
        <w:lastRenderedPageBreak/>
        <w:t xml:space="preserve">выявленных </w:t>
      </w:r>
      <w:r w:rsidR="00AF57E3" w:rsidRPr="00FD1BF8">
        <w:rPr>
          <w:sz w:val="24"/>
          <w:szCs w:val="24"/>
        </w:rPr>
        <w:t xml:space="preserve">недостатков </w:t>
      </w:r>
      <w:r w:rsidR="00483739">
        <w:rPr>
          <w:sz w:val="24"/>
          <w:szCs w:val="24"/>
        </w:rPr>
        <w:t xml:space="preserve">передачи прав и/или </w:t>
      </w:r>
      <w:r w:rsidR="00483739" w:rsidRPr="00483739">
        <w:rPr>
          <w:sz w:val="24"/>
          <w:szCs w:val="24"/>
        </w:rPr>
        <w:t xml:space="preserve">сертификата технической поддержки </w:t>
      </w:r>
      <w:r w:rsidR="00CD3B90" w:rsidRPr="00FD1BF8">
        <w:rPr>
          <w:sz w:val="24"/>
          <w:szCs w:val="24"/>
        </w:rPr>
        <w:t xml:space="preserve">Сублицензиат вправе потребовать уплаты Лицензиатом неустойки в </w:t>
      </w:r>
      <w:r w:rsidR="009247FE" w:rsidRPr="006E3567">
        <w:rPr>
          <w:sz w:val="24"/>
          <w:szCs w:val="24"/>
        </w:rPr>
        <w:t>размере 0,1 (ноль целых и одна десятая)</w:t>
      </w:r>
      <w:r w:rsidR="00AF57E3">
        <w:rPr>
          <w:sz w:val="24"/>
          <w:szCs w:val="24"/>
        </w:rPr>
        <w:t xml:space="preserve"> процента</w:t>
      </w:r>
      <w:r w:rsidR="009247FE" w:rsidRPr="006E3567">
        <w:rPr>
          <w:sz w:val="24"/>
          <w:szCs w:val="24"/>
        </w:rPr>
        <w:t xml:space="preserve"> </w:t>
      </w:r>
      <w:r w:rsidR="00AF57E3">
        <w:rPr>
          <w:sz w:val="24"/>
          <w:szCs w:val="24"/>
        </w:rPr>
        <w:t>от цены Д</w:t>
      </w:r>
      <w:r w:rsidR="00CD3B90" w:rsidRPr="00FD1BF8">
        <w:rPr>
          <w:sz w:val="24"/>
          <w:szCs w:val="24"/>
        </w:rPr>
        <w:t>оговора за каждый день просрочки.</w:t>
      </w:r>
    </w:p>
    <w:p w:rsidR="00DE6833" w:rsidRDefault="00CD3B9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В случае нарушения Сублицензиатом сроков оплаты Лицензиат вправе потребовать уплаты Сублицензиатом исключительной неустойки в размере </w:t>
      </w:r>
      <w:r w:rsidR="003508A9" w:rsidRPr="006E3567">
        <w:rPr>
          <w:sz w:val="24"/>
          <w:szCs w:val="24"/>
        </w:rPr>
        <w:t>0,1 (ноль целых и одна десятая)</w:t>
      </w:r>
      <w:r w:rsidR="003508A9">
        <w:rPr>
          <w:sz w:val="24"/>
          <w:szCs w:val="24"/>
        </w:rPr>
        <w:t xml:space="preserve"> процента</w:t>
      </w:r>
      <w:r w:rsidRPr="00FD1BF8">
        <w:rPr>
          <w:sz w:val="24"/>
          <w:szCs w:val="24"/>
        </w:rPr>
        <w:t xml:space="preserve"> от несвоевременно оплаченной суммы за каждый день просрочки, но, несмотря на любые иные условия, не более 5% от несвоевременно оплаченной суммы. Иные штрафные санкции, в том числе законная неустойка, а также законные проценты, предусмотренные ст.317.1 ГК РФ, к Сублицензиату не применяются.</w:t>
      </w:r>
    </w:p>
    <w:p w:rsidR="00DE6833" w:rsidRPr="00DE6833" w:rsidRDefault="00DE6833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DE6833">
        <w:rPr>
          <w:sz w:val="24"/>
          <w:szCs w:val="24"/>
        </w:rPr>
        <w:t>В случае нарушения Лицензиатом обязательств по Договору на срок свыше 60 календарных дней, Сублицензиат имеет право отказаться от исполнения Договора в одностороннем внесудебном порядке, а также потребовать возмещения убытков. При этом Сублицензиат также вправе возвратить Лицензиату полученное ПО</w:t>
      </w:r>
      <w:r w:rsidR="00005290">
        <w:rPr>
          <w:sz w:val="24"/>
          <w:szCs w:val="24"/>
        </w:rPr>
        <w:t xml:space="preserve"> </w:t>
      </w:r>
      <w:r w:rsidR="00005290" w:rsidRPr="00F62C8F">
        <w:rPr>
          <w:sz w:val="24"/>
          <w:szCs w:val="24"/>
        </w:rPr>
        <w:t>и сертификат технической поддержки</w:t>
      </w:r>
      <w:r w:rsidRPr="00DE6833">
        <w:rPr>
          <w:sz w:val="24"/>
          <w:szCs w:val="24"/>
        </w:rPr>
        <w:t>, ранее принят</w:t>
      </w:r>
      <w:r w:rsidR="00005290">
        <w:rPr>
          <w:sz w:val="24"/>
          <w:szCs w:val="24"/>
        </w:rPr>
        <w:t>ы</w:t>
      </w:r>
      <w:r w:rsidRPr="00DE6833">
        <w:rPr>
          <w:sz w:val="24"/>
          <w:szCs w:val="24"/>
        </w:rPr>
        <w:t>е по Договору, и потребовать возврата уплаченных денежных средств.</w:t>
      </w:r>
    </w:p>
    <w:p w:rsidR="00CD3B90" w:rsidRPr="00FD1BF8" w:rsidRDefault="00CD3B9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Если в результате составления и выставления </w:t>
      </w:r>
      <w:r w:rsidR="00D67339" w:rsidRPr="00FD1BF8">
        <w:rPr>
          <w:sz w:val="24"/>
          <w:szCs w:val="24"/>
        </w:rPr>
        <w:t>Л</w:t>
      </w:r>
      <w:r w:rsidRPr="00FD1BF8">
        <w:rPr>
          <w:sz w:val="24"/>
          <w:szCs w:val="24"/>
        </w:rPr>
        <w:t xml:space="preserve">ицензиатом счетов-фактур с нарушением порядка и требований, установленных законодательством Российской Федерации, </w:t>
      </w:r>
      <w:r w:rsidR="00D67339" w:rsidRPr="00FD1BF8">
        <w:rPr>
          <w:sz w:val="24"/>
          <w:szCs w:val="24"/>
        </w:rPr>
        <w:t>Субл</w:t>
      </w:r>
      <w:r w:rsidRPr="00FD1BF8">
        <w:rPr>
          <w:sz w:val="24"/>
          <w:szCs w:val="24"/>
        </w:rPr>
        <w:t xml:space="preserve">ицензиат понёс расходы, связанные с начислением налоговыми органами по такому основанию сумм НДС, пеней и налоговых санкций, </w:t>
      </w:r>
      <w:r w:rsidR="00D67339" w:rsidRPr="00FD1BF8">
        <w:rPr>
          <w:sz w:val="24"/>
          <w:szCs w:val="24"/>
        </w:rPr>
        <w:t xml:space="preserve">Лицензиат </w:t>
      </w:r>
      <w:r w:rsidRPr="00FD1BF8">
        <w:rPr>
          <w:sz w:val="24"/>
          <w:szCs w:val="24"/>
        </w:rPr>
        <w:t xml:space="preserve">обязан компенсировать </w:t>
      </w:r>
      <w:r w:rsidR="00D67339" w:rsidRPr="00FD1BF8">
        <w:rPr>
          <w:sz w:val="24"/>
          <w:szCs w:val="24"/>
        </w:rPr>
        <w:t xml:space="preserve">Сублицензиату </w:t>
      </w:r>
      <w:r w:rsidRPr="00FD1BF8">
        <w:rPr>
          <w:sz w:val="24"/>
          <w:szCs w:val="24"/>
        </w:rPr>
        <w:t xml:space="preserve">сумму таких расходов. Основанием для компенсации являются решения налоговых органов, вынесенные по итогам проведения мероприятий налогового контроля. Сумма расходов компенсируется </w:t>
      </w:r>
      <w:r w:rsidR="00D67339" w:rsidRPr="00FD1BF8">
        <w:rPr>
          <w:sz w:val="24"/>
          <w:szCs w:val="24"/>
        </w:rPr>
        <w:t>Л</w:t>
      </w:r>
      <w:r w:rsidRPr="00FD1BF8">
        <w:rPr>
          <w:sz w:val="24"/>
          <w:szCs w:val="24"/>
        </w:rPr>
        <w:t xml:space="preserve">ицензиатом в течение 10 (десяти) рабочих дней с даты получения соответствующего письменного требования </w:t>
      </w:r>
      <w:r w:rsidR="00D67339" w:rsidRPr="00FD1BF8">
        <w:rPr>
          <w:sz w:val="24"/>
          <w:szCs w:val="24"/>
        </w:rPr>
        <w:t>Субл</w:t>
      </w:r>
      <w:r w:rsidRPr="00FD1BF8">
        <w:rPr>
          <w:sz w:val="24"/>
          <w:szCs w:val="24"/>
        </w:rPr>
        <w:t xml:space="preserve">ицензиата. </w:t>
      </w:r>
      <w:r w:rsidR="004E576B" w:rsidRPr="00FD1BF8">
        <w:rPr>
          <w:sz w:val="24"/>
          <w:szCs w:val="24"/>
        </w:rPr>
        <w:t>В случае нарушения Лицензиатом сроков, предусмотренных подпунктом 4.</w:t>
      </w:r>
      <w:r w:rsidR="00DE6833">
        <w:rPr>
          <w:sz w:val="24"/>
          <w:szCs w:val="24"/>
        </w:rPr>
        <w:t>1.</w:t>
      </w:r>
      <w:r w:rsidR="007A6242">
        <w:rPr>
          <w:sz w:val="24"/>
          <w:szCs w:val="24"/>
        </w:rPr>
        <w:t>6</w:t>
      </w:r>
      <w:r w:rsidR="00DE6833">
        <w:rPr>
          <w:sz w:val="24"/>
          <w:szCs w:val="24"/>
        </w:rPr>
        <w:t>.</w:t>
      </w:r>
      <w:r w:rsidR="004E576B" w:rsidRPr="00FD1BF8">
        <w:rPr>
          <w:sz w:val="24"/>
          <w:szCs w:val="24"/>
        </w:rPr>
        <w:t xml:space="preserve"> настоящего Договора, Сублицензиат также имеет право требовать от Лицензиата уплаты штрафа в размере 50 000 (пятидесяти тысяч) рублей за каждый случай нарушения.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Ответственность Сторон в иных случаях определяется в соответствии с законодательством Российской Федерации</w:t>
      </w:r>
      <w:r w:rsidRPr="00FD1BF8">
        <w:rPr>
          <w:iCs/>
          <w:sz w:val="24"/>
          <w:szCs w:val="24"/>
        </w:rPr>
        <w:t>.</w:t>
      </w:r>
    </w:p>
    <w:p w:rsidR="00B75F20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Уплата неустойки не освобождает Стороны от исполнения обязательств по настоящему Договору.</w:t>
      </w:r>
    </w:p>
    <w:p w:rsidR="00B75F20" w:rsidRDefault="00B75F2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B75F20">
        <w:rPr>
          <w:sz w:val="24"/>
          <w:szCs w:val="24"/>
        </w:rPr>
        <w:t>Лицензиат не несет ответственности и не возмещает прямые и косвенные убытки Сублицензиата, а также упущенную выгоду, вызванные несоответствием функциональных возможностей ПО ожиданиям Сублицензиата, нарушениями и/или ошибками при эксплуатации ПО.</w:t>
      </w:r>
    </w:p>
    <w:p w:rsidR="00B75F20" w:rsidRDefault="00B75F2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B75F20">
        <w:rPr>
          <w:sz w:val="24"/>
          <w:szCs w:val="24"/>
        </w:rPr>
        <w:t xml:space="preserve">Лицензиат будет защищать Сублицензиата от всех исков третьих лиц в отношении правовых претензий, </w:t>
      </w:r>
      <w:proofErr w:type="spellStart"/>
      <w:r w:rsidRPr="00B75F20">
        <w:rPr>
          <w:sz w:val="24"/>
          <w:szCs w:val="24"/>
        </w:rPr>
        <w:t>касаемых</w:t>
      </w:r>
      <w:proofErr w:type="spellEnd"/>
      <w:r w:rsidRPr="00B75F20">
        <w:rPr>
          <w:sz w:val="24"/>
          <w:szCs w:val="24"/>
        </w:rPr>
        <w:t xml:space="preserve"> ПО. В случае возникновения такого иска, Сублицензиат должен незамедлительно информировать Лицензиата обо всех претензиях, предъявленных третьим лицом, и предоставить всю необходимую информацию, касающуюся этого спора.</w:t>
      </w:r>
    </w:p>
    <w:p w:rsidR="00D93CF5" w:rsidRPr="00B75F20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FD1BF8" w:rsidRDefault="00B44E18" w:rsidP="00D93CF5">
      <w:pPr>
        <w:pStyle w:val="2"/>
        <w:numPr>
          <w:ilvl w:val="0"/>
          <w:numId w:val="6"/>
        </w:numPr>
        <w:tabs>
          <w:tab w:val="clear" w:pos="720"/>
          <w:tab w:val="num" w:pos="1701"/>
        </w:tabs>
        <w:spacing w:before="0" w:after="0"/>
        <w:ind w:firstLine="556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Техническая поддержка</w:t>
      </w:r>
    </w:p>
    <w:p w:rsidR="00044D2D" w:rsidRPr="00645F5B" w:rsidRDefault="00671469" w:rsidP="00044D2D">
      <w:pPr>
        <w:tabs>
          <w:tab w:val="left" w:pos="284"/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4B43E7" w:rsidRPr="00FD1BF8">
        <w:rPr>
          <w:sz w:val="24"/>
          <w:szCs w:val="24"/>
        </w:rPr>
        <w:t>Сертификат технической поддержки включает в себя р</w:t>
      </w:r>
      <w:r w:rsidR="007D7E18" w:rsidRPr="00FD1BF8">
        <w:rPr>
          <w:sz w:val="24"/>
          <w:szCs w:val="24"/>
        </w:rPr>
        <w:t>асширенн</w:t>
      </w:r>
      <w:r w:rsidR="004B43E7" w:rsidRPr="00FD1BF8">
        <w:rPr>
          <w:sz w:val="24"/>
          <w:szCs w:val="24"/>
        </w:rPr>
        <w:t>ую</w:t>
      </w:r>
      <w:r w:rsidR="00B44E18" w:rsidRPr="00FD1BF8">
        <w:rPr>
          <w:sz w:val="24"/>
          <w:szCs w:val="24"/>
        </w:rPr>
        <w:t xml:space="preserve"> техническ</w:t>
      </w:r>
      <w:r w:rsidR="004B43E7" w:rsidRPr="00FD1BF8">
        <w:rPr>
          <w:sz w:val="24"/>
          <w:szCs w:val="24"/>
        </w:rPr>
        <w:t>ую</w:t>
      </w:r>
      <w:r w:rsidR="00B44E18" w:rsidRPr="00FD1BF8">
        <w:rPr>
          <w:sz w:val="24"/>
          <w:szCs w:val="24"/>
        </w:rPr>
        <w:t xml:space="preserve"> поддержк</w:t>
      </w:r>
      <w:r w:rsidR="004B43E7" w:rsidRPr="00FD1BF8">
        <w:rPr>
          <w:sz w:val="24"/>
          <w:szCs w:val="24"/>
        </w:rPr>
        <w:t>у</w:t>
      </w:r>
      <w:r w:rsidR="00B44E18" w:rsidRPr="00FD1BF8">
        <w:rPr>
          <w:sz w:val="24"/>
          <w:szCs w:val="24"/>
        </w:rPr>
        <w:t xml:space="preserve"> в отношении использования </w:t>
      </w:r>
      <w:r w:rsidR="00D20910">
        <w:rPr>
          <w:sz w:val="24"/>
          <w:szCs w:val="24"/>
        </w:rPr>
        <w:t>ПО</w:t>
      </w:r>
      <w:r w:rsidR="00B44E18" w:rsidRPr="00FD1BF8">
        <w:rPr>
          <w:sz w:val="24"/>
          <w:szCs w:val="24"/>
        </w:rPr>
        <w:t xml:space="preserve">, предусмотренных настоящим Договором. Под </w:t>
      </w:r>
      <w:r w:rsidR="007D7E18" w:rsidRPr="00FD1BF8">
        <w:rPr>
          <w:sz w:val="24"/>
          <w:szCs w:val="24"/>
        </w:rPr>
        <w:t xml:space="preserve">расширенной технической </w:t>
      </w:r>
      <w:r w:rsidR="007D7E18" w:rsidRPr="00645F5B">
        <w:rPr>
          <w:sz w:val="24"/>
          <w:szCs w:val="24"/>
        </w:rPr>
        <w:t>поддержкой понимается неограниченное обслуживание инцидентов в год, круглосуточная поддержка по телефону</w:t>
      </w:r>
      <w:r w:rsidR="00860912" w:rsidRPr="00645F5B">
        <w:rPr>
          <w:sz w:val="24"/>
          <w:szCs w:val="24"/>
        </w:rPr>
        <w:t xml:space="preserve"> </w:t>
      </w:r>
      <w:r w:rsidR="003508A9">
        <w:rPr>
          <w:sz w:val="24"/>
          <w:szCs w:val="24"/>
        </w:rPr>
        <w:t>_______________</w:t>
      </w:r>
      <w:r w:rsidR="00860912" w:rsidRPr="00645F5B">
        <w:rPr>
          <w:sz w:val="24"/>
          <w:szCs w:val="24"/>
        </w:rPr>
        <w:t xml:space="preserve"> </w:t>
      </w:r>
      <w:r w:rsidR="007D7E18" w:rsidRPr="00645F5B">
        <w:rPr>
          <w:sz w:val="24"/>
          <w:szCs w:val="24"/>
        </w:rPr>
        <w:t xml:space="preserve">и через </w:t>
      </w:r>
      <w:r w:rsidR="003508A9">
        <w:rPr>
          <w:sz w:val="24"/>
          <w:szCs w:val="24"/>
        </w:rPr>
        <w:t>______________________</w:t>
      </w:r>
      <w:r w:rsidR="007D7E18" w:rsidRPr="00645F5B">
        <w:rPr>
          <w:sz w:val="24"/>
          <w:szCs w:val="24"/>
        </w:rPr>
        <w:t xml:space="preserve">, персональный технический менеджер и другие услуги в соответствии с </w:t>
      </w:r>
      <w:r w:rsidR="003D55BA" w:rsidRPr="00645F5B">
        <w:rPr>
          <w:sz w:val="24"/>
          <w:szCs w:val="24"/>
        </w:rPr>
        <w:t>пакетом услуг расширенной технической поддержки.</w:t>
      </w:r>
      <w:r w:rsidR="00B44E18" w:rsidRPr="00645F5B">
        <w:rPr>
          <w:sz w:val="24"/>
          <w:szCs w:val="24"/>
        </w:rPr>
        <w:t xml:space="preserve"> </w:t>
      </w:r>
    </w:p>
    <w:p w:rsidR="00D20910" w:rsidRPr="00645F5B" w:rsidRDefault="00044D2D" w:rsidP="00044D2D">
      <w:pPr>
        <w:tabs>
          <w:tab w:val="left" w:pos="284"/>
          <w:tab w:val="left" w:pos="567"/>
        </w:tabs>
        <w:spacing w:line="240" w:lineRule="auto"/>
        <w:rPr>
          <w:bCs/>
          <w:color w:val="000000"/>
          <w:sz w:val="24"/>
          <w:szCs w:val="24"/>
        </w:rPr>
      </w:pPr>
      <w:r w:rsidRPr="00645F5B">
        <w:rPr>
          <w:sz w:val="24"/>
          <w:szCs w:val="24"/>
        </w:rPr>
        <w:t xml:space="preserve">6.2 </w:t>
      </w:r>
      <w:r w:rsidR="00B44E18" w:rsidRPr="00645F5B">
        <w:rPr>
          <w:sz w:val="24"/>
          <w:szCs w:val="24"/>
        </w:rPr>
        <w:t>По запросу Сублицензиата Лицензиат обязуется предоставить адреса центров технической поддержки Правообладателей.</w:t>
      </w:r>
      <w:r w:rsidR="00D20910" w:rsidRPr="00645F5B">
        <w:rPr>
          <w:sz w:val="24"/>
          <w:szCs w:val="24"/>
        </w:rPr>
        <w:t xml:space="preserve"> </w:t>
      </w:r>
    </w:p>
    <w:p w:rsidR="00B44E18" w:rsidRPr="00BD233A" w:rsidRDefault="00044D2D" w:rsidP="00044D2D">
      <w:pPr>
        <w:tabs>
          <w:tab w:val="left" w:pos="284"/>
          <w:tab w:val="left" w:pos="567"/>
        </w:tabs>
        <w:spacing w:line="240" w:lineRule="auto"/>
        <w:rPr>
          <w:bCs/>
          <w:color w:val="000000"/>
          <w:sz w:val="24"/>
          <w:szCs w:val="24"/>
        </w:rPr>
      </w:pPr>
      <w:r w:rsidRPr="00645F5B">
        <w:rPr>
          <w:bCs/>
          <w:color w:val="000000"/>
          <w:sz w:val="24"/>
          <w:szCs w:val="24"/>
        </w:rPr>
        <w:lastRenderedPageBreak/>
        <w:t>6.3</w:t>
      </w:r>
      <w:r w:rsidR="00671469" w:rsidRPr="00645F5B">
        <w:rPr>
          <w:bCs/>
          <w:color w:val="000000"/>
          <w:sz w:val="24"/>
          <w:szCs w:val="24"/>
        </w:rPr>
        <w:t xml:space="preserve">. </w:t>
      </w:r>
      <w:r w:rsidR="00D20910" w:rsidRPr="00645F5B">
        <w:rPr>
          <w:bCs/>
          <w:color w:val="000000"/>
          <w:sz w:val="24"/>
          <w:szCs w:val="24"/>
        </w:rPr>
        <w:t xml:space="preserve">Получение консультации </w:t>
      </w:r>
      <w:r w:rsidR="00D20910" w:rsidRPr="00645F5B">
        <w:rPr>
          <w:sz w:val="24"/>
          <w:szCs w:val="24"/>
        </w:rPr>
        <w:t xml:space="preserve">по работе </w:t>
      </w:r>
      <w:r w:rsidR="00005290">
        <w:rPr>
          <w:sz w:val="24"/>
          <w:szCs w:val="24"/>
        </w:rPr>
        <w:t xml:space="preserve">ПО </w:t>
      </w:r>
      <w:r w:rsidR="00D20910" w:rsidRPr="00645F5B">
        <w:rPr>
          <w:bCs/>
          <w:color w:val="000000"/>
          <w:sz w:val="24"/>
          <w:szCs w:val="24"/>
        </w:rPr>
        <w:t xml:space="preserve">может осуществляться через электронную почту </w:t>
      </w:r>
      <w:hyperlink r:id="rId8" w:history="1">
        <w:r w:rsidR="003508A9">
          <w:rPr>
            <w:sz w:val="24"/>
            <w:szCs w:val="24"/>
          </w:rPr>
          <w:t>______________</w:t>
        </w:r>
      </w:hyperlink>
      <w:r w:rsidR="0049341D" w:rsidRPr="00645F5B">
        <w:rPr>
          <w:sz w:val="24"/>
          <w:szCs w:val="24"/>
        </w:rPr>
        <w:t xml:space="preserve"> </w:t>
      </w:r>
      <w:r w:rsidR="00D20910" w:rsidRPr="00645F5B">
        <w:rPr>
          <w:sz w:val="24"/>
          <w:szCs w:val="24"/>
        </w:rPr>
        <w:t>или</w:t>
      </w:r>
      <w:r w:rsidR="00D20910" w:rsidRPr="00645F5B">
        <w:rPr>
          <w:bCs/>
          <w:color w:val="000000"/>
          <w:sz w:val="24"/>
          <w:szCs w:val="24"/>
        </w:rPr>
        <w:t xml:space="preserve"> телефон </w:t>
      </w:r>
      <w:r w:rsidR="003508A9">
        <w:rPr>
          <w:sz w:val="24"/>
          <w:szCs w:val="24"/>
        </w:rPr>
        <w:t>___________</w:t>
      </w:r>
      <w:r w:rsidR="0049341D" w:rsidRPr="00645F5B">
        <w:rPr>
          <w:sz w:val="24"/>
          <w:szCs w:val="24"/>
        </w:rPr>
        <w:t xml:space="preserve"> </w:t>
      </w:r>
      <w:r w:rsidR="00D20910" w:rsidRPr="00645F5B">
        <w:rPr>
          <w:bCs/>
          <w:color w:val="000000"/>
          <w:sz w:val="24"/>
          <w:szCs w:val="24"/>
        </w:rPr>
        <w:t xml:space="preserve">в течение </w:t>
      </w:r>
      <w:r w:rsidR="0049341D" w:rsidRPr="00645F5B">
        <w:rPr>
          <w:bCs/>
          <w:color w:val="000000"/>
          <w:sz w:val="24"/>
          <w:szCs w:val="24"/>
        </w:rPr>
        <w:t xml:space="preserve">3 (трех) </w:t>
      </w:r>
      <w:r w:rsidR="00D20910" w:rsidRPr="00645F5B">
        <w:rPr>
          <w:bCs/>
          <w:color w:val="000000"/>
          <w:sz w:val="24"/>
          <w:szCs w:val="24"/>
        </w:rPr>
        <w:t xml:space="preserve">рабочих дней с момента запроса </w:t>
      </w:r>
      <w:r w:rsidR="00D20910" w:rsidRPr="00645F5B">
        <w:rPr>
          <w:sz w:val="24"/>
          <w:szCs w:val="24"/>
        </w:rPr>
        <w:t>с 9:00 до 18:00 по Хабаровскому времени.</w:t>
      </w:r>
    </w:p>
    <w:p w:rsidR="00D93CF5" w:rsidRPr="00FD1BF8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FD1BF8" w:rsidRDefault="00B44E18" w:rsidP="00D93CF5">
      <w:pPr>
        <w:pStyle w:val="2"/>
        <w:numPr>
          <w:ilvl w:val="0"/>
          <w:numId w:val="6"/>
        </w:numPr>
        <w:spacing w:before="0" w:after="0"/>
        <w:ind w:hanging="436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Обстоятельства непреодолимой силы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B44E18" w:rsidRDefault="00B44E18" w:rsidP="00D93CF5">
      <w:pPr>
        <w:spacing w:line="240" w:lineRule="auto"/>
        <w:rPr>
          <w:sz w:val="24"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6"/>
        </w:numPr>
        <w:ind w:hanging="294"/>
        <w:jc w:val="center"/>
        <w:rPr>
          <w:rFonts w:ascii="Times New Roman" w:hAnsi="Times New Roman"/>
          <w:b/>
          <w:szCs w:val="24"/>
        </w:rPr>
      </w:pPr>
      <w:r w:rsidRPr="00FD1BF8">
        <w:rPr>
          <w:rFonts w:ascii="Times New Roman" w:hAnsi="Times New Roman"/>
          <w:b/>
          <w:szCs w:val="24"/>
        </w:rPr>
        <w:t>Конфиденциальность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B44E18" w:rsidRPr="00FD1BF8" w:rsidRDefault="00B44E18" w:rsidP="00D93CF5">
      <w:pPr>
        <w:spacing w:line="240" w:lineRule="auto"/>
        <w:rPr>
          <w:sz w:val="24"/>
          <w:szCs w:val="24"/>
        </w:rPr>
      </w:pPr>
      <w:r w:rsidRPr="00FD1BF8">
        <w:rPr>
          <w:sz w:val="24"/>
          <w:szCs w:val="24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B44E18" w:rsidRPr="00FD1BF8" w:rsidRDefault="00B44E18" w:rsidP="00D93CF5">
      <w:pPr>
        <w:spacing w:line="240" w:lineRule="auto"/>
        <w:rPr>
          <w:sz w:val="24"/>
          <w:szCs w:val="24"/>
        </w:rPr>
      </w:pPr>
      <w:r w:rsidRPr="00FD1BF8">
        <w:rPr>
          <w:sz w:val="24"/>
          <w:szCs w:val="24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FD1BF8">
        <w:rPr>
          <w:sz w:val="24"/>
          <w:szCs w:val="24"/>
        </w:rPr>
        <w:noBreakHyphen/>
        <w:t>ФЗ от 27.07.2006.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</w:t>
      </w:r>
      <w:proofErr w:type="gramStart"/>
      <w:r w:rsidRPr="00FD1BF8">
        <w:rPr>
          <w:sz w:val="24"/>
          <w:szCs w:val="24"/>
        </w:rPr>
        <w:t>информации  третьим</w:t>
      </w:r>
      <w:proofErr w:type="gramEnd"/>
      <w:r w:rsidRPr="00FD1BF8">
        <w:rPr>
          <w:sz w:val="24"/>
          <w:szCs w:val="24"/>
        </w:rPr>
        <w:t xml:space="preserve"> лицам (устная, письменная, с использованием технических средств и др.) не имеет значения.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lastRenderedPageBreak/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процедурах, не противоречащих законодательству Российской Федерации.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:rsidR="00B44E1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:rsidR="00D93CF5" w:rsidRPr="00FD1BF8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FD1BF8" w:rsidRDefault="00B44E18" w:rsidP="00D93CF5">
      <w:pPr>
        <w:pStyle w:val="2"/>
        <w:numPr>
          <w:ilvl w:val="0"/>
          <w:numId w:val="6"/>
        </w:numPr>
        <w:spacing w:before="0" w:after="0"/>
        <w:ind w:hanging="436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Порядок разрешения споров</w:t>
      </w:r>
    </w:p>
    <w:p w:rsidR="00B44E18" w:rsidRPr="00FD1BF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возникновения разногласий между Сторонами при исполнении настоящего Договора,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:rsidR="00B44E18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Если стороны не урегулировали возникшие разногласия в претензионном порядке любая из Сторон вправе обратиться в Арбитражный суд по месту нахождения Сублицензиата.</w:t>
      </w:r>
    </w:p>
    <w:p w:rsidR="00D93CF5" w:rsidRPr="00FD1BF8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FD1BF8" w:rsidRDefault="00B44E18" w:rsidP="00D93CF5">
      <w:pPr>
        <w:pStyle w:val="2"/>
        <w:numPr>
          <w:ilvl w:val="0"/>
          <w:numId w:val="6"/>
        </w:numPr>
        <w:spacing w:before="0" w:after="0"/>
        <w:ind w:firstLine="131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Действие Договора. Иные условия</w:t>
      </w: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bCs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В случае если для предоставления права пользования </w:t>
      </w:r>
      <w:r w:rsidR="00B75F20">
        <w:rPr>
          <w:sz w:val="24"/>
          <w:szCs w:val="24"/>
        </w:rPr>
        <w:t>ПО</w:t>
      </w:r>
      <w:r w:rsidRPr="00FD1BF8">
        <w:rPr>
          <w:sz w:val="24"/>
          <w:szCs w:val="24"/>
        </w:rPr>
        <w:t xml:space="preserve"> </w:t>
      </w:r>
      <w:proofErr w:type="spellStart"/>
      <w:r w:rsidRPr="00FD1BF8">
        <w:rPr>
          <w:sz w:val="24"/>
          <w:szCs w:val="24"/>
        </w:rPr>
        <w:t>по</w:t>
      </w:r>
      <w:proofErr w:type="spellEnd"/>
      <w:r w:rsidRPr="00FD1BF8">
        <w:rPr>
          <w:sz w:val="24"/>
          <w:szCs w:val="24"/>
        </w:rPr>
        <w:t xml:space="preserve"> настоящему Договору правообладателем предусмотрено заполнение регистрационных форм либо предоставление иной информации о Сублицензиате, Сублицензиат обязуется обеспечить заполнение указанных форм и предоставление надлежащей информации (далее – Регистрационная документация) в течение 3 (трёх) рабочих дней с момента получения соответствующего запроса Лицензиата, если иной срок не будет согласован Сторонами дополнительно.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В случае подписания Сторонами дополнительных Перечней </w:t>
      </w:r>
      <w:proofErr w:type="gramStart"/>
      <w:r w:rsidRPr="00FD1BF8">
        <w:rPr>
          <w:sz w:val="24"/>
          <w:szCs w:val="24"/>
        </w:rPr>
        <w:t>программ  к</w:t>
      </w:r>
      <w:proofErr w:type="gramEnd"/>
      <w:r w:rsidRPr="00FD1BF8">
        <w:rPr>
          <w:sz w:val="24"/>
          <w:szCs w:val="24"/>
        </w:rPr>
        <w:t xml:space="preserve"> настоящему Договору, на указанные Перечни программ распространяются все применимые условия настоящего Договора.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 xml:space="preserve"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 Настоящий Договор представляет собой окончательное и полное соглашение Сторон относительно его предмета. После вступления в силу настоящего Договора условия счетов и заказов, </w:t>
      </w:r>
      <w:r w:rsidRPr="00D20910">
        <w:rPr>
          <w:sz w:val="24"/>
          <w:szCs w:val="24"/>
        </w:rPr>
        <w:t xml:space="preserve">противоречащих </w:t>
      </w:r>
      <w:r w:rsidRPr="00FD1BF8">
        <w:rPr>
          <w:sz w:val="24"/>
          <w:szCs w:val="24"/>
        </w:rPr>
        <w:t xml:space="preserve">настоящему Договору, не будут иметь юридической силы, если они </w:t>
      </w:r>
      <w:r w:rsidRPr="00FD1BF8">
        <w:rPr>
          <w:sz w:val="24"/>
          <w:szCs w:val="24"/>
        </w:rPr>
        <w:lastRenderedPageBreak/>
        <w:t>не совершены в письменной форме и не подписаны надлежаще уполномоченными представителями обеих Сторон.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Стороны имеют право на односторонний отказ от Договора исключительно в части обязательств, срок которых не наступил на момент отказа, по следующим обстоятельствам:</w:t>
      </w:r>
    </w:p>
    <w:p w:rsidR="00B44E18" w:rsidRPr="00FD1BF8" w:rsidRDefault="00B44E18" w:rsidP="00D93CF5">
      <w:pPr>
        <w:numPr>
          <w:ilvl w:val="1"/>
          <w:numId w:val="7"/>
        </w:numPr>
        <w:tabs>
          <w:tab w:val="clear" w:pos="1260"/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просрочки другой Стороной срока исполнения своего обязательства более чем на 60 (шестьдесят) рабочих дней;</w:t>
      </w:r>
    </w:p>
    <w:p w:rsidR="00B44E18" w:rsidRPr="00FD1BF8" w:rsidRDefault="00B44E18" w:rsidP="00D93CF5">
      <w:pPr>
        <w:numPr>
          <w:ilvl w:val="1"/>
          <w:numId w:val="7"/>
        </w:numPr>
        <w:tabs>
          <w:tab w:val="clear" w:pos="1260"/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прекращения хозяйственной деятельности другой Стороной, ее ликвидации или банкротства.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B44E18" w:rsidRPr="00FD1BF8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FD1BF8">
        <w:rPr>
          <w:sz w:val="24"/>
          <w:szCs w:val="24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 Выставление счета с соответствующими реквизитами Стороны согласились считать надлежащим уведомлением.</w:t>
      </w:r>
    </w:p>
    <w:p w:rsidR="004903C9" w:rsidRPr="00FD1BF8" w:rsidRDefault="004903C9" w:rsidP="00D93CF5">
      <w:pPr>
        <w:numPr>
          <w:ilvl w:val="1"/>
          <w:numId w:val="8"/>
        </w:numPr>
        <w:spacing w:line="240" w:lineRule="auto"/>
        <w:ind w:left="720" w:firstLine="0"/>
        <w:rPr>
          <w:sz w:val="24"/>
          <w:szCs w:val="24"/>
        </w:rPr>
      </w:pPr>
      <w:r w:rsidRPr="00FD1BF8">
        <w:rPr>
          <w:sz w:val="24"/>
          <w:szCs w:val="24"/>
        </w:rPr>
        <w:t>Неотъемлемой частью настоящего Договора является:</w:t>
      </w:r>
    </w:p>
    <w:p w:rsidR="004903C9" w:rsidRPr="00FD1BF8" w:rsidRDefault="000229FC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>
        <w:rPr>
          <w:bCs/>
          <w:iCs/>
          <w:snapToGrid/>
          <w:kern w:val="1"/>
          <w:sz w:val="24"/>
          <w:szCs w:val="24"/>
          <w:lang w:eastAsia="ar-SA"/>
        </w:rPr>
        <w:t>- Приложение № 1 Перечень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EE3887" w:rsidRPr="00FD1BF8" w:rsidRDefault="00EE3887" w:rsidP="00D93CF5">
      <w:pPr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- Приложение № </w:t>
      </w:r>
      <w:r>
        <w:rPr>
          <w:bCs/>
          <w:iCs/>
          <w:snapToGrid/>
          <w:kern w:val="1"/>
          <w:sz w:val="24"/>
          <w:szCs w:val="24"/>
          <w:lang w:eastAsia="ar-SA"/>
        </w:rPr>
        <w:t>2</w:t>
      </w:r>
      <w:r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 Форма акта </w:t>
      </w:r>
      <w:r>
        <w:rPr>
          <w:bCs/>
          <w:iCs/>
          <w:snapToGrid/>
          <w:kern w:val="1"/>
          <w:sz w:val="24"/>
          <w:szCs w:val="24"/>
          <w:lang w:eastAsia="ar-SA"/>
        </w:rPr>
        <w:t>приёма-передачи неисключительных прав;</w:t>
      </w:r>
    </w:p>
    <w:p w:rsidR="004903C9" w:rsidRPr="00FD1BF8" w:rsidRDefault="00EE3887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>
        <w:rPr>
          <w:bCs/>
          <w:iCs/>
          <w:snapToGrid/>
          <w:kern w:val="1"/>
          <w:sz w:val="24"/>
          <w:szCs w:val="24"/>
          <w:lang w:eastAsia="ar-SA"/>
        </w:rPr>
        <w:t>- Приложение № 3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5A6041">
        <w:rPr>
          <w:bCs/>
          <w:iCs/>
          <w:snapToGrid/>
          <w:kern w:val="1"/>
          <w:sz w:val="24"/>
          <w:szCs w:val="24"/>
          <w:lang w:eastAsia="ar-SA"/>
        </w:rPr>
        <w:t>Сведения о цепочке собственников (форма)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4903C9" w:rsidRPr="00FD1BF8" w:rsidRDefault="00BA6D62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FD1BF8">
        <w:rPr>
          <w:bCs/>
          <w:iCs/>
          <w:snapToGrid/>
          <w:kern w:val="1"/>
          <w:sz w:val="24"/>
          <w:szCs w:val="24"/>
          <w:lang w:eastAsia="ar-SA"/>
        </w:rPr>
        <w:t>- Приложение</w:t>
      </w:r>
      <w:r w:rsidR="00EE3887">
        <w:rPr>
          <w:bCs/>
          <w:iCs/>
          <w:snapToGrid/>
          <w:kern w:val="1"/>
          <w:sz w:val="24"/>
          <w:szCs w:val="24"/>
          <w:lang w:eastAsia="ar-SA"/>
        </w:rPr>
        <w:t xml:space="preserve"> № 4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5A6041">
        <w:rPr>
          <w:bCs/>
          <w:iCs/>
          <w:snapToGrid/>
          <w:kern w:val="1"/>
          <w:sz w:val="24"/>
          <w:szCs w:val="24"/>
          <w:lang w:eastAsia="ar-SA"/>
        </w:rPr>
        <w:t>Г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>арантийно</w:t>
      </w:r>
      <w:r w:rsidR="005A6041">
        <w:rPr>
          <w:bCs/>
          <w:iCs/>
          <w:snapToGrid/>
          <w:kern w:val="1"/>
          <w:sz w:val="24"/>
          <w:szCs w:val="24"/>
          <w:lang w:eastAsia="ar-SA"/>
        </w:rPr>
        <w:t>е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 письм</w:t>
      </w:r>
      <w:r w:rsidR="005A6041">
        <w:rPr>
          <w:bCs/>
          <w:iCs/>
          <w:snapToGrid/>
          <w:kern w:val="1"/>
          <w:sz w:val="24"/>
          <w:szCs w:val="24"/>
          <w:lang w:eastAsia="ar-SA"/>
        </w:rPr>
        <w:t>о</w:t>
      </w:r>
      <w:r w:rsidR="004903C9" w:rsidRPr="00FD1BF8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4903C9" w:rsidRDefault="004903C9" w:rsidP="00D93CF5">
      <w:pPr>
        <w:suppressAutoHyphens/>
        <w:spacing w:line="240" w:lineRule="auto"/>
        <w:ind w:firstLine="0"/>
        <w:rPr>
          <w:sz w:val="24"/>
          <w:szCs w:val="24"/>
        </w:rPr>
      </w:pPr>
      <w:r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- Приложение № </w:t>
      </w:r>
      <w:r w:rsidR="00EE3887">
        <w:rPr>
          <w:bCs/>
          <w:iCs/>
          <w:snapToGrid/>
          <w:kern w:val="1"/>
          <w:sz w:val="24"/>
          <w:szCs w:val="24"/>
          <w:lang w:eastAsia="ar-SA"/>
        </w:rPr>
        <w:t>5</w:t>
      </w:r>
      <w:r w:rsidRPr="00FD1BF8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D93CF5">
        <w:rPr>
          <w:sz w:val="24"/>
          <w:szCs w:val="24"/>
        </w:rPr>
        <w:t>Антикоррупционная оговорка.</w:t>
      </w:r>
    </w:p>
    <w:p w:rsidR="00D93CF5" w:rsidRPr="00FD1BF8" w:rsidRDefault="00D93CF5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</w:p>
    <w:p w:rsidR="00B44E18" w:rsidRPr="00FD1BF8" w:rsidRDefault="00B44E18" w:rsidP="00D93CF5">
      <w:pPr>
        <w:pStyle w:val="2"/>
        <w:numPr>
          <w:ilvl w:val="0"/>
          <w:numId w:val="8"/>
        </w:numPr>
        <w:spacing w:before="0" w:after="0"/>
        <w:jc w:val="center"/>
        <w:rPr>
          <w:sz w:val="24"/>
          <w:szCs w:val="24"/>
        </w:rPr>
      </w:pPr>
      <w:r w:rsidRPr="00FD1BF8">
        <w:rPr>
          <w:sz w:val="24"/>
          <w:szCs w:val="24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B44E18" w:rsidRPr="00FD1BF8" w:rsidTr="00FF6FF4">
        <w:trPr>
          <w:trHeight w:val="2365"/>
        </w:trPr>
        <w:tc>
          <w:tcPr>
            <w:tcW w:w="4828" w:type="dxa"/>
          </w:tcPr>
          <w:p w:rsidR="00B44E18" w:rsidRPr="006C288A" w:rsidRDefault="00B44E18" w:rsidP="006C28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C288A">
              <w:rPr>
                <w:b/>
                <w:sz w:val="24"/>
                <w:szCs w:val="24"/>
              </w:rPr>
              <w:t>Лицензиат:</w:t>
            </w:r>
          </w:p>
          <w:p w:rsidR="00333019" w:rsidRDefault="00333019" w:rsidP="006C288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6442" w:rsidRPr="00FD1BF8" w:rsidRDefault="00DB6442" w:rsidP="006C288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</w:tcPr>
          <w:p w:rsidR="00333019" w:rsidRDefault="00B44E18" w:rsidP="00CE693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C288A">
              <w:rPr>
                <w:b/>
                <w:sz w:val="24"/>
                <w:szCs w:val="24"/>
              </w:rPr>
              <w:t>Сублицензиат:</w:t>
            </w:r>
          </w:p>
          <w:p w:rsidR="006C288A" w:rsidRPr="00FD1BF8" w:rsidRDefault="00B44E18" w:rsidP="00D93CF5">
            <w:pPr>
              <w:spacing w:line="240" w:lineRule="auto"/>
              <w:ind w:left="559" w:firstLine="8"/>
              <w:rPr>
                <w:sz w:val="24"/>
                <w:szCs w:val="24"/>
              </w:rPr>
            </w:pPr>
            <w:r w:rsidRPr="006C288A">
              <w:rPr>
                <w:b/>
                <w:sz w:val="24"/>
                <w:szCs w:val="24"/>
              </w:rPr>
              <w:t>АО «ДГК»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 xml:space="preserve">Место нахождения: Российская Федерация, </w:t>
            </w:r>
            <w:proofErr w:type="spellStart"/>
            <w:r w:rsidRPr="00FD1BF8">
              <w:rPr>
                <w:sz w:val="24"/>
                <w:szCs w:val="24"/>
              </w:rPr>
              <w:t>г.Хабаровск</w:t>
            </w:r>
            <w:proofErr w:type="spellEnd"/>
            <w:r w:rsidRPr="00FD1BF8">
              <w:rPr>
                <w:sz w:val="24"/>
                <w:szCs w:val="24"/>
              </w:rPr>
              <w:t xml:space="preserve"> 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 xml:space="preserve">Адрес: 680000, </w:t>
            </w:r>
            <w:r w:rsidR="00FD1BF8" w:rsidRPr="00FD1BF8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FD1BF8">
              <w:rPr>
                <w:sz w:val="24"/>
                <w:szCs w:val="24"/>
              </w:rPr>
              <w:t>г.Хабаровск</w:t>
            </w:r>
            <w:proofErr w:type="spellEnd"/>
            <w:r w:rsidRPr="00FD1BF8">
              <w:rPr>
                <w:sz w:val="24"/>
                <w:szCs w:val="24"/>
              </w:rPr>
              <w:t>, ул. Фрунзе, 49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 xml:space="preserve">ОГРН: 1051401746769 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>ИНН/КПП: 1434031363/997</w:t>
            </w:r>
            <w:r w:rsidR="00FD1BF8" w:rsidRPr="00FD1BF8">
              <w:rPr>
                <w:sz w:val="24"/>
                <w:szCs w:val="24"/>
              </w:rPr>
              <w:t>6</w:t>
            </w:r>
            <w:r w:rsidRPr="00FD1BF8">
              <w:rPr>
                <w:sz w:val="24"/>
                <w:szCs w:val="24"/>
              </w:rPr>
              <w:t>50001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>Расчетный счет: 40702810270000008818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>Банк: Дальневосточный Банк</w:t>
            </w:r>
            <w:r w:rsidR="00C152E6">
              <w:rPr>
                <w:sz w:val="24"/>
                <w:szCs w:val="24"/>
              </w:rPr>
              <w:t xml:space="preserve"> ПАО</w:t>
            </w:r>
            <w:r w:rsidRPr="00FD1BF8">
              <w:rPr>
                <w:sz w:val="24"/>
                <w:szCs w:val="24"/>
              </w:rPr>
              <w:t xml:space="preserve"> Сбербанка РФ в г. Хабаровске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>Корр./с: 30101810600000000608</w:t>
            </w:r>
          </w:p>
          <w:p w:rsidR="00B44E18" w:rsidRPr="00FD1BF8" w:rsidRDefault="00B44E18" w:rsidP="00CE6932">
            <w:pPr>
              <w:spacing w:line="240" w:lineRule="auto"/>
              <w:ind w:left="559" w:firstLine="8"/>
              <w:jc w:val="left"/>
              <w:rPr>
                <w:sz w:val="24"/>
                <w:szCs w:val="24"/>
              </w:rPr>
            </w:pPr>
            <w:r w:rsidRPr="00FD1BF8">
              <w:rPr>
                <w:sz w:val="24"/>
                <w:szCs w:val="24"/>
              </w:rPr>
              <w:t>БИК: 040813608</w:t>
            </w:r>
          </w:p>
        </w:tc>
      </w:tr>
    </w:tbl>
    <w:p w:rsidR="00333019" w:rsidRDefault="00333019" w:rsidP="00D93CF5">
      <w:pPr>
        <w:spacing w:line="240" w:lineRule="auto"/>
        <w:ind w:firstLine="0"/>
        <w:jc w:val="left"/>
        <w:rPr>
          <w:sz w:val="24"/>
          <w:szCs w:val="24"/>
        </w:rPr>
      </w:pPr>
    </w:p>
    <w:p w:rsidR="00333019" w:rsidRPr="001B351E" w:rsidRDefault="00333019" w:rsidP="00333019">
      <w:pPr>
        <w:spacing w:line="240" w:lineRule="auto"/>
        <w:jc w:val="center"/>
        <w:rPr>
          <w:b/>
          <w:bCs/>
          <w:sz w:val="22"/>
          <w:szCs w:val="24"/>
        </w:rPr>
      </w:pPr>
      <w:r w:rsidRPr="001B351E">
        <w:rPr>
          <w:b/>
          <w:bCs/>
          <w:sz w:val="22"/>
          <w:szCs w:val="24"/>
        </w:rPr>
        <w:t>Подписи Сторон:</w:t>
      </w:r>
    </w:p>
    <w:p w:rsidR="00333019" w:rsidRPr="001B351E" w:rsidRDefault="00333019" w:rsidP="00333019">
      <w:pPr>
        <w:spacing w:line="240" w:lineRule="auto"/>
        <w:rPr>
          <w:sz w:val="22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333019" w:rsidRPr="001B351E" w:rsidTr="00333019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1B351E" w:rsidRDefault="00333019" w:rsidP="0033301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333019" w:rsidRDefault="0033301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508A9" w:rsidRDefault="003508A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508A9" w:rsidRDefault="003508A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1B351E" w:rsidRDefault="0033301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1B351E" w:rsidRDefault="00333019" w:rsidP="003508A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 xml:space="preserve">___________________/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1B351E" w:rsidRDefault="00333019" w:rsidP="00333019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Сублицензиат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333019" w:rsidRPr="001B351E" w:rsidRDefault="00333019" w:rsidP="00333019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>АО «ДГК»</w:t>
            </w:r>
          </w:p>
          <w:p w:rsidR="00333019" w:rsidRPr="001B351E" w:rsidRDefault="00333019" w:rsidP="00333019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333019" w:rsidRPr="001B351E" w:rsidRDefault="00333019" w:rsidP="00333019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1B351E" w:rsidRDefault="00333019" w:rsidP="00333019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1B351E" w:rsidRDefault="00333019" w:rsidP="00333019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1B351E">
              <w:rPr>
                <w:b/>
                <w:bCs/>
                <w:sz w:val="22"/>
                <w:szCs w:val="24"/>
              </w:rPr>
              <w:t xml:space="preserve">__________________/ </w:t>
            </w:r>
            <w:proofErr w:type="spellStart"/>
            <w:r w:rsidRPr="001B351E">
              <w:rPr>
                <w:bCs/>
                <w:sz w:val="22"/>
                <w:szCs w:val="24"/>
              </w:rPr>
              <w:t>Шукайлов</w:t>
            </w:r>
            <w:proofErr w:type="spellEnd"/>
            <w:r w:rsidRPr="001B351E">
              <w:rPr>
                <w:bCs/>
                <w:sz w:val="22"/>
                <w:szCs w:val="24"/>
              </w:rPr>
              <w:t xml:space="preserve"> М.И.</w:t>
            </w:r>
            <w:r w:rsidRPr="001B351E">
              <w:rPr>
                <w:sz w:val="22"/>
                <w:szCs w:val="24"/>
              </w:rPr>
              <w:t xml:space="preserve"> </w:t>
            </w:r>
          </w:p>
          <w:p w:rsidR="00333019" w:rsidRPr="001B351E" w:rsidRDefault="00333019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333019" w:rsidRPr="001B351E" w:rsidRDefault="00333019" w:rsidP="00333019">
      <w:pPr>
        <w:spacing w:line="240" w:lineRule="auto"/>
        <w:jc w:val="right"/>
        <w:rPr>
          <w:sz w:val="20"/>
        </w:rPr>
      </w:pPr>
    </w:p>
    <w:p w:rsidR="00B44E18" w:rsidRPr="00CE6932" w:rsidRDefault="00B44E18" w:rsidP="00CE693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1BF8">
        <w:rPr>
          <w:sz w:val="24"/>
          <w:szCs w:val="24"/>
        </w:rPr>
        <w:lastRenderedPageBreak/>
        <w:t xml:space="preserve">Приложение №1  </w:t>
      </w:r>
    </w:p>
    <w:p w:rsidR="00B44E18" w:rsidRPr="00FD1BF8" w:rsidRDefault="00B44E18" w:rsidP="00D93CF5">
      <w:pPr>
        <w:spacing w:line="240" w:lineRule="auto"/>
        <w:ind w:left="3540" w:firstLine="708"/>
        <w:jc w:val="center"/>
        <w:rPr>
          <w:bCs/>
          <w:sz w:val="24"/>
          <w:szCs w:val="24"/>
        </w:rPr>
      </w:pPr>
      <w:r w:rsidRPr="00FD1BF8">
        <w:rPr>
          <w:bCs/>
          <w:sz w:val="24"/>
          <w:szCs w:val="24"/>
        </w:rPr>
        <w:t xml:space="preserve">       к договору № </w:t>
      </w:r>
      <w:r w:rsidR="00655CD9" w:rsidRPr="00FD1BF8">
        <w:rPr>
          <w:bCs/>
          <w:sz w:val="24"/>
          <w:szCs w:val="24"/>
        </w:rPr>
        <w:t>____</w:t>
      </w:r>
      <w:r w:rsidR="00C126AF">
        <w:rPr>
          <w:bCs/>
          <w:sz w:val="24"/>
          <w:szCs w:val="24"/>
        </w:rPr>
        <w:t>____</w:t>
      </w:r>
      <w:r w:rsidR="00655CD9" w:rsidRPr="00FD1BF8">
        <w:rPr>
          <w:bCs/>
          <w:sz w:val="24"/>
          <w:szCs w:val="24"/>
        </w:rPr>
        <w:t>__</w:t>
      </w:r>
      <w:r w:rsidRPr="00FD1BF8">
        <w:rPr>
          <w:sz w:val="24"/>
          <w:szCs w:val="24"/>
        </w:rPr>
        <w:t xml:space="preserve"> </w:t>
      </w:r>
      <w:r w:rsidRPr="00FD1BF8">
        <w:rPr>
          <w:bCs/>
          <w:sz w:val="24"/>
          <w:szCs w:val="24"/>
        </w:rPr>
        <w:t>от</w:t>
      </w:r>
      <w:r w:rsidR="00655CD9" w:rsidRPr="00FD1BF8">
        <w:rPr>
          <w:bCs/>
          <w:sz w:val="24"/>
          <w:szCs w:val="24"/>
        </w:rPr>
        <w:t>__________</w:t>
      </w:r>
      <w:r w:rsidRPr="00FD1BF8">
        <w:rPr>
          <w:bCs/>
          <w:sz w:val="24"/>
          <w:szCs w:val="24"/>
        </w:rPr>
        <w:t xml:space="preserve"> </w:t>
      </w:r>
    </w:p>
    <w:p w:rsidR="00B44E18" w:rsidRPr="00FD1BF8" w:rsidRDefault="00B44E18" w:rsidP="00D93CF5">
      <w:pPr>
        <w:spacing w:line="240" w:lineRule="auto"/>
        <w:rPr>
          <w:bCs/>
          <w:sz w:val="24"/>
          <w:szCs w:val="24"/>
        </w:rPr>
      </w:pPr>
    </w:p>
    <w:p w:rsidR="00C16E4F" w:rsidRDefault="00C16E4F" w:rsidP="00D93CF5">
      <w:pPr>
        <w:tabs>
          <w:tab w:val="right" w:pos="9350"/>
        </w:tabs>
        <w:spacing w:line="240" w:lineRule="auto"/>
        <w:rPr>
          <w:sz w:val="24"/>
          <w:szCs w:val="24"/>
        </w:rPr>
      </w:pPr>
    </w:p>
    <w:p w:rsidR="00133977" w:rsidRDefault="004038A4" w:rsidP="00C16E4F">
      <w:pPr>
        <w:spacing w:line="240" w:lineRule="auto"/>
        <w:jc w:val="center"/>
        <w:rPr>
          <w:b/>
          <w:bCs/>
          <w:sz w:val="24"/>
          <w:szCs w:val="24"/>
        </w:rPr>
      </w:pPr>
      <w:r w:rsidRPr="00FD1BF8">
        <w:rPr>
          <w:b/>
          <w:bCs/>
          <w:sz w:val="24"/>
          <w:szCs w:val="24"/>
        </w:rPr>
        <w:t xml:space="preserve">ПЕРЕЧЕНЬ </w:t>
      </w:r>
    </w:p>
    <w:p w:rsidR="00C16E4F" w:rsidRPr="00FD1BF8" w:rsidRDefault="00C16E4F" w:rsidP="00D93CF5">
      <w:pPr>
        <w:tabs>
          <w:tab w:val="right" w:pos="9350"/>
        </w:tabs>
        <w:spacing w:line="240" w:lineRule="auto"/>
        <w:rPr>
          <w:bCs/>
          <w:sz w:val="24"/>
          <w:szCs w:val="24"/>
        </w:rPr>
      </w:pPr>
      <w:bookmarkStart w:id="2" w:name="_GoBack"/>
      <w:bookmarkEnd w:id="2"/>
    </w:p>
    <w:p w:rsidR="0048004B" w:rsidRPr="00FD1BF8" w:rsidRDefault="0048004B" w:rsidP="00D93CF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10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1417"/>
        <w:gridCol w:w="722"/>
        <w:gridCol w:w="1418"/>
        <w:gridCol w:w="1559"/>
      </w:tblGrid>
      <w:tr w:rsidR="003D55BA" w:rsidRPr="00FD1BF8" w:rsidTr="009B6A0F">
        <w:tc>
          <w:tcPr>
            <w:tcW w:w="425" w:type="dxa"/>
            <w:shd w:val="clear" w:color="auto" w:fill="auto"/>
          </w:tcPr>
          <w:p w:rsidR="003D55BA" w:rsidRPr="00FD1BF8" w:rsidRDefault="003D55BA" w:rsidP="00D93CF5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3D55BA" w:rsidRPr="00FD1BF8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позиции </w:t>
            </w:r>
            <w:r w:rsidR="000C26E9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567" w:type="dxa"/>
            <w:shd w:val="clear" w:color="auto" w:fill="auto"/>
          </w:tcPr>
          <w:p w:rsidR="003D55BA" w:rsidRPr="00FD1BF8" w:rsidRDefault="003D55BA" w:rsidP="00A60B6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3D55BA" w:rsidRPr="00FD1BF8" w:rsidRDefault="003D55B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  <w:r w:rsidR="000052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D55BA" w:rsidRPr="00FD1BF8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>Цена одной единицы</w:t>
            </w:r>
            <w:r w:rsidR="000C26E9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  <w:r w:rsidRPr="00FD1BF8">
              <w:rPr>
                <w:rFonts w:eastAsia="Calibri"/>
                <w:sz w:val="24"/>
                <w:szCs w:val="24"/>
                <w:lang w:eastAsia="en-US"/>
              </w:rPr>
              <w:t>, руб.</w:t>
            </w:r>
            <w:r w:rsidR="00A60B6A"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  <w:r w:rsidRPr="00FD1BF8">
              <w:rPr>
                <w:rFonts w:eastAsia="Calibri"/>
                <w:sz w:val="24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722" w:type="dxa"/>
            <w:shd w:val="clear" w:color="auto" w:fill="auto"/>
          </w:tcPr>
          <w:p w:rsidR="003D55BA" w:rsidRPr="00FD1BF8" w:rsidRDefault="003D55BA" w:rsidP="00A60B6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A0F">
              <w:rPr>
                <w:rFonts w:eastAsia="Calibri"/>
                <w:sz w:val="22"/>
                <w:szCs w:val="24"/>
                <w:lang w:eastAsia="en-US"/>
              </w:rPr>
              <w:t xml:space="preserve">НДС, </w:t>
            </w:r>
            <w:r w:rsidRPr="00FD1BF8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3D55BA" w:rsidRPr="00FD1BF8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 xml:space="preserve">Цена одной единицы </w:t>
            </w:r>
            <w:r w:rsidR="000C26E9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FD1BF8">
              <w:rPr>
                <w:rFonts w:eastAsia="Calibri"/>
                <w:sz w:val="24"/>
                <w:szCs w:val="24"/>
                <w:lang w:eastAsia="en-US"/>
              </w:rPr>
              <w:t>, руб. с НДС</w:t>
            </w:r>
          </w:p>
        </w:tc>
        <w:tc>
          <w:tcPr>
            <w:tcW w:w="1559" w:type="dxa"/>
            <w:shd w:val="clear" w:color="auto" w:fill="auto"/>
          </w:tcPr>
          <w:p w:rsidR="003D55BA" w:rsidRPr="00FD1BF8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 xml:space="preserve">Итоговая стоимость </w:t>
            </w:r>
            <w:r w:rsidR="000C26E9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FD1BF8">
              <w:rPr>
                <w:rFonts w:eastAsia="Calibri"/>
                <w:sz w:val="24"/>
                <w:szCs w:val="24"/>
                <w:lang w:eastAsia="en-US"/>
              </w:rPr>
              <w:t>, руб. с НДС</w:t>
            </w:r>
          </w:p>
        </w:tc>
      </w:tr>
      <w:tr w:rsidR="009B6A0F" w:rsidRPr="00FD1BF8" w:rsidTr="009B6A0F">
        <w:tc>
          <w:tcPr>
            <w:tcW w:w="425" w:type="dxa"/>
            <w:shd w:val="clear" w:color="auto" w:fill="auto"/>
          </w:tcPr>
          <w:p w:rsidR="009B6A0F" w:rsidRPr="00FD1BF8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151BF7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066356" w:rsidRDefault="009B6A0F" w:rsidP="009B6A0F">
            <w:pPr>
              <w:ind w:firstLine="0"/>
              <w:jc w:val="center"/>
              <w:rPr>
                <w:sz w:val="18"/>
              </w:rPr>
            </w:pPr>
          </w:p>
          <w:p w:rsidR="009B6A0F" w:rsidRPr="00066356" w:rsidRDefault="009B6A0F" w:rsidP="009B6A0F">
            <w:pPr>
              <w:ind w:firstLine="0"/>
              <w:jc w:val="center"/>
              <w:rPr>
                <w:sz w:val="18"/>
              </w:rPr>
            </w:pPr>
            <w:r w:rsidRPr="00066356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5E5133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B6A0F" w:rsidRPr="00FD1BF8" w:rsidTr="009B6A0F">
        <w:tc>
          <w:tcPr>
            <w:tcW w:w="425" w:type="dxa"/>
            <w:shd w:val="clear" w:color="auto" w:fill="auto"/>
          </w:tcPr>
          <w:p w:rsidR="009B6A0F" w:rsidRPr="00FD1BF8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9E14EE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963AB9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</w:p>
          <w:p w:rsidR="009B6A0F" w:rsidRPr="00066356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  <w:r w:rsidRPr="00066356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5E5133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B6A0F" w:rsidRPr="00FD1BF8" w:rsidTr="009B6A0F">
        <w:tc>
          <w:tcPr>
            <w:tcW w:w="425" w:type="dxa"/>
            <w:shd w:val="clear" w:color="auto" w:fill="auto"/>
          </w:tcPr>
          <w:p w:rsidR="009B6A0F" w:rsidRPr="009B6A0F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9E14EE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066356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</w:p>
          <w:p w:rsidR="009B6A0F" w:rsidRPr="00066356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  <w:r w:rsidRPr="00066356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FD1BF8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D55BA" w:rsidRPr="00FD1BF8" w:rsidTr="009B6A0F">
        <w:tc>
          <w:tcPr>
            <w:tcW w:w="425" w:type="dxa"/>
            <w:shd w:val="clear" w:color="auto" w:fill="auto"/>
          </w:tcPr>
          <w:p w:rsidR="003D55BA" w:rsidRPr="00FD1BF8" w:rsidRDefault="003D55BA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D55BA" w:rsidRPr="00FD1BF8" w:rsidRDefault="003D55BA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3D55BA" w:rsidRPr="00FD1BF8" w:rsidRDefault="003D55BA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</w:tcPr>
          <w:p w:rsidR="003D55BA" w:rsidRPr="00FD1BF8" w:rsidRDefault="003D55BA" w:rsidP="00D93CF5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D55BA" w:rsidRPr="00FD1BF8" w:rsidRDefault="003D55BA" w:rsidP="00CE6932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D55BA" w:rsidRPr="00FD1BF8" w:rsidRDefault="003D55BA" w:rsidP="00CE6932">
            <w:pPr>
              <w:spacing w:line="240" w:lineRule="auto"/>
              <w:ind w:left="-642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D55BA" w:rsidRPr="00FD1BF8" w:rsidRDefault="003D55BA" w:rsidP="00CE6932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D1BF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D55BA" w:rsidRPr="00FD1BF8" w:rsidRDefault="003D55BA" w:rsidP="009B6A0F">
            <w:pPr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6A0F" w:rsidRPr="00FD1BF8" w:rsidTr="009B6A0F">
        <w:tc>
          <w:tcPr>
            <w:tcW w:w="425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НДС </w:t>
            </w:r>
          </w:p>
        </w:tc>
        <w:tc>
          <w:tcPr>
            <w:tcW w:w="567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B6A0F" w:rsidRPr="00FD1BF8" w:rsidRDefault="009B6A0F" w:rsidP="00D93CF5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B6A0F" w:rsidRPr="00FD1BF8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6A0F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44E18" w:rsidRPr="00645F5B" w:rsidRDefault="00D856D3" w:rsidP="00D93CF5">
      <w:pPr>
        <w:spacing w:line="240" w:lineRule="auto"/>
        <w:rPr>
          <w:b/>
          <w:i/>
          <w:sz w:val="24"/>
          <w:szCs w:val="24"/>
          <w:shd w:val="clear" w:color="auto" w:fill="FFFF99"/>
        </w:rPr>
      </w:pPr>
      <w:r w:rsidRPr="00FD1BF8">
        <w:rPr>
          <w:b/>
          <w:i/>
          <w:sz w:val="24"/>
          <w:szCs w:val="24"/>
          <w:shd w:val="clear" w:color="auto" w:fill="FFFF99"/>
        </w:rPr>
        <w:t xml:space="preserve"> </w:t>
      </w:r>
    </w:p>
    <w:p w:rsidR="009B6A0F" w:rsidRPr="00645F5B" w:rsidRDefault="008E6959" w:rsidP="00D93C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645F5B">
        <w:rPr>
          <w:sz w:val="24"/>
          <w:szCs w:val="24"/>
        </w:rPr>
        <w:t xml:space="preserve">ля </w:t>
      </w:r>
      <w:r w:rsidR="003508A9">
        <w:rPr>
          <w:sz w:val="24"/>
          <w:szCs w:val="24"/>
        </w:rPr>
        <w:t>___________</w:t>
      </w:r>
      <w:r w:rsidRPr="00645F5B">
        <w:rPr>
          <w:sz w:val="24"/>
          <w:szCs w:val="24"/>
        </w:rPr>
        <w:t xml:space="preserve"> строк перечня ПО </w:t>
      </w:r>
      <w:r w:rsidR="00645F5B" w:rsidRPr="00645F5B">
        <w:rPr>
          <w:sz w:val="24"/>
          <w:szCs w:val="24"/>
        </w:rPr>
        <w:t xml:space="preserve">НДС </w:t>
      </w:r>
      <w:r w:rsidR="009B6A0F" w:rsidRPr="00645F5B">
        <w:rPr>
          <w:sz w:val="24"/>
          <w:szCs w:val="24"/>
        </w:rPr>
        <w:t>не облагается в силу пп.26 п.2 ст.149 Налогового Кодекса Российской Федерации.</w:t>
      </w:r>
    </w:p>
    <w:p w:rsidR="009B6A0F" w:rsidRPr="00645F5B" w:rsidRDefault="009B6A0F" w:rsidP="00D93CF5">
      <w:pPr>
        <w:spacing w:line="240" w:lineRule="auto"/>
        <w:rPr>
          <w:sz w:val="24"/>
          <w:szCs w:val="24"/>
        </w:rPr>
      </w:pPr>
    </w:p>
    <w:p w:rsidR="003D55BA" w:rsidRDefault="002835B6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  <w:r w:rsidRPr="00645F5B">
        <w:rPr>
          <w:sz w:val="24"/>
          <w:szCs w:val="24"/>
        </w:rPr>
        <w:t xml:space="preserve">  </w:t>
      </w:r>
      <w:r w:rsidR="00B44E18" w:rsidRPr="00645F5B">
        <w:rPr>
          <w:sz w:val="24"/>
          <w:szCs w:val="24"/>
        </w:rPr>
        <w:t xml:space="preserve">Под одной </w:t>
      </w:r>
      <w:r w:rsidR="00B44E18" w:rsidRPr="00FD1BF8">
        <w:rPr>
          <w:sz w:val="24"/>
          <w:szCs w:val="24"/>
        </w:rPr>
        <w:t>лицензией понимается одна ЭВМ на которой возможно использование соответствующе</w:t>
      </w:r>
      <w:r w:rsidR="002310A6">
        <w:rPr>
          <w:sz w:val="24"/>
          <w:szCs w:val="24"/>
        </w:rPr>
        <w:t>го</w:t>
      </w:r>
      <w:r w:rsidR="00B44E18" w:rsidRPr="00FD1BF8">
        <w:rPr>
          <w:sz w:val="24"/>
          <w:szCs w:val="24"/>
        </w:rPr>
        <w:t xml:space="preserve"> </w:t>
      </w:r>
      <w:r w:rsidR="002310A6">
        <w:rPr>
          <w:sz w:val="24"/>
          <w:szCs w:val="24"/>
        </w:rPr>
        <w:t>ПО</w:t>
      </w:r>
      <w:r w:rsidR="003D55BA" w:rsidRPr="00FD1BF8">
        <w:rPr>
          <w:sz w:val="24"/>
          <w:szCs w:val="24"/>
        </w:rPr>
        <w:t>.</w:t>
      </w:r>
    </w:p>
    <w:p w:rsidR="00333019" w:rsidRPr="00FD1BF8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bCs/>
          <w:sz w:val="24"/>
          <w:szCs w:val="24"/>
        </w:rPr>
      </w:pPr>
    </w:p>
    <w:p w:rsidR="00333019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333019" w:rsidRPr="001B351E" w:rsidTr="00B43202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1B351E" w:rsidRDefault="00333019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333019" w:rsidRPr="001B351E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1B351E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1B351E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1B351E" w:rsidRDefault="00333019" w:rsidP="003508A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>___________________/</w:t>
            </w:r>
            <w:r w:rsidRPr="001B3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1B351E" w:rsidRDefault="00333019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Сублицензиат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333019" w:rsidRPr="001B351E" w:rsidRDefault="00333019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333019" w:rsidRPr="001B351E" w:rsidRDefault="00333019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1B351E" w:rsidRDefault="00333019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1B351E" w:rsidRDefault="00333019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1B351E">
              <w:rPr>
                <w:b/>
                <w:bCs/>
                <w:sz w:val="22"/>
                <w:szCs w:val="24"/>
              </w:rPr>
              <w:t xml:space="preserve">__________________/ </w:t>
            </w:r>
            <w:proofErr w:type="spellStart"/>
            <w:r w:rsidRPr="001B351E">
              <w:rPr>
                <w:bCs/>
                <w:sz w:val="22"/>
                <w:szCs w:val="24"/>
              </w:rPr>
              <w:t>Шукайлов</w:t>
            </w:r>
            <w:proofErr w:type="spellEnd"/>
            <w:r w:rsidRPr="001B351E">
              <w:rPr>
                <w:bCs/>
                <w:sz w:val="22"/>
                <w:szCs w:val="24"/>
              </w:rPr>
              <w:t xml:space="preserve"> М.И.</w:t>
            </w:r>
            <w:r w:rsidRPr="001B351E">
              <w:rPr>
                <w:sz w:val="22"/>
                <w:szCs w:val="24"/>
              </w:rPr>
              <w:t xml:space="preserve"> </w:t>
            </w:r>
          </w:p>
          <w:p w:rsidR="00333019" w:rsidRPr="001B351E" w:rsidRDefault="00333019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333019" w:rsidRPr="00FD1BF8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p w:rsidR="00B44E18" w:rsidRPr="00FD1BF8" w:rsidRDefault="00B44E18" w:rsidP="00D93CF5">
      <w:pPr>
        <w:spacing w:line="240" w:lineRule="auto"/>
        <w:rPr>
          <w:sz w:val="24"/>
          <w:szCs w:val="24"/>
        </w:rPr>
      </w:pPr>
    </w:p>
    <w:p w:rsidR="00B44E18" w:rsidRPr="00FD1BF8" w:rsidRDefault="00B44E18" w:rsidP="00D93CF5">
      <w:pPr>
        <w:spacing w:line="240" w:lineRule="auto"/>
        <w:rPr>
          <w:sz w:val="24"/>
          <w:szCs w:val="24"/>
        </w:rPr>
        <w:sectPr w:rsidR="00B44E18" w:rsidRPr="00FD1BF8" w:rsidSect="00CE6932">
          <w:footerReference w:type="default" r:id="rId9"/>
          <w:footerReference w:type="first" r:id="rId10"/>
          <w:pgSz w:w="11906" w:h="16838" w:code="9"/>
          <w:pgMar w:top="1134" w:right="566" w:bottom="284" w:left="1560" w:header="284" w:footer="425" w:gutter="0"/>
          <w:cols w:space="708"/>
          <w:docGrid w:linePitch="360"/>
        </w:sectPr>
      </w:pPr>
    </w:p>
    <w:p w:rsidR="00590182" w:rsidRPr="00537935" w:rsidRDefault="00590182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  <w:r w:rsidRPr="00537935">
        <w:rPr>
          <w:sz w:val="24"/>
        </w:rPr>
        <w:t xml:space="preserve">  </w:t>
      </w:r>
    </w:p>
    <w:p w:rsidR="00590182" w:rsidRPr="00FD1BF8" w:rsidRDefault="00590182" w:rsidP="00D93CF5">
      <w:pPr>
        <w:spacing w:line="240" w:lineRule="auto"/>
        <w:jc w:val="right"/>
        <w:rPr>
          <w:sz w:val="24"/>
          <w:szCs w:val="24"/>
        </w:rPr>
      </w:pPr>
      <w:r w:rsidRPr="00FD1BF8">
        <w:rPr>
          <w:bCs/>
          <w:sz w:val="24"/>
          <w:szCs w:val="24"/>
        </w:rPr>
        <w:t xml:space="preserve">к договору № </w:t>
      </w:r>
      <w:r w:rsidRPr="00FD1BF8">
        <w:rPr>
          <w:sz w:val="24"/>
          <w:szCs w:val="24"/>
        </w:rPr>
        <w:t>___</w:t>
      </w:r>
      <w:r w:rsidR="00C126AF">
        <w:rPr>
          <w:sz w:val="24"/>
          <w:szCs w:val="24"/>
        </w:rPr>
        <w:t>___</w:t>
      </w:r>
      <w:r w:rsidRPr="00FD1BF8">
        <w:rPr>
          <w:sz w:val="24"/>
          <w:szCs w:val="24"/>
        </w:rPr>
        <w:t xml:space="preserve">_____ </w:t>
      </w:r>
      <w:r>
        <w:rPr>
          <w:bCs/>
          <w:sz w:val="24"/>
          <w:szCs w:val="24"/>
        </w:rPr>
        <w:t>от ________</w:t>
      </w:r>
    </w:p>
    <w:p w:rsidR="00590182" w:rsidRPr="00FD1BF8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90182" w:rsidRPr="00FD1BF8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0182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BF8">
        <w:rPr>
          <w:rFonts w:ascii="Times New Roman" w:hAnsi="Times New Roman" w:cs="Times New Roman"/>
          <w:sz w:val="24"/>
          <w:szCs w:val="24"/>
          <w:u w:val="single"/>
        </w:rPr>
        <w:t xml:space="preserve">Форма акта приёма-передачи </w:t>
      </w:r>
      <w:r w:rsidR="003B7857">
        <w:rPr>
          <w:rFonts w:ascii="Times New Roman" w:hAnsi="Times New Roman" w:cs="Times New Roman"/>
          <w:sz w:val="24"/>
          <w:szCs w:val="24"/>
          <w:u w:val="single"/>
        </w:rPr>
        <w:t>неисключительных прав</w:t>
      </w:r>
    </w:p>
    <w:p w:rsidR="00590182" w:rsidRPr="00FD1BF8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3508A9" w:rsidRDefault="003508A9" w:rsidP="00D70A37">
      <w:pPr>
        <w:rPr>
          <w:color w:val="000000"/>
        </w:rPr>
      </w:pPr>
    </w:p>
    <w:p w:rsidR="00D70A37" w:rsidRDefault="00D70A37" w:rsidP="00D70A37">
      <w:pPr>
        <w:rPr>
          <w:snapToGrid/>
          <w:color w:val="000000"/>
          <w:sz w:val="24"/>
        </w:rPr>
      </w:pPr>
      <w:r>
        <w:rPr>
          <w:color w:val="000000"/>
        </w:rPr>
        <w:t xml:space="preserve">  </w:t>
      </w:r>
    </w:p>
    <w:p w:rsidR="00D70A37" w:rsidRDefault="00D70A37" w:rsidP="00D70A37">
      <w:pPr>
        <w:ind w:firstLine="0"/>
        <w:rPr>
          <w:snapToGrid/>
          <w:color w:val="000000"/>
          <w:sz w:val="24"/>
        </w:rPr>
      </w:pPr>
    </w:p>
    <w:p w:rsidR="00D82F1C" w:rsidRPr="00FD1BF8" w:rsidRDefault="00D82F1C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758"/>
        <w:gridCol w:w="4629"/>
      </w:tblGrid>
      <w:tr w:rsidR="00590182" w:rsidRPr="00FD1BF8" w:rsidTr="00105E43">
        <w:trPr>
          <w:trHeight w:val="1252"/>
          <w:jc w:val="center"/>
        </w:trPr>
        <w:tc>
          <w:tcPr>
            <w:tcW w:w="4750" w:type="dxa"/>
            <w:vAlign w:val="center"/>
          </w:tcPr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Лицензиат: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Должность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 ФИО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spellStart"/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vAlign w:val="center"/>
          </w:tcPr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</w:tcPr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Сублицензиат: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Должность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____________________ ФИО</w:t>
            </w:r>
          </w:p>
          <w:p w:rsidR="00590182" w:rsidRPr="00FD1BF8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spellStart"/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FD1BF8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</w:tc>
      </w:tr>
    </w:tbl>
    <w:p w:rsidR="00590182" w:rsidRPr="00FD1BF8" w:rsidRDefault="00590182" w:rsidP="00D93CF5">
      <w:pPr>
        <w:pStyle w:val="Maintext"/>
        <w:pBdr>
          <w:bottom w:val="single" w:sz="12" w:space="1" w:color="auto"/>
        </w:pBdr>
        <w:tabs>
          <w:tab w:val="left" w:pos="898"/>
        </w:tabs>
        <w:spacing w:before="0"/>
        <w:rPr>
          <w:rFonts w:ascii="Times New Roman" w:hAnsi="Times New Roman"/>
          <w:sz w:val="24"/>
        </w:rPr>
      </w:pPr>
    </w:p>
    <w:p w:rsidR="00590182" w:rsidRPr="00FD1BF8" w:rsidRDefault="00590182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4"/>
        </w:rPr>
      </w:pPr>
      <w:r w:rsidRPr="00FD1BF8">
        <w:rPr>
          <w:rFonts w:ascii="Times New Roman" w:hAnsi="Times New Roman"/>
          <w:sz w:val="24"/>
        </w:rPr>
        <w:t>Конец формы</w:t>
      </w:r>
    </w:p>
    <w:p w:rsidR="00590182" w:rsidRPr="00FD1BF8" w:rsidRDefault="00590182" w:rsidP="00D93CF5">
      <w:pPr>
        <w:spacing w:line="240" w:lineRule="auto"/>
        <w:jc w:val="center"/>
        <w:rPr>
          <w:rFonts w:eastAsia="Arial"/>
          <w:b/>
          <w:sz w:val="24"/>
          <w:szCs w:val="24"/>
        </w:rPr>
      </w:pPr>
      <w:r w:rsidRPr="00FD1BF8">
        <w:rPr>
          <w:rFonts w:eastAsia="Arial"/>
          <w:b/>
          <w:sz w:val="24"/>
          <w:szCs w:val="24"/>
        </w:rPr>
        <w:t>ФОРМА СОГЛАСОВАНА:</w:t>
      </w:r>
    </w:p>
    <w:p w:rsidR="00FD58EA" w:rsidRDefault="00FD58EA" w:rsidP="00D82F1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E3EBE" w:rsidRDefault="004E3EBE" w:rsidP="004E3EBE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4E3EBE" w:rsidRPr="001B351E" w:rsidTr="00B43202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1B351E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>___________________/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1B351E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Сублицензиат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4E3EBE" w:rsidRPr="001B351E" w:rsidRDefault="004E3EBE" w:rsidP="003508A9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1B351E">
              <w:rPr>
                <w:b/>
                <w:bCs/>
                <w:sz w:val="22"/>
                <w:szCs w:val="24"/>
              </w:rPr>
              <w:t xml:space="preserve">__________________/ </w:t>
            </w:r>
            <w:proofErr w:type="spellStart"/>
            <w:r w:rsidRPr="001B351E">
              <w:rPr>
                <w:bCs/>
                <w:sz w:val="22"/>
                <w:szCs w:val="24"/>
              </w:rPr>
              <w:t>Шукайлов</w:t>
            </w:r>
            <w:proofErr w:type="spellEnd"/>
            <w:r w:rsidRPr="001B351E">
              <w:rPr>
                <w:bCs/>
                <w:sz w:val="22"/>
                <w:szCs w:val="24"/>
              </w:rPr>
              <w:t xml:space="preserve"> М.И.</w:t>
            </w:r>
            <w:r w:rsidRPr="001B351E">
              <w:rPr>
                <w:sz w:val="22"/>
                <w:szCs w:val="24"/>
              </w:rPr>
              <w:t xml:space="preserve"> </w:t>
            </w:r>
          </w:p>
          <w:p w:rsidR="004E3EBE" w:rsidRPr="001B351E" w:rsidRDefault="004E3EBE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4E3EBE" w:rsidRPr="00FD1BF8" w:rsidRDefault="004E3EBE" w:rsidP="004E3EBE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p w:rsidR="004E3EBE" w:rsidRPr="00FD1BF8" w:rsidRDefault="004E3EBE" w:rsidP="004E3EBE">
      <w:pPr>
        <w:spacing w:line="240" w:lineRule="auto"/>
        <w:rPr>
          <w:sz w:val="24"/>
          <w:szCs w:val="24"/>
        </w:rPr>
      </w:pPr>
    </w:p>
    <w:p w:rsidR="004E3EBE" w:rsidRPr="00D82F1C" w:rsidRDefault="004E3EBE" w:rsidP="00D82F1C">
      <w:pPr>
        <w:spacing w:line="240" w:lineRule="auto"/>
        <w:ind w:firstLine="0"/>
        <w:jc w:val="left"/>
        <w:rPr>
          <w:b/>
          <w:sz w:val="24"/>
          <w:szCs w:val="24"/>
        </w:rPr>
        <w:sectPr w:rsidR="004E3EBE" w:rsidRPr="00D82F1C" w:rsidSect="00FD58EA">
          <w:pgSz w:w="11906" w:h="16838" w:code="9"/>
          <w:pgMar w:top="851" w:right="851" w:bottom="1134" w:left="1276" w:header="284" w:footer="425" w:gutter="0"/>
          <w:cols w:space="708"/>
          <w:docGrid w:linePitch="360"/>
        </w:sectPr>
      </w:pPr>
    </w:p>
    <w:p w:rsidR="00B44E18" w:rsidRPr="00537935" w:rsidRDefault="00590182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EE3887">
        <w:rPr>
          <w:sz w:val="24"/>
          <w:szCs w:val="24"/>
        </w:rPr>
        <w:t>3</w:t>
      </w:r>
    </w:p>
    <w:p w:rsidR="00B44E18" w:rsidRPr="00FD1BF8" w:rsidRDefault="00B44E18" w:rsidP="00D93CF5">
      <w:pPr>
        <w:spacing w:line="240" w:lineRule="auto"/>
        <w:jc w:val="right"/>
        <w:rPr>
          <w:sz w:val="24"/>
          <w:szCs w:val="24"/>
        </w:rPr>
      </w:pPr>
      <w:r w:rsidRPr="00FD1BF8">
        <w:rPr>
          <w:sz w:val="24"/>
          <w:szCs w:val="24"/>
        </w:rPr>
        <w:t>к договору №__________от ____________</w:t>
      </w:r>
    </w:p>
    <w:p w:rsidR="005A6041" w:rsidRPr="00DD77DE" w:rsidRDefault="005A6041" w:rsidP="00D93CF5">
      <w:pPr>
        <w:pStyle w:val="Maintext"/>
        <w:tabs>
          <w:tab w:val="left" w:pos="898"/>
        </w:tabs>
        <w:spacing w:before="0"/>
        <w:ind w:left="7938"/>
        <w:rPr>
          <w:rFonts w:ascii="Times New Roman" w:hAnsi="Times New Roman"/>
          <w:sz w:val="24"/>
        </w:rPr>
      </w:pPr>
      <w:r w:rsidRPr="00DD77DE">
        <w:rPr>
          <w:rFonts w:ascii="Times New Roman" w:hAnsi="Times New Roman"/>
          <w:sz w:val="24"/>
        </w:rPr>
        <w:t>Форма предоставления сведений о цепочке собственников Лицензиата, включая бенефициаров, (в том числе конечных собственников, выгодоприобретателей – физических лиц), а также о лицах, входящих в исполнительные органы Лицензиата*</w:t>
      </w:r>
    </w:p>
    <w:p w:rsidR="005A6041" w:rsidRPr="00DD77DE" w:rsidRDefault="005A6041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0"/>
          <w:szCs w:val="20"/>
        </w:rPr>
      </w:pPr>
    </w:p>
    <w:p w:rsidR="005A6041" w:rsidRPr="00DD77DE" w:rsidRDefault="005A6041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0"/>
          <w:szCs w:val="20"/>
        </w:rPr>
      </w:pPr>
    </w:p>
    <w:tbl>
      <w:tblPr>
        <w:tblW w:w="154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786"/>
        <w:gridCol w:w="566"/>
        <w:gridCol w:w="1011"/>
        <w:gridCol w:w="992"/>
        <w:gridCol w:w="568"/>
        <w:gridCol w:w="874"/>
        <w:gridCol w:w="426"/>
        <w:gridCol w:w="425"/>
        <w:gridCol w:w="565"/>
        <w:gridCol w:w="614"/>
        <w:gridCol w:w="566"/>
        <w:gridCol w:w="204"/>
        <w:gridCol w:w="363"/>
        <w:gridCol w:w="1386"/>
        <w:gridCol w:w="820"/>
        <w:gridCol w:w="979"/>
        <w:gridCol w:w="993"/>
        <w:gridCol w:w="993"/>
        <w:gridCol w:w="390"/>
        <w:gridCol w:w="373"/>
      </w:tblGrid>
      <w:tr w:rsidR="005A6041" w:rsidRPr="00DD77DE" w:rsidTr="0059117D">
        <w:tc>
          <w:tcPr>
            <w:tcW w:w="4903" w:type="dxa"/>
            <w:gridSpan w:val="6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858" w:type="dxa"/>
            <w:gridSpan w:val="5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6304" w:type="dxa"/>
            <w:gridSpan w:val="8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Сведения о составе исполни-тельных органов</w:t>
            </w:r>
          </w:p>
        </w:tc>
      </w:tr>
      <w:tr w:rsidR="005A6041" w:rsidRPr="00DD77DE" w:rsidTr="0059117D">
        <w:trPr>
          <w:cantSplit/>
          <w:trHeight w:val="1686"/>
        </w:trPr>
        <w:tc>
          <w:tcPr>
            <w:tcW w:w="828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Код ОКВД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Ф.И.О. руководителя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Серия, № документа, удостоверяющего личность руководителя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№ и дата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Предмет договора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Цена (млн. руб.)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Иные существенные условия</w:t>
            </w:r>
          </w:p>
        </w:tc>
        <w:tc>
          <w:tcPr>
            <w:tcW w:w="614" w:type="dxa"/>
            <w:vMerge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38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Наименование/ Ф.И.О.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Серия, № документа, удостоверяющего личность ( для физических лиц)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Руководитель / участник / акционер / собственник / бенефициар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77DE">
              <w:rPr>
                <w:rFonts w:ascii="Times New Roman" w:hAnsi="Times New Roman"/>
                <w:bCs/>
                <w:sz w:val="16"/>
                <w:szCs w:val="16"/>
              </w:rPr>
              <w:t>Информация о подтверждающих документах</w:t>
            </w: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6041" w:rsidRPr="00DD77DE" w:rsidTr="0059117D">
        <w:trPr>
          <w:cantSplit/>
          <w:trHeight w:val="1349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041" w:rsidRPr="00DD77DE" w:rsidTr="0059117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041" w:rsidRPr="00DD77DE" w:rsidTr="0059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9145" w:type="dxa"/>
            <w:gridSpan w:val="14"/>
          </w:tcPr>
          <w:p w:rsidR="00D82F1C" w:rsidRDefault="00D82F1C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5A6041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DD77DE">
              <w:rPr>
                <w:rFonts w:ascii="Times New Roman" w:hAnsi="Times New Roman"/>
                <w:sz w:val="20"/>
                <w:szCs w:val="20"/>
              </w:rPr>
              <w:t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Сублицензиату, а также последним в органы государственной власти.</w:t>
            </w:r>
          </w:p>
          <w:p w:rsidR="00D82F1C" w:rsidRPr="00DD77DE" w:rsidRDefault="00D82F1C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7"/>
          </w:tcPr>
          <w:p w:rsidR="005A6041" w:rsidRPr="00DD77DE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5A6041" w:rsidRDefault="005A6041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D82F1C">
        <w:rPr>
          <w:rFonts w:ascii="Times New Roman" w:hAnsi="Times New Roman" w:cs="Times New Roman"/>
        </w:rPr>
        <w:t xml:space="preserve"> /_____________</w:t>
      </w:r>
    </w:p>
    <w:p w:rsidR="00D82F1C" w:rsidRDefault="00D82F1C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</w:p>
    <w:p w:rsidR="00D82F1C" w:rsidRPr="00DD77DE" w:rsidRDefault="00D82F1C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5A6041" w:rsidRPr="00DD77DE" w:rsidRDefault="005A6041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</w:p>
    <w:p w:rsidR="00B44E18" w:rsidRPr="00FD1BF8" w:rsidRDefault="00B44E18" w:rsidP="00D93CF5">
      <w:pPr>
        <w:spacing w:line="240" w:lineRule="auto"/>
        <w:rPr>
          <w:sz w:val="24"/>
          <w:szCs w:val="24"/>
        </w:rPr>
        <w:sectPr w:rsidR="00B44E18" w:rsidRPr="00FD1BF8" w:rsidSect="00D82F1C">
          <w:pgSz w:w="16838" w:h="11906" w:orient="landscape" w:code="9"/>
          <w:pgMar w:top="1276" w:right="851" w:bottom="851" w:left="426" w:header="284" w:footer="425" w:gutter="0"/>
          <w:cols w:space="708"/>
          <w:docGrid w:linePitch="360"/>
        </w:sectPr>
      </w:pPr>
    </w:p>
    <w:p w:rsidR="00EE3887" w:rsidRPr="00537935" w:rsidRDefault="00EE3887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EE3887" w:rsidRPr="00FD1BF8" w:rsidRDefault="00EE3887" w:rsidP="00D93CF5">
      <w:pPr>
        <w:keepNext/>
        <w:keepLines/>
        <w:suppressAutoHyphens/>
        <w:spacing w:line="240" w:lineRule="auto"/>
        <w:ind w:hanging="24"/>
        <w:jc w:val="right"/>
        <w:rPr>
          <w:sz w:val="24"/>
          <w:szCs w:val="24"/>
        </w:rPr>
      </w:pPr>
      <w:r w:rsidRPr="00FD1BF8">
        <w:rPr>
          <w:sz w:val="24"/>
          <w:szCs w:val="24"/>
        </w:rPr>
        <w:t>к договору №__________от ____________</w:t>
      </w:r>
    </w:p>
    <w:p w:rsidR="00CE6932" w:rsidRDefault="00CE6932" w:rsidP="00D93CF5">
      <w:pPr>
        <w:keepNext/>
        <w:keepLines/>
        <w:suppressAutoHyphens/>
        <w:spacing w:line="240" w:lineRule="auto"/>
        <w:ind w:hanging="24"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EE3887" w:rsidRPr="00FD1BF8" w:rsidRDefault="004038A4" w:rsidP="00D93CF5">
      <w:pPr>
        <w:keepNext/>
        <w:keepLines/>
        <w:suppressAutoHyphens/>
        <w:spacing w:line="240" w:lineRule="auto"/>
        <w:ind w:hanging="24"/>
        <w:jc w:val="center"/>
        <w:rPr>
          <w:rFonts w:eastAsia="Lucida Sans Unicode"/>
          <w:b/>
          <w:bCs/>
          <w:kern w:val="2"/>
          <w:sz w:val="24"/>
          <w:szCs w:val="24"/>
        </w:rPr>
      </w:pPr>
      <w:r w:rsidRPr="00FD1BF8">
        <w:rPr>
          <w:rFonts w:eastAsia="Lucida Sans Unicode"/>
          <w:b/>
          <w:bCs/>
          <w:kern w:val="2"/>
          <w:sz w:val="24"/>
          <w:szCs w:val="24"/>
        </w:rPr>
        <w:t>ГАРАНТИЙНОЕ ПИСЬМО</w:t>
      </w:r>
    </w:p>
    <w:p w:rsidR="00EE3887" w:rsidRDefault="00EE3887" w:rsidP="00D93CF5">
      <w:pPr>
        <w:keepNext/>
        <w:keepLines/>
        <w:suppressAutoHyphens/>
        <w:spacing w:line="240" w:lineRule="auto"/>
        <w:ind w:hanging="24"/>
        <w:rPr>
          <w:rFonts w:eastAsia="Lucida Sans Unicode"/>
          <w:bCs/>
          <w:kern w:val="2"/>
          <w:sz w:val="24"/>
          <w:szCs w:val="24"/>
        </w:rPr>
      </w:pPr>
      <w:r w:rsidRPr="005E5133">
        <w:rPr>
          <w:rFonts w:eastAsia="Lucida Sans Unicode"/>
          <w:bCs/>
          <w:kern w:val="2"/>
          <w:sz w:val="24"/>
          <w:szCs w:val="24"/>
        </w:rPr>
        <w:t xml:space="preserve">г. Хабаровск             </w:t>
      </w:r>
      <w:r w:rsidRPr="005E5133">
        <w:rPr>
          <w:rFonts w:eastAsia="Lucida Sans Unicode"/>
          <w:bCs/>
          <w:kern w:val="2"/>
          <w:sz w:val="24"/>
          <w:szCs w:val="24"/>
        </w:rPr>
        <w:tab/>
        <w:t xml:space="preserve"> </w:t>
      </w:r>
      <w:r w:rsidRPr="005E5133">
        <w:rPr>
          <w:rFonts w:eastAsia="Lucida Sans Unicode"/>
          <w:bCs/>
          <w:kern w:val="2"/>
          <w:sz w:val="24"/>
          <w:szCs w:val="24"/>
        </w:rPr>
        <w:tab/>
      </w:r>
      <w:r w:rsidRPr="005E5133">
        <w:rPr>
          <w:rFonts w:eastAsia="Lucida Sans Unicode"/>
          <w:bCs/>
          <w:kern w:val="2"/>
          <w:sz w:val="24"/>
          <w:szCs w:val="24"/>
        </w:rPr>
        <w:tab/>
      </w:r>
      <w:r w:rsidRPr="005E5133">
        <w:rPr>
          <w:rFonts w:eastAsia="Lucida Sans Unicode"/>
          <w:bCs/>
          <w:kern w:val="2"/>
          <w:sz w:val="24"/>
          <w:szCs w:val="24"/>
        </w:rPr>
        <w:tab/>
      </w:r>
      <w:r w:rsidRPr="005E5133">
        <w:rPr>
          <w:rFonts w:eastAsia="Lucida Sans Unicode"/>
          <w:bCs/>
          <w:kern w:val="2"/>
          <w:sz w:val="24"/>
          <w:szCs w:val="24"/>
        </w:rPr>
        <w:tab/>
      </w:r>
      <w:r w:rsidR="00ED712D" w:rsidRPr="005E5133">
        <w:rPr>
          <w:rFonts w:eastAsia="Lucida Sans Unicode"/>
          <w:bCs/>
          <w:kern w:val="2"/>
          <w:sz w:val="24"/>
          <w:szCs w:val="24"/>
        </w:rPr>
        <w:t xml:space="preserve">                            </w:t>
      </w:r>
      <w:r w:rsidRPr="005E5133">
        <w:rPr>
          <w:rFonts w:eastAsia="Lucida Sans Unicode"/>
          <w:bCs/>
          <w:kern w:val="2"/>
          <w:sz w:val="24"/>
          <w:szCs w:val="24"/>
        </w:rPr>
        <w:t xml:space="preserve">         </w:t>
      </w:r>
      <w:proofErr w:type="gramStart"/>
      <w:r w:rsidRPr="005E5133">
        <w:rPr>
          <w:rFonts w:eastAsia="Lucida Sans Unicode"/>
          <w:bCs/>
          <w:kern w:val="2"/>
          <w:sz w:val="24"/>
          <w:szCs w:val="24"/>
        </w:rPr>
        <w:t xml:space="preserve">   «</w:t>
      </w:r>
      <w:proofErr w:type="gramEnd"/>
      <w:r w:rsidRPr="005E5133">
        <w:rPr>
          <w:rFonts w:eastAsia="Lucida Sans Unicode"/>
          <w:bCs/>
          <w:kern w:val="2"/>
          <w:sz w:val="24"/>
          <w:szCs w:val="24"/>
        </w:rPr>
        <w:t>___» ____________ 201</w:t>
      </w:r>
      <w:r w:rsidR="00CE6932">
        <w:rPr>
          <w:rFonts w:eastAsia="Lucida Sans Unicode"/>
          <w:bCs/>
          <w:kern w:val="2"/>
          <w:sz w:val="24"/>
          <w:szCs w:val="24"/>
        </w:rPr>
        <w:t>9</w:t>
      </w:r>
    </w:p>
    <w:p w:rsidR="00EB5861" w:rsidRPr="00CE6932" w:rsidRDefault="00EB5861" w:rsidP="00D93CF5">
      <w:pPr>
        <w:keepNext/>
        <w:keepLines/>
        <w:suppressAutoHyphens/>
        <w:spacing w:line="240" w:lineRule="auto"/>
        <w:ind w:hanging="24"/>
        <w:rPr>
          <w:rFonts w:eastAsia="Lucida Sans Unicode"/>
          <w:kern w:val="2"/>
          <w:sz w:val="20"/>
        </w:rPr>
      </w:pPr>
    </w:p>
    <w:p w:rsidR="00EE3887" w:rsidRPr="00CE6932" w:rsidRDefault="00EE3887" w:rsidP="005E5133">
      <w:pPr>
        <w:keepNext/>
        <w:keepLines/>
        <w:suppressAutoHyphens/>
        <w:spacing w:line="276" w:lineRule="auto"/>
        <w:rPr>
          <w:rFonts w:eastAsia="Lucida Sans Unicode"/>
          <w:kern w:val="2"/>
          <w:sz w:val="21"/>
          <w:szCs w:val="21"/>
        </w:rPr>
      </w:pPr>
      <w:r w:rsidRPr="00CE6932">
        <w:rPr>
          <w:sz w:val="21"/>
          <w:szCs w:val="21"/>
        </w:rPr>
        <w:t>___ (___</w:t>
      </w:r>
      <w:proofErr w:type="gramStart"/>
      <w:r w:rsidRPr="00CE6932">
        <w:rPr>
          <w:sz w:val="21"/>
          <w:szCs w:val="21"/>
        </w:rPr>
        <w:t>),  именуемое</w:t>
      </w:r>
      <w:proofErr w:type="gramEnd"/>
      <w:r w:rsidRPr="00CE6932">
        <w:rPr>
          <w:sz w:val="21"/>
          <w:szCs w:val="21"/>
        </w:rPr>
        <w:t xml:space="preserve"> в дальнейшем Лицензиат, в лице __  __, действующего на основании </w:t>
      </w:r>
      <w:r w:rsidR="00ED712D" w:rsidRPr="00CE6932">
        <w:rPr>
          <w:sz w:val="21"/>
          <w:szCs w:val="21"/>
        </w:rPr>
        <w:t>____</w:t>
      </w:r>
      <w:r w:rsidRPr="00CE6932">
        <w:rPr>
          <w:rFonts w:eastAsia="Lucida Sans Unicode"/>
          <w:kern w:val="2"/>
          <w:sz w:val="21"/>
          <w:szCs w:val="21"/>
        </w:rPr>
        <w:t>, в рамках Договора</w:t>
      </w:r>
      <w:r w:rsidR="00ED712D" w:rsidRPr="00CE6932">
        <w:rPr>
          <w:rFonts w:eastAsia="Lucida Sans Unicode"/>
          <w:kern w:val="2"/>
          <w:sz w:val="21"/>
          <w:szCs w:val="21"/>
        </w:rPr>
        <w:t xml:space="preserve">  от_________ № ______ </w:t>
      </w:r>
      <w:r w:rsidRPr="00CE6932">
        <w:rPr>
          <w:rFonts w:eastAsia="Lucida Sans Unicode"/>
          <w:kern w:val="2"/>
          <w:sz w:val="21"/>
          <w:szCs w:val="21"/>
        </w:rPr>
        <w:t>принимает на себя следующие обязательства: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Не привлекать и не допускать привлечения к исполнению обязательств по Договору (каждому из Договоров) организации,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</w:t>
      </w:r>
      <w:hyperlink r:id="rId11" w:history="1">
        <w:r w:rsidRPr="00CE6932">
          <w:rPr>
            <w:rStyle w:val="a7"/>
            <w:rFonts w:eastAsia="Lucida Sans Unicode"/>
            <w:color w:val="auto"/>
            <w:kern w:val="2"/>
            <w:sz w:val="21"/>
            <w:szCs w:val="21"/>
          </w:rPr>
          <w:t>№ 18162/09</w:t>
        </w:r>
      </w:hyperlink>
      <w:r w:rsidRPr="00CE6932">
        <w:rPr>
          <w:rFonts w:eastAsia="Lucida Sans Unicode"/>
          <w:kern w:val="2"/>
          <w:sz w:val="21"/>
          <w:szCs w:val="21"/>
        </w:rPr>
        <w:t xml:space="preserve"> и от 25.05.2010 </w:t>
      </w:r>
      <w:hyperlink r:id="rId12" w:history="1">
        <w:r w:rsidRPr="00CE6932">
          <w:rPr>
            <w:rStyle w:val="a7"/>
            <w:rFonts w:eastAsia="Lucida Sans Unicode"/>
            <w:color w:val="auto"/>
            <w:kern w:val="2"/>
            <w:sz w:val="21"/>
            <w:szCs w:val="21"/>
          </w:rPr>
          <w:t>№ 15658/09</w:t>
        </w:r>
      </w:hyperlink>
      <w:r w:rsidRPr="00CE6932">
        <w:rPr>
          <w:rFonts w:eastAsia="Lucida Sans Unicode"/>
          <w:kern w:val="2"/>
          <w:sz w:val="21"/>
          <w:szCs w:val="21"/>
        </w:rPr>
        <w:t xml:space="preserve">, согласно которым при оценке необоснованной налоговой выгоды необходимо учитывать не только реальность совершения хозяйственных операций, но также и деловую репутацию и платежеспособность контрагента, риск неисполнения обязательств, наличие у контрагента необходимых для исполнения обязательств ресурсов, и/или соответствующие </w:t>
      </w:r>
      <w:r w:rsidRPr="00CE6932">
        <w:rPr>
          <w:rFonts w:eastAsia="Calibri"/>
          <w:kern w:val="2"/>
          <w:sz w:val="21"/>
          <w:szCs w:val="21"/>
        </w:rPr>
        <w:t>Критериям оценки рисков, используемым налоговыми органами в процессе отбора объектов для проведения выездных налоговых проверок (утв. приказом ФНС России от 30.05.2007 № ММ-3-06/333@</w:t>
      </w:r>
      <w:r w:rsidRPr="00CE6932">
        <w:rPr>
          <w:rFonts w:eastAsia="Lucida Sans Unicode"/>
          <w:kern w:val="2"/>
          <w:sz w:val="21"/>
          <w:szCs w:val="21"/>
        </w:rPr>
        <w:t xml:space="preserve"> или заменяющий его документ). 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Незамедлительно уведомить Общество о появлении в ходе исполнения (любого из) Договоров у привлеченных организаций признаков недобросовестности, указанных в п. 1 настоящего Гарантийного письма, а также обеспечить прекращение участия таких организаций в исполнении (таких) Договоров. 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Настоящим </w:t>
      </w:r>
      <w:r w:rsidRPr="00CE6932">
        <w:rPr>
          <w:rFonts w:eastAsia="Lucida Sans Unicode"/>
          <w:i/>
          <w:kern w:val="2"/>
          <w:sz w:val="21"/>
          <w:szCs w:val="21"/>
        </w:rPr>
        <w:t xml:space="preserve">Лицензиат </w:t>
      </w:r>
      <w:r w:rsidRPr="00CE6932">
        <w:rPr>
          <w:rFonts w:eastAsia="Lucida Sans Unicode"/>
          <w:kern w:val="2"/>
          <w:sz w:val="21"/>
          <w:szCs w:val="21"/>
        </w:rPr>
        <w:t xml:space="preserve">подтверждает и признает, что содержащиеся в данном письме гарантии могут рассматриваться как существенные условия (каждого из) Договоров со стороны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Сублицензиата,</w:t>
      </w:r>
      <w:r w:rsidRPr="00CE6932">
        <w:rPr>
          <w:rFonts w:eastAsia="Lucida Sans Unicode"/>
          <w:kern w:val="2"/>
          <w:sz w:val="21"/>
          <w:szCs w:val="21"/>
        </w:rPr>
        <w:t xml:space="preserve"> и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</w:t>
      </w:r>
      <w:r w:rsidRPr="00CE6932">
        <w:rPr>
          <w:rFonts w:eastAsia="Lucida Sans Unicode"/>
          <w:kern w:val="2"/>
          <w:sz w:val="21"/>
          <w:szCs w:val="21"/>
        </w:rPr>
        <w:t xml:space="preserve"> вправе исходить из них при исполнении (каждого из) Договора (-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 xml:space="preserve">).  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В случае нарушения </w:t>
      </w:r>
      <w:r w:rsidRPr="00CE6932">
        <w:rPr>
          <w:rFonts w:eastAsia="Lucida Sans Unicode"/>
          <w:i/>
          <w:kern w:val="2"/>
          <w:sz w:val="21"/>
          <w:szCs w:val="21"/>
        </w:rPr>
        <w:t>Лицензиатом</w:t>
      </w:r>
      <w:r w:rsidRPr="00CE6932">
        <w:rPr>
          <w:rFonts w:eastAsia="Lucida Sans Unicode"/>
          <w:kern w:val="2"/>
          <w:sz w:val="21"/>
          <w:szCs w:val="21"/>
        </w:rPr>
        <w:t xml:space="preserve"> обязательств, установленных в 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п.п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 xml:space="preserve">. 1, 2 настоящего Гарантийного письма,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</w:t>
      </w:r>
      <w:r w:rsidRPr="00CE6932">
        <w:rPr>
          <w:rFonts w:eastAsia="Lucida Sans Unicode"/>
          <w:kern w:val="2"/>
          <w:sz w:val="21"/>
          <w:szCs w:val="21"/>
        </w:rPr>
        <w:t xml:space="preserve"> в дополнение к основаниям, предусмотренным Договором, вправе заявить отказ от (любого из) Договора(-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 xml:space="preserve">) в одностороннем порядке путем направления уведомления с указанием даты расторжения (далее – Уведомление). Дата расторжения не должна наступать ранее 10 (десяти) рабочих дней с даты получения Уведомления </w:t>
      </w:r>
      <w:r w:rsidRPr="00CE6932">
        <w:rPr>
          <w:rFonts w:eastAsia="Lucida Sans Unicode"/>
          <w:i/>
          <w:kern w:val="2"/>
          <w:sz w:val="21"/>
          <w:szCs w:val="21"/>
        </w:rPr>
        <w:t>Лицензиатом</w:t>
      </w:r>
      <w:r w:rsidRPr="00CE6932">
        <w:rPr>
          <w:rFonts w:eastAsia="Lucida Sans Unicode"/>
          <w:kern w:val="2"/>
          <w:sz w:val="21"/>
          <w:szCs w:val="21"/>
        </w:rPr>
        <w:t>.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Договор будет считаться расторгнутым с даты, указанной в Уведомлении при условии, что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</w:t>
      </w:r>
      <w:r w:rsidRPr="00CE6932">
        <w:rPr>
          <w:rFonts w:eastAsia="Lucida Sans Unicode"/>
          <w:kern w:val="2"/>
          <w:sz w:val="21"/>
          <w:szCs w:val="21"/>
        </w:rPr>
        <w:t xml:space="preserve"> не отзовет указанное Уведомление по итогам рассмотрения мотивированных возражений </w:t>
      </w:r>
      <w:r w:rsidRPr="00CE6932">
        <w:rPr>
          <w:rFonts w:eastAsia="Lucida Sans Unicode"/>
          <w:i/>
          <w:kern w:val="2"/>
          <w:sz w:val="21"/>
          <w:szCs w:val="21"/>
        </w:rPr>
        <w:t xml:space="preserve">Лицензиата </w:t>
      </w:r>
      <w:r w:rsidRPr="00CE6932">
        <w:rPr>
          <w:rFonts w:eastAsia="Lucida Sans Unicode"/>
          <w:kern w:val="2"/>
          <w:sz w:val="21"/>
          <w:szCs w:val="21"/>
        </w:rPr>
        <w:t>до указанной даты расторжения.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Настоящим </w:t>
      </w:r>
      <w:r w:rsidRPr="00CE6932">
        <w:rPr>
          <w:rFonts w:eastAsia="Lucida Sans Unicode"/>
          <w:i/>
          <w:kern w:val="2"/>
          <w:sz w:val="21"/>
          <w:szCs w:val="21"/>
        </w:rPr>
        <w:t xml:space="preserve">Лицензиат </w:t>
      </w:r>
      <w:r w:rsidRPr="00CE6932">
        <w:rPr>
          <w:rFonts w:eastAsia="Lucida Sans Unicode"/>
          <w:kern w:val="2"/>
          <w:sz w:val="21"/>
          <w:szCs w:val="21"/>
        </w:rPr>
        <w:t xml:space="preserve">принимает обязательство уплатить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CE6932">
        <w:rPr>
          <w:rFonts w:eastAsia="Lucida Sans Unicode"/>
          <w:kern w:val="2"/>
          <w:sz w:val="21"/>
          <w:szCs w:val="21"/>
        </w:rPr>
        <w:t xml:space="preserve"> штраф в размере суммы денежных средств, перечисленной организации, отвечающей признакам недобросовестности, а также компенсировать убытки, причиненные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CE6932">
        <w:rPr>
          <w:rFonts w:eastAsia="Lucida Sans Unicode"/>
          <w:kern w:val="2"/>
          <w:sz w:val="21"/>
          <w:szCs w:val="21"/>
        </w:rPr>
        <w:t xml:space="preserve"> в результате нарушения обязательств, установленных в 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п.п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>. 1, 2 настоящего Гарантийного письма, сверх суммы штрафа.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Штраф, предусмотренный п. 6 настоящего Гарантийного письма, оплачивается в течение 10 (десяти) дней с даты получения соответствующего требования.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</w:t>
      </w:r>
      <w:r w:rsidRPr="00CE6932">
        <w:rPr>
          <w:rFonts w:eastAsia="Lucida Sans Unicode"/>
          <w:kern w:val="2"/>
          <w:sz w:val="21"/>
          <w:szCs w:val="21"/>
        </w:rPr>
        <w:t xml:space="preserve"> вправе предъявить требование об уплате штрафа независимо от расторжения Договора (-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>) в соответствии с п. 4 настоящего Гарантийного письма.</w:t>
      </w:r>
    </w:p>
    <w:p w:rsidR="00EE3887" w:rsidRPr="00CE6932" w:rsidRDefault="00EE3887" w:rsidP="005E5133">
      <w:pPr>
        <w:pStyle w:val="a9"/>
        <w:keepNext/>
        <w:keepLines/>
        <w:numPr>
          <w:ilvl w:val="0"/>
          <w:numId w:val="1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Lucida Sans Unicode" w:hAnsi="Times New Roman"/>
          <w:kern w:val="2"/>
          <w:sz w:val="21"/>
          <w:szCs w:val="21"/>
        </w:rPr>
      </w:pPr>
      <w:r w:rsidRPr="00CE6932">
        <w:rPr>
          <w:rFonts w:ascii="Times New Roman" w:eastAsia="Lucida Sans Unicode" w:hAnsi="Times New Roman"/>
          <w:i/>
          <w:kern w:val="2"/>
          <w:sz w:val="21"/>
          <w:szCs w:val="21"/>
        </w:rPr>
        <w:t>Сублицензиат</w:t>
      </w:r>
      <w:r w:rsidRPr="00CE6932">
        <w:rPr>
          <w:rFonts w:ascii="Times New Roman" w:eastAsia="Lucida Sans Unicode" w:hAnsi="Times New Roman"/>
          <w:kern w:val="2"/>
          <w:sz w:val="21"/>
          <w:szCs w:val="21"/>
        </w:rPr>
        <w:t xml:space="preserve"> вправе приостановить осуществление платежей, причитающихся </w:t>
      </w:r>
      <w:r w:rsidRPr="00CE6932">
        <w:rPr>
          <w:rFonts w:ascii="Times New Roman" w:eastAsia="Lucida Sans Unicode" w:hAnsi="Times New Roman"/>
          <w:i/>
          <w:kern w:val="2"/>
          <w:sz w:val="21"/>
          <w:szCs w:val="21"/>
        </w:rPr>
        <w:t>Лицензиату</w:t>
      </w:r>
      <w:r w:rsidRPr="00CE6932">
        <w:rPr>
          <w:rFonts w:ascii="Times New Roman" w:eastAsia="Lucida Sans Unicode" w:hAnsi="Times New Roman"/>
          <w:kern w:val="2"/>
          <w:sz w:val="21"/>
          <w:szCs w:val="21"/>
        </w:rPr>
        <w:t xml:space="preserve">, независимо от наличия оснований и наступления сроков таких платежей, до уплаты штрафа, предусмотренного п. 7 настоящего Гарантийного письма, при этом </w:t>
      </w:r>
      <w:r w:rsidRPr="00CE6932">
        <w:rPr>
          <w:rFonts w:ascii="Times New Roman" w:eastAsia="Lucida Sans Unicode" w:hAnsi="Times New Roman"/>
          <w:i/>
          <w:kern w:val="2"/>
          <w:sz w:val="21"/>
          <w:szCs w:val="21"/>
        </w:rPr>
        <w:t>Сублицензиат</w:t>
      </w:r>
      <w:r w:rsidRPr="00CE6932">
        <w:rPr>
          <w:rFonts w:ascii="Times New Roman" w:eastAsia="Lucida Sans Unicode" w:hAnsi="Times New Roman"/>
          <w:kern w:val="2"/>
          <w:sz w:val="21"/>
          <w:szCs w:val="21"/>
        </w:rPr>
        <w:t xml:space="preserve"> не будет считаться просрочившим и/или нарушившим свои обязательства по Договору(-ам).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Обязательства </w:t>
      </w:r>
      <w:r w:rsidRPr="00CE6932">
        <w:rPr>
          <w:rFonts w:eastAsia="Lucida Sans Unicode"/>
          <w:i/>
          <w:kern w:val="2"/>
          <w:sz w:val="21"/>
          <w:szCs w:val="21"/>
        </w:rPr>
        <w:t xml:space="preserve">Лицензиата </w:t>
      </w:r>
      <w:r w:rsidRPr="00CE6932">
        <w:rPr>
          <w:rFonts w:eastAsia="Lucida Sans Unicode"/>
          <w:kern w:val="2"/>
          <w:sz w:val="21"/>
          <w:szCs w:val="21"/>
        </w:rPr>
        <w:t>по настоящему Гарантийному письму вступают в силу с даты его подписании, действуют до полного исполнения Договора(-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>) и не могут быть прекращены иначе, чем путем внесения соответствующих изменений в Договор (-ы). Обязательства по пунктам 6, 7, 9, 10 продолжают действовать в течение 4 (четырех) лет после окончания срока действия договора (-</w:t>
      </w:r>
      <w:proofErr w:type="spellStart"/>
      <w:r w:rsidRPr="00CE6932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CE6932">
        <w:rPr>
          <w:rFonts w:eastAsia="Lucida Sans Unicode"/>
          <w:kern w:val="2"/>
          <w:sz w:val="21"/>
          <w:szCs w:val="21"/>
        </w:rPr>
        <w:t xml:space="preserve">).  </w:t>
      </w:r>
    </w:p>
    <w:p w:rsidR="00EE3887" w:rsidRPr="00CE6932" w:rsidRDefault="00EE3887" w:rsidP="005E5133">
      <w:pPr>
        <w:keepNext/>
        <w:keepLines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CE6932">
        <w:rPr>
          <w:rFonts w:eastAsia="Lucida Sans Unicode"/>
          <w:kern w:val="2"/>
          <w:sz w:val="21"/>
          <w:szCs w:val="21"/>
        </w:rPr>
        <w:t xml:space="preserve">Настоящее Гарантийное письмо составлено в одном оригинальном экземпляре, передаваемым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CE6932">
        <w:rPr>
          <w:rFonts w:eastAsia="Lucida Sans Unicode"/>
          <w:kern w:val="2"/>
          <w:sz w:val="21"/>
          <w:szCs w:val="21"/>
        </w:rPr>
        <w:t xml:space="preserve">. Копия такого экземпляра с отметкой </w:t>
      </w:r>
      <w:r w:rsidRPr="00CE6932">
        <w:rPr>
          <w:rFonts w:eastAsia="Lucida Sans Unicode"/>
          <w:i/>
          <w:kern w:val="2"/>
          <w:sz w:val="21"/>
          <w:szCs w:val="21"/>
        </w:rPr>
        <w:t>Сублицензиата</w:t>
      </w:r>
      <w:r w:rsidRPr="00CE6932">
        <w:rPr>
          <w:rFonts w:eastAsia="Lucida Sans Unicode"/>
          <w:kern w:val="2"/>
          <w:sz w:val="21"/>
          <w:szCs w:val="21"/>
        </w:rPr>
        <w:t xml:space="preserve"> в получении имеет равную с оригиналом юридическую силу. </w:t>
      </w:r>
    </w:p>
    <w:p w:rsidR="00CE6932" w:rsidRDefault="00CE6932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</w:p>
    <w:p w:rsidR="00CE6932" w:rsidRDefault="00CE6932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</w:p>
    <w:p w:rsidR="00EE3887" w:rsidRPr="00CE6932" w:rsidRDefault="00EE3887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  <w:r w:rsidRPr="00CE6932">
        <w:rPr>
          <w:rFonts w:eastAsia="Lucida Sans Unicode"/>
          <w:kern w:val="2"/>
          <w:sz w:val="22"/>
          <w:szCs w:val="22"/>
        </w:rPr>
        <w:t>Лицензиат:</w:t>
      </w:r>
    </w:p>
    <w:p w:rsidR="00EE3887" w:rsidRPr="00CE6932" w:rsidRDefault="00EE3887" w:rsidP="00D93CF5">
      <w:pPr>
        <w:keepNext/>
        <w:keepLines/>
        <w:suppressAutoHyphens/>
        <w:spacing w:line="240" w:lineRule="auto"/>
        <w:rPr>
          <w:sz w:val="22"/>
          <w:szCs w:val="22"/>
        </w:rPr>
      </w:pPr>
      <w:r w:rsidRPr="00CE6932">
        <w:rPr>
          <w:rFonts w:eastAsia="Lucida Sans Unicode"/>
          <w:kern w:val="2"/>
          <w:sz w:val="22"/>
          <w:szCs w:val="22"/>
        </w:rPr>
        <w:t>____________________ /_</w:t>
      </w:r>
      <w:r w:rsidR="004C00D3" w:rsidRPr="00CE6932">
        <w:rPr>
          <w:rFonts w:eastAsia="Lucida Sans Unicode"/>
          <w:kern w:val="2"/>
          <w:sz w:val="22"/>
          <w:szCs w:val="22"/>
        </w:rPr>
        <w:t>_______</w:t>
      </w:r>
      <w:r w:rsidRPr="00CE6932">
        <w:rPr>
          <w:rFonts w:eastAsia="Lucida Sans Unicode"/>
          <w:kern w:val="2"/>
          <w:sz w:val="22"/>
          <w:szCs w:val="22"/>
        </w:rPr>
        <w:t>__</w:t>
      </w:r>
      <w:r w:rsidRPr="00CE6932">
        <w:rPr>
          <w:sz w:val="22"/>
          <w:szCs w:val="22"/>
        </w:rPr>
        <w:t xml:space="preserve"> </w:t>
      </w:r>
    </w:p>
    <w:p w:rsidR="00EB5861" w:rsidRPr="00CE6932" w:rsidRDefault="00EE3887" w:rsidP="005E5133">
      <w:pPr>
        <w:keepNext/>
        <w:keepLines/>
        <w:suppressAutoHyphens/>
        <w:spacing w:line="240" w:lineRule="auto"/>
        <w:rPr>
          <w:sz w:val="22"/>
          <w:szCs w:val="22"/>
        </w:rPr>
      </w:pPr>
      <w:r w:rsidRPr="00CE6932">
        <w:rPr>
          <w:sz w:val="22"/>
          <w:szCs w:val="22"/>
        </w:rPr>
        <w:t>М.П.</w:t>
      </w:r>
    </w:p>
    <w:p w:rsidR="00EE3887" w:rsidRPr="00537935" w:rsidRDefault="00EE3887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 w:rsidRPr="00537935">
        <w:rPr>
          <w:sz w:val="24"/>
        </w:rPr>
        <w:lastRenderedPageBreak/>
        <w:t>Приложение №</w:t>
      </w:r>
      <w:r>
        <w:rPr>
          <w:sz w:val="24"/>
        </w:rPr>
        <w:t>5</w:t>
      </w:r>
    </w:p>
    <w:p w:rsidR="00EE3887" w:rsidRPr="00FD1BF8" w:rsidRDefault="00EE3887" w:rsidP="00D93CF5">
      <w:pPr>
        <w:spacing w:line="240" w:lineRule="auto"/>
        <w:jc w:val="right"/>
        <w:rPr>
          <w:sz w:val="24"/>
          <w:szCs w:val="24"/>
        </w:rPr>
      </w:pPr>
      <w:r w:rsidRPr="00FD1BF8">
        <w:rPr>
          <w:sz w:val="24"/>
          <w:szCs w:val="24"/>
        </w:rPr>
        <w:t>к договору №__________от ____________</w:t>
      </w:r>
    </w:p>
    <w:p w:rsidR="00CE6932" w:rsidRDefault="00CE6932" w:rsidP="00D93CF5">
      <w:pPr>
        <w:suppressAutoHyphens/>
        <w:spacing w:line="240" w:lineRule="auto"/>
        <w:ind w:firstLine="720"/>
        <w:jc w:val="center"/>
        <w:rPr>
          <w:b/>
          <w:sz w:val="24"/>
          <w:szCs w:val="24"/>
        </w:rPr>
      </w:pPr>
    </w:p>
    <w:p w:rsidR="00EE3887" w:rsidRPr="00FD1BF8" w:rsidRDefault="00636D89" w:rsidP="00D93CF5">
      <w:pPr>
        <w:suppressAutoHyphens/>
        <w:spacing w:line="240" w:lineRule="auto"/>
        <w:ind w:firstLine="720"/>
        <w:jc w:val="center"/>
        <w:rPr>
          <w:rFonts w:eastAsia="Lucida Sans Unicode"/>
          <w:b/>
          <w:bCs/>
          <w:kern w:val="1"/>
          <w:sz w:val="24"/>
          <w:szCs w:val="24"/>
        </w:rPr>
      </w:pPr>
      <w:r>
        <w:rPr>
          <w:b/>
          <w:sz w:val="24"/>
          <w:szCs w:val="24"/>
        </w:rPr>
        <w:t>АНТИКОРРУПЦИОННАЯ ОГОВОРКА</w:t>
      </w:r>
    </w:p>
    <w:p w:rsidR="00EE3887" w:rsidRPr="004E3EBE" w:rsidRDefault="00EE3887" w:rsidP="00D93CF5">
      <w:pPr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>Статья 1.</w:t>
      </w:r>
    </w:p>
    <w:p w:rsidR="00EE3887" w:rsidRPr="004E3EBE" w:rsidRDefault="00EE3887" w:rsidP="00D93CF5">
      <w:pPr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4E3EBE">
        <w:rPr>
          <w:sz w:val="24"/>
          <w:szCs w:val="24"/>
        </w:rPr>
        <w:t>прямо</w:t>
      </w:r>
      <w:proofErr w:type="gramEnd"/>
      <w:r w:rsidRPr="004E3EBE">
        <w:rPr>
          <w:sz w:val="24"/>
          <w:szCs w:val="24"/>
        </w:rPr>
        <w:t xml:space="preserve">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E3887" w:rsidRPr="004E3EBE" w:rsidRDefault="00EE3887" w:rsidP="00D93CF5">
      <w:pPr>
        <w:spacing w:line="240" w:lineRule="auto"/>
        <w:rPr>
          <w:b/>
          <w:bCs/>
          <w:sz w:val="24"/>
          <w:szCs w:val="24"/>
        </w:rPr>
      </w:pPr>
      <w:r w:rsidRPr="004E3EBE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E3887" w:rsidRPr="004E3EBE" w:rsidRDefault="00EE3887" w:rsidP="00D93CF5">
      <w:pPr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E3EBE">
        <w:rPr>
          <w:b/>
          <w:bCs/>
          <w:sz w:val="24"/>
          <w:szCs w:val="24"/>
        </w:rPr>
        <w:t xml:space="preserve"> </w:t>
      </w:r>
      <w:r w:rsidRPr="004E3EBE">
        <w:rPr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EE3887" w:rsidRPr="004E3EBE" w:rsidRDefault="00EE3887" w:rsidP="00D93CF5">
      <w:pPr>
        <w:spacing w:line="240" w:lineRule="auto"/>
        <w:rPr>
          <w:b/>
          <w:bCs/>
          <w:sz w:val="24"/>
          <w:szCs w:val="24"/>
        </w:rPr>
      </w:pPr>
      <w:r w:rsidRPr="004E3EBE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E3887" w:rsidRPr="004E3EBE" w:rsidRDefault="00EE3887" w:rsidP="00D93CF5">
      <w:pPr>
        <w:keepNext/>
        <w:keepLines/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>Статья 2.</w:t>
      </w:r>
    </w:p>
    <w:p w:rsidR="00EE3887" w:rsidRPr="004E3EBE" w:rsidRDefault="00EE3887" w:rsidP="00D93CF5">
      <w:pPr>
        <w:keepNext/>
        <w:keepLines/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 xml:space="preserve">В случае если представитель/представители </w:t>
      </w:r>
      <w:r w:rsidRPr="004E3EBE">
        <w:rPr>
          <w:rFonts w:eastAsia="Lucida Sans Unicode"/>
          <w:i/>
          <w:kern w:val="2"/>
          <w:sz w:val="24"/>
          <w:szCs w:val="24"/>
        </w:rPr>
        <w:t>Сублицензиата</w:t>
      </w:r>
      <w:r w:rsidRPr="004E3EBE">
        <w:rPr>
          <w:sz w:val="24"/>
          <w:szCs w:val="24"/>
        </w:rPr>
        <w:t xml:space="preserve"> в ходе исполнения настоящего Договора склоняют </w:t>
      </w:r>
      <w:r w:rsidRPr="004E3EBE">
        <w:rPr>
          <w:rFonts w:eastAsia="Lucida Sans Unicode"/>
          <w:i/>
          <w:kern w:val="2"/>
          <w:sz w:val="24"/>
          <w:szCs w:val="24"/>
        </w:rPr>
        <w:t>Лицензиата</w:t>
      </w:r>
      <w:r w:rsidRPr="004E3EBE">
        <w:rPr>
          <w:sz w:val="24"/>
          <w:szCs w:val="24"/>
        </w:rPr>
        <w:t xml:space="preserve">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</w:t>
      </w:r>
      <w:r w:rsidRPr="004E3EBE">
        <w:rPr>
          <w:rFonts w:eastAsia="Lucida Sans Unicode"/>
          <w:i/>
          <w:kern w:val="2"/>
          <w:sz w:val="24"/>
          <w:szCs w:val="24"/>
        </w:rPr>
        <w:t>Лицензиат</w:t>
      </w:r>
      <w:r w:rsidRPr="004E3EBE">
        <w:rPr>
          <w:sz w:val="24"/>
          <w:szCs w:val="24"/>
        </w:rPr>
        <w:t xml:space="preserve"> обязан направить об этом соответствующее обращение на «Линию доверия» посредством:</w:t>
      </w:r>
    </w:p>
    <w:p w:rsidR="005A6041" w:rsidRPr="004E3EBE" w:rsidRDefault="005A6041" w:rsidP="004C00D3">
      <w:pPr>
        <w:spacing w:line="240" w:lineRule="auto"/>
        <w:ind w:firstLine="426"/>
        <w:rPr>
          <w:sz w:val="24"/>
          <w:szCs w:val="24"/>
        </w:rPr>
      </w:pPr>
      <w:bookmarkStart w:id="3" w:name="_Ref353876448"/>
      <w:r w:rsidRPr="004E3EBE">
        <w:rPr>
          <w:sz w:val="24"/>
          <w:szCs w:val="24"/>
        </w:rPr>
        <w:t xml:space="preserve">1. </w:t>
      </w:r>
      <w:r w:rsidRPr="004E3EBE">
        <w:rPr>
          <w:sz w:val="24"/>
          <w:szCs w:val="24"/>
        </w:rPr>
        <w:tab/>
        <w:t xml:space="preserve">Специализированной формы обратной связи «Линия доверия» на сайте по адресу в Интернете: </w:t>
      </w:r>
      <w:bookmarkEnd w:id="3"/>
      <w:r w:rsidRPr="004E3EBE">
        <w:rPr>
          <w:sz w:val="24"/>
          <w:szCs w:val="24"/>
        </w:rPr>
        <w:t xml:space="preserve"> </w:t>
      </w:r>
      <w:hyperlink r:id="rId13" w:history="1">
        <w:r w:rsidRPr="004E3EBE">
          <w:rPr>
            <w:sz w:val="24"/>
            <w:szCs w:val="24"/>
          </w:rPr>
          <w:t>http://www.rushydro.ru/form/</w:t>
        </w:r>
      </w:hyperlink>
      <w:r w:rsidRPr="004E3EBE">
        <w:rPr>
          <w:sz w:val="24"/>
          <w:szCs w:val="24"/>
        </w:rPr>
        <w:t xml:space="preserve"> </w:t>
      </w:r>
    </w:p>
    <w:p w:rsidR="005A6041" w:rsidRPr="004E3EBE" w:rsidRDefault="005A6041" w:rsidP="004C00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294"/>
        <w:rPr>
          <w:sz w:val="24"/>
          <w:szCs w:val="24"/>
        </w:rPr>
      </w:pPr>
      <w:bookmarkStart w:id="4" w:name="_Ref353876452"/>
      <w:r w:rsidRPr="004E3EBE">
        <w:rPr>
          <w:sz w:val="24"/>
          <w:szCs w:val="24"/>
        </w:rPr>
        <w:t xml:space="preserve">Электронной почты на адрес: </w:t>
      </w:r>
      <w:bookmarkEnd w:id="4"/>
      <w:r w:rsidRPr="004E3EBE">
        <w:rPr>
          <w:sz w:val="24"/>
          <w:szCs w:val="24"/>
        </w:rPr>
        <w:fldChar w:fldCharType="begin"/>
      </w:r>
      <w:r w:rsidRPr="004E3EBE">
        <w:rPr>
          <w:sz w:val="24"/>
          <w:szCs w:val="24"/>
        </w:rPr>
        <w:instrText xml:space="preserve"> HYPERLINK "mailto:ld@rushydro.ru" </w:instrText>
      </w:r>
      <w:r w:rsidRPr="004E3EBE">
        <w:rPr>
          <w:sz w:val="24"/>
          <w:szCs w:val="24"/>
        </w:rPr>
        <w:fldChar w:fldCharType="separate"/>
      </w:r>
      <w:r w:rsidRPr="004E3EBE">
        <w:rPr>
          <w:sz w:val="24"/>
          <w:szCs w:val="24"/>
        </w:rPr>
        <w:t>ld@rushydro.ru</w:t>
      </w:r>
      <w:r w:rsidRPr="004E3EBE">
        <w:rPr>
          <w:sz w:val="24"/>
          <w:szCs w:val="24"/>
        </w:rPr>
        <w:fldChar w:fldCharType="end"/>
      </w:r>
    </w:p>
    <w:p w:rsidR="005A6041" w:rsidRPr="004E3EBE" w:rsidRDefault="005A6041" w:rsidP="004C00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294"/>
        <w:rPr>
          <w:sz w:val="24"/>
          <w:szCs w:val="24"/>
        </w:rPr>
      </w:pPr>
      <w:bookmarkStart w:id="5" w:name="_Ref353876455"/>
      <w:r w:rsidRPr="004E3EBE">
        <w:rPr>
          <w:sz w:val="24"/>
          <w:szCs w:val="24"/>
        </w:rPr>
        <w:t xml:space="preserve">Обращения на телефонный автоответчик по номеру </w:t>
      </w:r>
      <w:bookmarkEnd w:id="5"/>
      <w:r w:rsidRPr="004E3EBE">
        <w:rPr>
          <w:sz w:val="24"/>
          <w:szCs w:val="24"/>
        </w:rPr>
        <w:t>+7(495) 710-54-63 (круглосуточно).</w:t>
      </w:r>
    </w:p>
    <w:p w:rsidR="00EE3887" w:rsidRPr="004E3EBE" w:rsidRDefault="00EE3887" w:rsidP="00D93CF5">
      <w:pPr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>Статья 3.</w:t>
      </w:r>
    </w:p>
    <w:p w:rsidR="00EE3887" w:rsidRDefault="00EE3887" w:rsidP="00D93CF5">
      <w:pPr>
        <w:spacing w:line="240" w:lineRule="auto"/>
        <w:rPr>
          <w:sz w:val="24"/>
          <w:szCs w:val="24"/>
        </w:rPr>
      </w:pPr>
      <w:r w:rsidRPr="004E3EBE">
        <w:rPr>
          <w:sz w:val="24"/>
          <w:szCs w:val="24"/>
        </w:rPr>
        <w:t>В случае нарушения одной Стороной обязательств воздерживаться от запрещенных в Статье 1 действий и/или неполучения другой Стороной в установленный срок подтверждения, что нарушения не произошло/не произойдет, или неисполнения действий, предусмотренных в Статье 2,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E3EBE" w:rsidRPr="001B351E" w:rsidRDefault="004E3EBE" w:rsidP="004E3EBE">
      <w:pPr>
        <w:spacing w:line="240" w:lineRule="auto"/>
        <w:jc w:val="center"/>
        <w:rPr>
          <w:b/>
          <w:bCs/>
          <w:sz w:val="22"/>
          <w:szCs w:val="24"/>
        </w:rPr>
      </w:pPr>
    </w:p>
    <w:tbl>
      <w:tblPr>
        <w:tblW w:w="9719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6"/>
        <w:gridCol w:w="4893"/>
      </w:tblGrid>
      <w:tr w:rsidR="004E3EBE" w:rsidRPr="001B351E" w:rsidTr="004E3EBE">
        <w:trPr>
          <w:trHeight w:val="711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1B351E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1B351E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>___________________/</w:t>
            </w:r>
            <w:r w:rsidR="00350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E3EBE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333019">
              <w:rPr>
                <w:b/>
                <w:bCs/>
                <w:sz w:val="22"/>
                <w:szCs w:val="24"/>
              </w:rPr>
              <w:t>Сублицензиат</w:t>
            </w:r>
            <w:r w:rsidRPr="001B351E">
              <w:rPr>
                <w:b/>
                <w:bCs/>
                <w:sz w:val="22"/>
                <w:szCs w:val="24"/>
              </w:rPr>
              <w:t>:</w:t>
            </w:r>
          </w:p>
          <w:p w:rsidR="004E3EBE" w:rsidRPr="001B351E" w:rsidRDefault="004E3EBE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  <w:r w:rsidRPr="001B351E">
              <w:rPr>
                <w:bCs/>
                <w:sz w:val="22"/>
                <w:szCs w:val="24"/>
              </w:rPr>
              <w:t>АО «ДГК»</w:t>
            </w:r>
          </w:p>
          <w:p w:rsidR="004E3EBE" w:rsidRPr="001B351E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Default="004E3EBE" w:rsidP="004E3EBE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</w:p>
          <w:p w:rsidR="004E3EBE" w:rsidRPr="001B351E" w:rsidRDefault="004E3EBE" w:rsidP="004E3EBE">
            <w:pPr>
              <w:spacing w:line="240" w:lineRule="auto"/>
              <w:ind w:left="56" w:firstLine="493"/>
              <w:rPr>
                <w:sz w:val="22"/>
                <w:szCs w:val="24"/>
              </w:rPr>
            </w:pPr>
            <w:r w:rsidRPr="001B351E">
              <w:rPr>
                <w:b/>
                <w:bCs/>
                <w:sz w:val="22"/>
                <w:szCs w:val="24"/>
              </w:rPr>
              <w:t xml:space="preserve">__________________/ </w:t>
            </w:r>
            <w:proofErr w:type="spellStart"/>
            <w:r w:rsidRPr="001B351E">
              <w:rPr>
                <w:bCs/>
                <w:sz w:val="22"/>
                <w:szCs w:val="24"/>
              </w:rPr>
              <w:t>Шукайлов</w:t>
            </w:r>
            <w:proofErr w:type="spellEnd"/>
            <w:r w:rsidRPr="001B351E">
              <w:rPr>
                <w:bCs/>
                <w:sz w:val="22"/>
                <w:szCs w:val="24"/>
              </w:rPr>
              <w:t xml:space="preserve"> М.И.</w:t>
            </w:r>
            <w:r w:rsidRPr="001B351E">
              <w:rPr>
                <w:sz w:val="22"/>
                <w:szCs w:val="24"/>
              </w:rPr>
              <w:t xml:space="preserve"> </w:t>
            </w:r>
          </w:p>
        </w:tc>
      </w:tr>
    </w:tbl>
    <w:p w:rsidR="004E3EBE" w:rsidRPr="00FD1BF8" w:rsidRDefault="004E3EBE" w:rsidP="004E3EBE">
      <w:pPr>
        <w:spacing w:line="240" w:lineRule="auto"/>
        <w:ind w:firstLine="0"/>
        <w:rPr>
          <w:sz w:val="24"/>
          <w:szCs w:val="24"/>
        </w:rPr>
      </w:pPr>
    </w:p>
    <w:sectPr w:rsidR="004E3EBE" w:rsidRPr="00FD1BF8" w:rsidSect="00CE6932">
      <w:pgSz w:w="11906" w:h="16838" w:code="9"/>
      <w:pgMar w:top="568" w:right="566" w:bottom="568" w:left="993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6E" w:rsidRDefault="0072006E">
      <w:pPr>
        <w:spacing w:line="240" w:lineRule="auto"/>
      </w:pPr>
      <w:r>
        <w:separator/>
      </w:r>
    </w:p>
  </w:endnote>
  <w:endnote w:type="continuationSeparator" w:id="0">
    <w:p w:rsidR="0072006E" w:rsidRDefault="00720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5E" w:rsidRPr="003326C7" w:rsidRDefault="001148E7">
    <w:pPr>
      <w:tabs>
        <w:tab w:val="center" w:pos="4550"/>
        <w:tab w:val="left" w:pos="5818"/>
      </w:tabs>
      <w:ind w:right="260"/>
      <w:jc w:val="right"/>
      <w:rPr>
        <w:i/>
        <w:sz w:val="20"/>
      </w:rPr>
    </w:pPr>
    <w:r w:rsidRPr="003326C7">
      <w:rPr>
        <w:i/>
        <w:sz w:val="20"/>
      </w:rPr>
      <w:t xml:space="preserve">Стр.  </w:t>
    </w:r>
    <w:r w:rsidRPr="003326C7">
      <w:rPr>
        <w:i/>
        <w:sz w:val="20"/>
      </w:rPr>
      <w:fldChar w:fldCharType="begin"/>
    </w:r>
    <w:r w:rsidRPr="003326C7">
      <w:rPr>
        <w:i/>
        <w:sz w:val="20"/>
      </w:rPr>
      <w:instrText>PAGE   \* MERGEFORMAT</w:instrText>
    </w:r>
    <w:r w:rsidRPr="003326C7">
      <w:rPr>
        <w:i/>
        <w:sz w:val="20"/>
      </w:rPr>
      <w:fldChar w:fldCharType="separate"/>
    </w:r>
    <w:r w:rsidR="00133977">
      <w:rPr>
        <w:i/>
        <w:noProof/>
        <w:sz w:val="20"/>
      </w:rPr>
      <w:t>11</w:t>
    </w:r>
    <w:r w:rsidRPr="003326C7">
      <w:rPr>
        <w:i/>
        <w:sz w:val="20"/>
      </w:rPr>
      <w:fldChar w:fldCharType="end"/>
    </w:r>
    <w:r w:rsidRPr="003326C7">
      <w:rPr>
        <w:i/>
        <w:sz w:val="20"/>
      </w:rPr>
      <w:t xml:space="preserve"> из </w:t>
    </w:r>
    <w:r w:rsidRPr="003326C7">
      <w:rPr>
        <w:i/>
        <w:sz w:val="20"/>
      </w:rPr>
      <w:fldChar w:fldCharType="begin"/>
    </w:r>
    <w:r w:rsidRPr="003326C7">
      <w:rPr>
        <w:i/>
        <w:sz w:val="20"/>
      </w:rPr>
      <w:instrText>NUMPAGES  \* Arabic  \* MERGEFORMAT</w:instrText>
    </w:r>
    <w:r w:rsidRPr="003326C7">
      <w:rPr>
        <w:i/>
        <w:sz w:val="20"/>
      </w:rPr>
      <w:fldChar w:fldCharType="separate"/>
    </w:r>
    <w:r w:rsidR="00133977">
      <w:rPr>
        <w:i/>
        <w:noProof/>
        <w:sz w:val="20"/>
      </w:rPr>
      <w:t>11</w:t>
    </w:r>
    <w:r w:rsidRPr="003326C7">
      <w:rPr>
        <w:i/>
        <w:sz w:val="20"/>
      </w:rPr>
      <w:fldChar w:fldCharType="end"/>
    </w:r>
  </w:p>
  <w:p w:rsidR="009A1D5E" w:rsidRDefault="0072006E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5E" w:rsidRDefault="001148E7">
    <w:r>
      <w:t>[Введите текст]</w:t>
    </w:r>
  </w:p>
  <w:p w:rsidR="009A1D5E" w:rsidRDefault="007200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6E" w:rsidRDefault="0072006E">
      <w:pPr>
        <w:spacing w:line="240" w:lineRule="auto"/>
      </w:pPr>
      <w:r>
        <w:separator/>
      </w:r>
    </w:p>
  </w:footnote>
  <w:footnote w:type="continuationSeparator" w:id="0">
    <w:p w:rsidR="0072006E" w:rsidRDefault="00720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25BAC"/>
    <w:multiLevelType w:val="multilevel"/>
    <w:tmpl w:val="07C2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D485AA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5DA38CB"/>
    <w:multiLevelType w:val="multilevel"/>
    <w:tmpl w:val="1DA2438A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1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A395C"/>
    <w:multiLevelType w:val="multilevel"/>
    <w:tmpl w:val="EA4600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30524"/>
    <w:multiLevelType w:val="multilevel"/>
    <w:tmpl w:val="FDE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58BD1708"/>
    <w:multiLevelType w:val="hybridMultilevel"/>
    <w:tmpl w:val="23EA3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3093"/>
    <w:multiLevelType w:val="multilevel"/>
    <w:tmpl w:val="F18656E0"/>
    <w:lvl w:ilvl="0">
      <w:start w:val="1"/>
      <w:numFmt w:val="decimal"/>
      <w:suff w:val="space"/>
      <w:lvlText w:val="%1."/>
      <w:lvlJc w:val="left"/>
      <w:pPr>
        <w:ind w:left="273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967395"/>
    <w:multiLevelType w:val="multilevel"/>
    <w:tmpl w:val="BCB292BA"/>
    <w:lvl w:ilvl="0">
      <w:start w:val="5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3"/>
    <w:rsid w:val="000005E4"/>
    <w:rsid w:val="00004221"/>
    <w:rsid w:val="00005290"/>
    <w:rsid w:val="000229FC"/>
    <w:rsid w:val="000278AB"/>
    <w:rsid w:val="000363FE"/>
    <w:rsid w:val="00037EB8"/>
    <w:rsid w:val="00044D2D"/>
    <w:rsid w:val="000554AA"/>
    <w:rsid w:val="0006174D"/>
    <w:rsid w:val="00097BAC"/>
    <w:rsid w:val="000A07AD"/>
    <w:rsid w:val="000B7B51"/>
    <w:rsid w:val="000C26E9"/>
    <w:rsid w:val="000F123F"/>
    <w:rsid w:val="000F2B81"/>
    <w:rsid w:val="00102BFC"/>
    <w:rsid w:val="0011107C"/>
    <w:rsid w:val="001148E7"/>
    <w:rsid w:val="001254F4"/>
    <w:rsid w:val="00127A1D"/>
    <w:rsid w:val="00127ACC"/>
    <w:rsid w:val="00130443"/>
    <w:rsid w:val="00133977"/>
    <w:rsid w:val="001410B3"/>
    <w:rsid w:val="00141B03"/>
    <w:rsid w:val="0014444C"/>
    <w:rsid w:val="0015627A"/>
    <w:rsid w:val="00173947"/>
    <w:rsid w:val="001757C9"/>
    <w:rsid w:val="00193B50"/>
    <w:rsid w:val="001D0B1B"/>
    <w:rsid w:val="001E6967"/>
    <w:rsid w:val="002115DB"/>
    <w:rsid w:val="002147D9"/>
    <w:rsid w:val="00216DCD"/>
    <w:rsid w:val="002179BC"/>
    <w:rsid w:val="002310A6"/>
    <w:rsid w:val="00232AE2"/>
    <w:rsid w:val="00242D0F"/>
    <w:rsid w:val="002835B6"/>
    <w:rsid w:val="00290311"/>
    <w:rsid w:val="002961B2"/>
    <w:rsid w:val="002B3410"/>
    <w:rsid w:val="002C1514"/>
    <w:rsid w:val="002C5B7A"/>
    <w:rsid w:val="002C7D1D"/>
    <w:rsid w:val="002D4B21"/>
    <w:rsid w:val="002D6D26"/>
    <w:rsid w:val="002E553C"/>
    <w:rsid w:val="00306116"/>
    <w:rsid w:val="00333019"/>
    <w:rsid w:val="003508A9"/>
    <w:rsid w:val="00382203"/>
    <w:rsid w:val="003B1066"/>
    <w:rsid w:val="003B4F07"/>
    <w:rsid w:val="003B7857"/>
    <w:rsid w:val="003D1868"/>
    <w:rsid w:val="003D55BA"/>
    <w:rsid w:val="003E71CD"/>
    <w:rsid w:val="003F2A56"/>
    <w:rsid w:val="003F5F34"/>
    <w:rsid w:val="004038A4"/>
    <w:rsid w:val="00403C97"/>
    <w:rsid w:val="00412EAE"/>
    <w:rsid w:val="004426AC"/>
    <w:rsid w:val="0048004B"/>
    <w:rsid w:val="00483739"/>
    <w:rsid w:val="004903C9"/>
    <w:rsid w:val="0049341D"/>
    <w:rsid w:val="004948E6"/>
    <w:rsid w:val="004B43E7"/>
    <w:rsid w:val="004C00D3"/>
    <w:rsid w:val="004D128B"/>
    <w:rsid w:val="004D6EAD"/>
    <w:rsid w:val="004E3EBE"/>
    <w:rsid w:val="004E576B"/>
    <w:rsid w:val="00505AFE"/>
    <w:rsid w:val="0051633A"/>
    <w:rsid w:val="00522383"/>
    <w:rsid w:val="005355EF"/>
    <w:rsid w:val="00537935"/>
    <w:rsid w:val="00543478"/>
    <w:rsid w:val="00550D8E"/>
    <w:rsid w:val="0055556C"/>
    <w:rsid w:val="00557765"/>
    <w:rsid w:val="00590178"/>
    <w:rsid w:val="00590182"/>
    <w:rsid w:val="005A1EA4"/>
    <w:rsid w:val="005A6041"/>
    <w:rsid w:val="005A79FF"/>
    <w:rsid w:val="005C46EE"/>
    <w:rsid w:val="005E5133"/>
    <w:rsid w:val="005F76A8"/>
    <w:rsid w:val="006007FC"/>
    <w:rsid w:val="00604069"/>
    <w:rsid w:val="00623DBB"/>
    <w:rsid w:val="00636D89"/>
    <w:rsid w:val="006411B1"/>
    <w:rsid w:val="00645F5B"/>
    <w:rsid w:val="00655CD9"/>
    <w:rsid w:val="00671469"/>
    <w:rsid w:val="00680DC4"/>
    <w:rsid w:val="00681CC5"/>
    <w:rsid w:val="00682C39"/>
    <w:rsid w:val="00690610"/>
    <w:rsid w:val="006B542E"/>
    <w:rsid w:val="006C288A"/>
    <w:rsid w:val="006F3E45"/>
    <w:rsid w:val="00713536"/>
    <w:rsid w:val="0072006E"/>
    <w:rsid w:val="00721269"/>
    <w:rsid w:val="007406EC"/>
    <w:rsid w:val="00777475"/>
    <w:rsid w:val="00792910"/>
    <w:rsid w:val="007A1E68"/>
    <w:rsid w:val="007A4F9A"/>
    <w:rsid w:val="007A6242"/>
    <w:rsid w:val="007C658F"/>
    <w:rsid w:val="007D7E18"/>
    <w:rsid w:val="007E4CA6"/>
    <w:rsid w:val="00800C19"/>
    <w:rsid w:val="00802CA7"/>
    <w:rsid w:val="0081265B"/>
    <w:rsid w:val="008251A8"/>
    <w:rsid w:val="00860912"/>
    <w:rsid w:val="00875663"/>
    <w:rsid w:val="00890A65"/>
    <w:rsid w:val="00892431"/>
    <w:rsid w:val="008C1FCF"/>
    <w:rsid w:val="008C26F3"/>
    <w:rsid w:val="008C370E"/>
    <w:rsid w:val="008E6959"/>
    <w:rsid w:val="008E79AB"/>
    <w:rsid w:val="00902022"/>
    <w:rsid w:val="00905402"/>
    <w:rsid w:val="009247FE"/>
    <w:rsid w:val="00952D48"/>
    <w:rsid w:val="009B6A0F"/>
    <w:rsid w:val="009C4303"/>
    <w:rsid w:val="00A05924"/>
    <w:rsid w:val="00A12908"/>
    <w:rsid w:val="00A135A2"/>
    <w:rsid w:val="00A213C8"/>
    <w:rsid w:val="00A22C72"/>
    <w:rsid w:val="00A518B9"/>
    <w:rsid w:val="00A55739"/>
    <w:rsid w:val="00A60B6A"/>
    <w:rsid w:val="00A7550F"/>
    <w:rsid w:val="00AB2441"/>
    <w:rsid w:val="00AB49FC"/>
    <w:rsid w:val="00AF57E3"/>
    <w:rsid w:val="00AF7B0B"/>
    <w:rsid w:val="00B045E6"/>
    <w:rsid w:val="00B44E18"/>
    <w:rsid w:val="00B611E1"/>
    <w:rsid w:val="00B7349A"/>
    <w:rsid w:val="00B75F20"/>
    <w:rsid w:val="00B94FA2"/>
    <w:rsid w:val="00BA6D62"/>
    <w:rsid w:val="00BC51AB"/>
    <w:rsid w:val="00BD233A"/>
    <w:rsid w:val="00C126AF"/>
    <w:rsid w:val="00C152E6"/>
    <w:rsid w:val="00C16E4F"/>
    <w:rsid w:val="00C4484F"/>
    <w:rsid w:val="00C50434"/>
    <w:rsid w:val="00C64E14"/>
    <w:rsid w:val="00C87A36"/>
    <w:rsid w:val="00CA7B96"/>
    <w:rsid w:val="00CB3988"/>
    <w:rsid w:val="00CB7D9B"/>
    <w:rsid w:val="00CC451E"/>
    <w:rsid w:val="00CD3B90"/>
    <w:rsid w:val="00CE6932"/>
    <w:rsid w:val="00D06CD4"/>
    <w:rsid w:val="00D20910"/>
    <w:rsid w:val="00D32FEF"/>
    <w:rsid w:val="00D67339"/>
    <w:rsid w:val="00D70496"/>
    <w:rsid w:val="00D70A37"/>
    <w:rsid w:val="00D75729"/>
    <w:rsid w:val="00D77BF6"/>
    <w:rsid w:val="00D81149"/>
    <w:rsid w:val="00D82F1C"/>
    <w:rsid w:val="00D856D3"/>
    <w:rsid w:val="00D93CF5"/>
    <w:rsid w:val="00DB0F56"/>
    <w:rsid w:val="00DB294E"/>
    <w:rsid w:val="00DB6442"/>
    <w:rsid w:val="00DC4902"/>
    <w:rsid w:val="00DE6833"/>
    <w:rsid w:val="00E00E58"/>
    <w:rsid w:val="00E23D73"/>
    <w:rsid w:val="00E31C8E"/>
    <w:rsid w:val="00E31DF9"/>
    <w:rsid w:val="00E47E72"/>
    <w:rsid w:val="00E50927"/>
    <w:rsid w:val="00E55320"/>
    <w:rsid w:val="00E642F8"/>
    <w:rsid w:val="00E64904"/>
    <w:rsid w:val="00E74EA5"/>
    <w:rsid w:val="00EA5C42"/>
    <w:rsid w:val="00EB072E"/>
    <w:rsid w:val="00EB5861"/>
    <w:rsid w:val="00ED100E"/>
    <w:rsid w:val="00ED1FD9"/>
    <w:rsid w:val="00ED712D"/>
    <w:rsid w:val="00EE3887"/>
    <w:rsid w:val="00F1112C"/>
    <w:rsid w:val="00F22727"/>
    <w:rsid w:val="00F320FD"/>
    <w:rsid w:val="00F33058"/>
    <w:rsid w:val="00F42AC9"/>
    <w:rsid w:val="00F445D8"/>
    <w:rsid w:val="00F45C32"/>
    <w:rsid w:val="00F62C8F"/>
    <w:rsid w:val="00F63220"/>
    <w:rsid w:val="00F83650"/>
    <w:rsid w:val="00FA5ECC"/>
    <w:rsid w:val="00FB3163"/>
    <w:rsid w:val="00FC5562"/>
    <w:rsid w:val="00FD1BF8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E5BC"/>
  <w15:docId w15:val="{762863C4-3649-4D96-BE8B-E3D1F38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4E1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B44E1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4"/>
    <w:qFormat/>
    <w:rsid w:val="00B44E1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B44E1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B44E1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B44E1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1"/>
    <w:link w:val="a6"/>
    <w:rsid w:val="00B44E18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rsid w:val="00B44E18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7">
    <w:name w:val="Hyperlink"/>
    <w:uiPriority w:val="99"/>
    <w:rsid w:val="00B44E18"/>
    <w:rPr>
      <w:color w:val="0000FF"/>
      <w:u w:val="single"/>
    </w:rPr>
  </w:style>
  <w:style w:type="paragraph" w:customStyle="1" w:styleId="a">
    <w:name w:val="Пункт"/>
    <w:basedOn w:val="a1"/>
    <w:link w:val="21"/>
    <w:rsid w:val="00B44E18"/>
    <w:pPr>
      <w:numPr>
        <w:ilvl w:val="2"/>
        <w:numId w:val="1"/>
      </w:numPr>
      <w:tabs>
        <w:tab w:val="num" w:pos="1276"/>
      </w:tabs>
      <w:ind w:left="1276"/>
    </w:pPr>
  </w:style>
  <w:style w:type="character" w:customStyle="1" w:styleId="21">
    <w:name w:val="Пункт Знак2"/>
    <w:link w:val="a"/>
    <w:rsid w:val="00B44E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B44E18"/>
    <w:pPr>
      <w:numPr>
        <w:ilvl w:val="4"/>
      </w:numPr>
      <w:tabs>
        <w:tab w:val="clear" w:pos="1844"/>
        <w:tab w:val="num" w:pos="360"/>
        <w:tab w:val="num" w:pos="1702"/>
      </w:tabs>
      <w:ind w:left="1134" w:hanging="1134"/>
    </w:pPr>
  </w:style>
  <w:style w:type="paragraph" w:customStyle="1" w:styleId="11">
    <w:name w:val="Название1"/>
    <w:basedOn w:val="a1"/>
    <w:link w:val="a8"/>
    <w:qFormat/>
    <w:rsid w:val="00B44E18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8">
    <w:name w:val="Название Знак"/>
    <w:link w:val="11"/>
    <w:rsid w:val="00B44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B44E18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B44E18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">
    <w:name w:val="Основной текст3"/>
    <w:basedOn w:val="a1"/>
    <w:rsid w:val="00B44E1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styleId="ab">
    <w:name w:val="No Spacing"/>
    <w:uiPriority w:val="1"/>
    <w:qFormat/>
    <w:rsid w:val="00B44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B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napToGrid/>
      <w:color w:val="000000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B44E1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44E18"/>
    <w:rPr>
      <w:rFonts w:ascii="Geneva CY" w:eastAsia="Geneva" w:hAnsi="Geneva CY" w:cs="Times New Roman"/>
      <w:noProof/>
      <w:sz w:val="24"/>
      <w:szCs w:val="20"/>
    </w:rPr>
  </w:style>
  <w:style w:type="character" w:customStyle="1" w:styleId="ac">
    <w:name w:val="Стиль вставки"/>
    <w:basedOn w:val="a2"/>
    <w:uiPriority w:val="1"/>
    <w:qFormat/>
    <w:rsid w:val="00B44E18"/>
    <w:rPr>
      <w:rFonts w:ascii="Tahoma" w:hAnsi="Tahoma"/>
      <w:color w:val="000000" w:themeColor="text1"/>
      <w:sz w:val="20"/>
    </w:rPr>
  </w:style>
  <w:style w:type="paragraph" w:styleId="ad">
    <w:name w:val="footer"/>
    <w:basedOn w:val="a1"/>
    <w:link w:val="ae"/>
    <w:uiPriority w:val="99"/>
    <w:unhideWhenUsed/>
    <w:rsid w:val="00F42A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42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aintext">
    <w:name w:val="Main text"/>
    <w:rsid w:val="00FC5562"/>
    <w:pPr>
      <w:spacing w:before="12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232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32AE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1">
    <w:name w:val="Параграф"/>
    <w:basedOn w:val="a1"/>
    <w:link w:val="paragraph"/>
    <w:uiPriority w:val="99"/>
    <w:rsid w:val="00B75F20"/>
    <w:pPr>
      <w:spacing w:line="240" w:lineRule="auto"/>
    </w:pPr>
    <w:rPr>
      <w:rFonts w:ascii="Tahoma" w:hAnsi="Tahoma" w:cs="Tahoma"/>
      <w:snapToGrid/>
      <w:sz w:val="20"/>
      <w:lang w:val="en-US"/>
    </w:rPr>
  </w:style>
  <w:style w:type="character" w:customStyle="1" w:styleId="paragraph">
    <w:name w:val="paragraph Знак"/>
    <w:link w:val="af1"/>
    <w:uiPriority w:val="99"/>
    <w:locked/>
    <w:rsid w:val="00B75F20"/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Normal">
    <w:name w:val="ConsNormal"/>
    <w:rsid w:val="005A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endnote reference"/>
    <w:basedOn w:val="a2"/>
    <w:uiPriority w:val="99"/>
    <w:semiHidden/>
    <w:unhideWhenUsed/>
    <w:rsid w:val="00D70A37"/>
    <w:rPr>
      <w:vertAlign w:val="superscript"/>
    </w:rPr>
  </w:style>
  <w:style w:type="paragraph" w:styleId="af3">
    <w:name w:val="endnote text"/>
    <w:basedOn w:val="a1"/>
    <w:link w:val="af4"/>
    <w:uiPriority w:val="99"/>
    <w:semiHidden/>
    <w:unhideWhenUsed/>
    <w:rsid w:val="00D70A37"/>
    <w:pPr>
      <w:spacing w:line="240" w:lineRule="auto"/>
      <w:ind w:firstLine="0"/>
      <w:jc w:val="left"/>
    </w:pPr>
    <w:rPr>
      <w:snapToGrid/>
      <w:sz w:val="20"/>
      <w:lang w:val="en-GB"/>
    </w:rPr>
  </w:style>
  <w:style w:type="character" w:customStyle="1" w:styleId="af4">
    <w:name w:val="Текст концевой сноски Знак"/>
    <w:basedOn w:val="a2"/>
    <w:link w:val="af3"/>
    <w:uiPriority w:val="99"/>
    <w:semiHidden/>
    <w:rsid w:val="00D70A3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kaspersky.ru/" TargetMode="External"/><Relationship Id="rId13" Type="http://schemas.openxmlformats.org/officeDocument/2006/relationships/hyperlink" Target="http://www.rushydro.ru/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D5CE8889791A29DE57299515463A9D6135D2287D929C803E6F853513x2A2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D5CE8889791A29DE57299515463A9D6134D8237B999C803E6F853513x2A2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40029A112421598F91CB66FAC3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C674-2960-4C10-9430-9A19862BC8C5}"/>
      </w:docPartPr>
      <w:docPartBody>
        <w:p w:rsidR="00B72B6E" w:rsidRDefault="006F7B61" w:rsidP="006F7B61">
          <w:pPr>
            <w:pStyle w:val="E4B40029A112421598F91CB66FAC3C05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1"/>
    <w:rsid w:val="00074A8A"/>
    <w:rsid w:val="0010548D"/>
    <w:rsid w:val="00105F76"/>
    <w:rsid w:val="00123C73"/>
    <w:rsid w:val="00125885"/>
    <w:rsid w:val="001B2B55"/>
    <w:rsid w:val="001E2CA7"/>
    <w:rsid w:val="00203BA1"/>
    <w:rsid w:val="002F6041"/>
    <w:rsid w:val="003B3946"/>
    <w:rsid w:val="003E1E2E"/>
    <w:rsid w:val="003E2471"/>
    <w:rsid w:val="004143E4"/>
    <w:rsid w:val="00431C55"/>
    <w:rsid w:val="004971A0"/>
    <w:rsid w:val="005E6DAB"/>
    <w:rsid w:val="00665956"/>
    <w:rsid w:val="0067349D"/>
    <w:rsid w:val="006B200B"/>
    <w:rsid w:val="006F16E1"/>
    <w:rsid w:val="006F7B61"/>
    <w:rsid w:val="0070611B"/>
    <w:rsid w:val="00761490"/>
    <w:rsid w:val="00771D1D"/>
    <w:rsid w:val="007848FE"/>
    <w:rsid w:val="0079640E"/>
    <w:rsid w:val="00804911"/>
    <w:rsid w:val="00851210"/>
    <w:rsid w:val="00893EC7"/>
    <w:rsid w:val="008D4FF0"/>
    <w:rsid w:val="009C1FB7"/>
    <w:rsid w:val="009D4466"/>
    <w:rsid w:val="009D7330"/>
    <w:rsid w:val="00B020FE"/>
    <w:rsid w:val="00B72B6E"/>
    <w:rsid w:val="00BC5087"/>
    <w:rsid w:val="00C260B7"/>
    <w:rsid w:val="00C80DC2"/>
    <w:rsid w:val="00CE2B7F"/>
    <w:rsid w:val="00D57DCC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B61"/>
    <w:rPr>
      <w:color w:val="808080"/>
    </w:rPr>
  </w:style>
  <w:style w:type="paragraph" w:customStyle="1" w:styleId="E4B40029A112421598F91CB66FAC3C05">
    <w:name w:val="E4B40029A112421598F91CB66FAC3C05"/>
    <w:rsid w:val="006F7B61"/>
  </w:style>
  <w:style w:type="paragraph" w:customStyle="1" w:styleId="8D0A86D0C7C34C6FA677A412278AF4BB">
    <w:name w:val="8D0A86D0C7C34C6FA677A412278AF4BB"/>
    <w:rsid w:val="006F7B61"/>
  </w:style>
  <w:style w:type="paragraph" w:customStyle="1" w:styleId="055B9106BA354E15B5FC8A4984D61D7C">
    <w:name w:val="055B9106BA354E15B5FC8A4984D61D7C"/>
    <w:rsid w:val="006F7B61"/>
  </w:style>
  <w:style w:type="paragraph" w:customStyle="1" w:styleId="061353F6E4E64A5E93695587FD514E75">
    <w:name w:val="061353F6E4E64A5E93695587FD514E75"/>
    <w:rsid w:val="006F7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12F9-0F7A-46AB-9415-9FA46A7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Часовских Наталья Владимировна</dc:creator>
  <cp:keywords/>
  <dc:description/>
  <cp:lastModifiedBy>Часовских Наталья Владимировна</cp:lastModifiedBy>
  <cp:revision>12</cp:revision>
  <cp:lastPrinted>2019-05-06T04:13:00Z</cp:lastPrinted>
  <dcterms:created xsi:type="dcterms:W3CDTF">2018-07-22T23:35:00Z</dcterms:created>
  <dcterms:modified xsi:type="dcterms:W3CDTF">2019-05-07T00:58:00Z</dcterms:modified>
</cp:coreProperties>
</file>