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B439" w14:textId="61EF324B" w:rsidR="0024442E" w:rsidRPr="006E50D5" w:rsidRDefault="00C73D2C" w:rsidP="00C73D2C">
      <w:pPr>
        <w:shd w:val="clear" w:color="auto" w:fill="FFFFFF"/>
        <w:tabs>
          <w:tab w:val="left" w:pos="6926"/>
        </w:tabs>
        <w:jc w:val="right"/>
        <w:rPr>
          <w:b/>
          <w:sz w:val="24"/>
          <w:szCs w:val="24"/>
        </w:rPr>
      </w:pPr>
      <w:r>
        <w:rPr>
          <w:b/>
          <w:sz w:val="24"/>
          <w:szCs w:val="24"/>
        </w:rPr>
        <w:t>ПРОЕКТ</w:t>
      </w:r>
    </w:p>
    <w:p w14:paraId="4AE9A40E" w14:textId="5C6D2A31" w:rsidR="00766105" w:rsidRPr="006E50D5" w:rsidRDefault="00766105" w:rsidP="005154EE">
      <w:pPr>
        <w:shd w:val="clear" w:color="auto" w:fill="FFFFFF"/>
        <w:tabs>
          <w:tab w:val="left" w:pos="6926"/>
        </w:tabs>
        <w:jc w:val="center"/>
        <w:rPr>
          <w:b/>
          <w:sz w:val="24"/>
          <w:szCs w:val="24"/>
        </w:rPr>
      </w:pPr>
      <w:r w:rsidRPr="006E50D5">
        <w:rPr>
          <w:b/>
          <w:bCs/>
          <w:sz w:val="24"/>
          <w:szCs w:val="24"/>
        </w:rPr>
        <w:t xml:space="preserve">Договор </w:t>
      </w:r>
      <w:r w:rsidR="00C503DF" w:rsidRPr="006E50D5">
        <w:rPr>
          <w:b/>
          <w:bCs/>
          <w:sz w:val="24"/>
          <w:szCs w:val="24"/>
        </w:rPr>
        <w:t>поставки</w:t>
      </w:r>
    </w:p>
    <w:p w14:paraId="00479384" w14:textId="77777777" w:rsidR="00766105" w:rsidRPr="00C57867" w:rsidRDefault="00766105" w:rsidP="005154EE">
      <w:pPr>
        <w:shd w:val="clear" w:color="auto" w:fill="FFFFFF"/>
        <w:rPr>
          <w:b/>
          <w:bCs/>
          <w:sz w:val="14"/>
          <w:szCs w:val="14"/>
        </w:rPr>
      </w:pPr>
    </w:p>
    <w:p w14:paraId="09D80E5A" w14:textId="3531E5B2" w:rsidR="00766105" w:rsidRPr="00C92962" w:rsidRDefault="00BA4543" w:rsidP="005154EE">
      <w:pPr>
        <w:shd w:val="clear" w:color="auto" w:fill="FFFFFF"/>
        <w:tabs>
          <w:tab w:val="right" w:pos="9639"/>
        </w:tabs>
        <w:jc w:val="right"/>
        <w:rPr>
          <w:b/>
          <w:bCs/>
          <w:sz w:val="24"/>
          <w:szCs w:val="24"/>
        </w:rPr>
      </w:pPr>
      <w:r w:rsidRPr="00C92962">
        <w:rPr>
          <w:b/>
          <w:bCs/>
          <w:sz w:val="24"/>
          <w:szCs w:val="24"/>
        </w:rPr>
        <w:t xml:space="preserve">г. </w:t>
      </w:r>
      <w:r w:rsidR="00135585" w:rsidRPr="00135585">
        <w:rPr>
          <w:b/>
          <w:bCs/>
          <w:sz w:val="24"/>
          <w:szCs w:val="24"/>
        </w:rPr>
        <w:t>Советская Гавань</w:t>
      </w:r>
      <w:r w:rsidR="00BF4EB6" w:rsidRPr="00C92962">
        <w:rPr>
          <w:b/>
          <w:bCs/>
          <w:sz w:val="24"/>
          <w:szCs w:val="24"/>
        </w:rPr>
        <w:tab/>
        <w:t xml:space="preserve">   «___» _________ 20</w:t>
      </w:r>
      <w:r w:rsidR="00D7070C" w:rsidRPr="00C92962">
        <w:rPr>
          <w:b/>
          <w:bCs/>
          <w:sz w:val="24"/>
          <w:szCs w:val="24"/>
        </w:rPr>
        <w:t>19</w:t>
      </w:r>
      <w:r w:rsidR="00BF4EB6" w:rsidRPr="00C92962">
        <w:rPr>
          <w:b/>
          <w:bCs/>
          <w:sz w:val="24"/>
          <w:szCs w:val="24"/>
        </w:rPr>
        <w:t xml:space="preserve"> г.</w:t>
      </w:r>
    </w:p>
    <w:p w14:paraId="69AE8E41" w14:textId="77777777" w:rsidR="00BF4EB6" w:rsidRPr="00C57867" w:rsidRDefault="00BF4EB6" w:rsidP="005154EE">
      <w:pPr>
        <w:shd w:val="clear" w:color="auto" w:fill="FFFFFF"/>
        <w:tabs>
          <w:tab w:val="right" w:pos="9639"/>
        </w:tabs>
        <w:jc w:val="right"/>
        <w:rPr>
          <w:bCs/>
          <w:sz w:val="14"/>
          <w:szCs w:val="14"/>
        </w:rPr>
      </w:pPr>
    </w:p>
    <w:p w14:paraId="37B56592" w14:textId="61F3E4E0" w:rsidR="00BF4EB6" w:rsidRDefault="00BA4543" w:rsidP="005154EE">
      <w:pPr>
        <w:ind w:firstLine="709"/>
        <w:jc w:val="both"/>
        <w:rPr>
          <w:spacing w:val="10"/>
          <w:sz w:val="24"/>
          <w:szCs w:val="24"/>
        </w:rPr>
      </w:pPr>
      <w:r w:rsidRPr="00BA4543">
        <w:rPr>
          <w:b/>
          <w:sz w:val="24"/>
          <w:szCs w:val="24"/>
        </w:rPr>
        <w:t xml:space="preserve">Акционерное общество «Усть-СреднеканГЭСстрой» </w:t>
      </w:r>
      <w:r w:rsidR="007120C4" w:rsidRPr="00B418A9">
        <w:rPr>
          <w:sz w:val="24"/>
          <w:szCs w:val="24"/>
        </w:rPr>
        <w:t xml:space="preserve">(АО </w:t>
      </w:r>
      <w:r w:rsidRPr="00BA4543">
        <w:rPr>
          <w:sz w:val="24"/>
          <w:szCs w:val="24"/>
        </w:rPr>
        <w:t>«Усть-СреднеканГЭСстрой»</w:t>
      </w:r>
      <w:r w:rsidR="007120C4" w:rsidRPr="00B418A9">
        <w:rPr>
          <w:sz w:val="24"/>
          <w:szCs w:val="24"/>
        </w:rPr>
        <w:t>)</w:t>
      </w:r>
      <w:r w:rsidR="00766105" w:rsidRPr="006E50D5">
        <w:rPr>
          <w:spacing w:val="2"/>
          <w:sz w:val="24"/>
          <w:szCs w:val="24"/>
        </w:rPr>
        <w:t xml:space="preserve">, </w:t>
      </w:r>
      <w:r w:rsidR="00BF4EB6">
        <w:rPr>
          <w:spacing w:val="2"/>
          <w:sz w:val="24"/>
          <w:szCs w:val="24"/>
        </w:rPr>
        <w:t xml:space="preserve">далее </w:t>
      </w:r>
      <w:r w:rsidR="00840979">
        <w:rPr>
          <w:spacing w:val="2"/>
          <w:sz w:val="24"/>
          <w:szCs w:val="24"/>
        </w:rPr>
        <w:t>именуемое</w:t>
      </w:r>
      <w:r w:rsidR="00BF4EB6">
        <w:rPr>
          <w:spacing w:val="2"/>
          <w:sz w:val="24"/>
          <w:szCs w:val="24"/>
        </w:rPr>
        <w:t xml:space="preserve"> </w:t>
      </w:r>
      <w:r w:rsidR="00766105" w:rsidRPr="006E50D5">
        <w:rPr>
          <w:sz w:val="24"/>
          <w:szCs w:val="24"/>
        </w:rPr>
        <w:t xml:space="preserve">«Покупатель», </w:t>
      </w:r>
      <w:r w:rsidR="000C1552">
        <w:rPr>
          <w:sz w:val="24"/>
          <w:szCs w:val="24"/>
        </w:rPr>
        <w:t xml:space="preserve">в </w:t>
      </w:r>
      <w:r w:rsidRPr="00BA4543">
        <w:rPr>
          <w:sz w:val="24"/>
          <w:szCs w:val="24"/>
        </w:rPr>
        <w:t xml:space="preserve">лице Генерального директора Хаджиева Рашида </w:t>
      </w:r>
      <w:proofErr w:type="spellStart"/>
      <w:r w:rsidRPr="00BA4543">
        <w:rPr>
          <w:sz w:val="24"/>
          <w:szCs w:val="24"/>
        </w:rPr>
        <w:t>Хамитовича</w:t>
      </w:r>
      <w:proofErr w:type="spellEnd"/>
      <w:r w:rsidRPr="00BA4543">
        <w:rPr>
          <w:sz w:val="24"/>
          <w:szCs w:val="24"/>
        </w:rPr>
        <w:t>, действующего на основании Устава</w:t>
      </w:r>
      <w:r>
        <w:rPr>
          <w:sz w:val="24"/>
          <w:szCs w:val="24"/>
        </w:rPr>
        <w:t xml:space="preserve">, </w:t>
      </w:r>
      <w:r w:rsidR="00766105" w:rsidRPr="006E50D5">
        <w:rPr>
          <w:spacing w:val="4"/>
          <w:sz w:val="24"/>
          <w:szCs w:val="24"/>
        </w:rPr>
        <w:t xml:space="preserve"> с одной стороны, и</w:t>
      </w:r>
      <w:r w:rsidR="00766105" w:rsidRPr="006E50D5">
        <w:rPr>
          <w:spacing w:val="10"/>
          <w:sz w:val="24"/>
          <w:szCs w:val="24"/>
        </w:rPr>
        <w:t xml:space="preserve"> </w:t>
      </w:r>
    </w:p>
    <w:p w14:paraId="627983B6" w14:textId="13383F53" w:rsidR="00BF4EB6" w:rsidRDefault="00766105" w:rsidP="005154EE">
      <w:pPr>
        <w:ind w:firstLine="709"/>
        <w:jc w:val="both"/>
        <w:rPr>
          <w:sz w:val="24"/>
          <w:szCs w:val="24"/>
        </w:rPr>
      </w:pPr>
      <w:proofErr w:type="gramStart"/>
      <w:r w:rsidRPr="006E50D5">
        <w:rPr>
          <w:b/>
          <w:spacing w:val="10"/>
          <w:sz w:val="24"/>
          <w:szCs w:val="24"/>
        </w:rPr>
        <w:t>________________</w:t>
      </w:r>
      <w:r w:rsidR="00BF4EB6">
        <w:rPr>
          <w:b/>
          <w:spacing w:val="10"/>
          <w:sz w:val="24"/>
          <w:szCs w:val="24"/>
        </w:rPr>
        <w:t>____</w:t>
      </w:r>
      <w:r w:rsidRPr="006E50D5">
        <w:rPr>
          <w:bCs/>
          <w:sz w:val="24"/>
          <w:szCs w:val="24"/>
        </w:rPr>
        <w:t xml:space="preserve"> </w:t>
      </w:r>
      <w:r w:rsidR="00840979" w:rsidRPr="00B418A9">
        <w:rPr>
          <w:sz w:val="24"/>
          <w:szCs w:val="24"/>
        </w:rPr>
        <w:t>(</w:t>
      </w:r>
      <w:r w:rsidR="00840979">
        <w:rPr>
          <w:sz w:val="24"/>
          <w:szCs w:val="24"/>
        </w:rPr>
        <w:t>_______</w:t>
      </w:r>
      <w:r w:rsidR="00840979" w:rsidRPr="00B418A9">
        <w:rPr>
          <w:sz w:val="24"/>
          <w:szCs w:val="24"/>
        </w:rPr>
        <w:t>)</w:t>
      </w:r>
      <w:r w:rsidR="00840979">
        <w:rPr>
          <w:sz w:val="24"/>
          <w:szCs w:val="24"/>
        </w:rPr>
        <w:t xml:space="preserve">, </w:t>
      </w:r>
      <w:r w:rsidRPr="006E50D5">
        <w:rPr>
          <w:sz w:val="24"/>
          <w:szCs w:val="24"/>
        </w:rPr>
        <w:t>дал</w:t>
      </w:r>
      <w:r w:rsidR="00BF4EB6">
        <w:rPr>
          <w:sz w:val="24"/>
          <w:szCs w:val="24"/>
        </w:rPr>
        <w:t xml:space="preserve">ее </w:t>
      </w:r>
      <w:r w:rsidR="00840979">
        <w:rPr>
          <w:sz w:val="24"/>
          <w:szCs w:val="24"/>
        </w:rPr>
        <w:t>именуемое</w:t>
      </w:r>
      <w:r w:rsidRPr="006E50D5">
        <w:rPr>
          <w:sz w:val="24"/>
          <w:szCs w:val="24"/>
        </w:rPr>
        <w:t xml:space="preserve"> «Поставщик», в лице _________________________, действующего на основании ___________________, с другой стороны, </w:t>
      </w:r>
      <w:proofErr w:type="gramEnd"/>
    </w:p>
    <w:p w14:paraId="046B0646" w14:textId="084CB519" w:rsidR="008061C0" w:rsidRPr="006E50D5" w:rsidRDefault="00766105" w:rsidP="005154EE">
      <w:pPr>
        <w:ind w:firstLine="709"/>
        <w:jc w:val="both"/>
        <w:rPr>
          <w:sz w:val="24"/>
          <w:szCs w:val="24"/>
        </w:rPr>
      </w:pPr>
      <w:r w:rsidRPr="006E50D5">
        <w:rPr>
          <w:sz w:val="24"/>
          <w:szCs w:val="24"/>
        </w:rPr>
        <w:t xml:space="preserve">совместно </w:t>
      </w:r>
      <w:r w:rsidR="003E3E40" w:rsidRPr="006E50D5">
        <w:rPr>
          <w:sz w:val="24"/>
          <w:szCs w:val="24"/>
        </w:rPr>
        <w:t xml:space="preserve">в дальнейшем </w:t>
      </w:r>
      <w:r w:rsidRPr="006E50D5">
        <w:rPr>
          <w:sz w:val="24"/>
          <w:szCs w:val="24"/>
        </w:rPr>
        <w:t xml:space="preserve">именуемые «Стороны», а по отдельности – «Сторона», </w:t>
      </w:r>
      <w:r w:rsidR="00BF4EB6">
        <w:rPr>
          <w:sz w:val="24"/>
          <w:szCs w:val="24"/>
        </w:rPr>
        <w:br/>
      </w:r>
      <w:r w:rsidRPr="000F0C73">
        <w:rPr>
          <w:sz w:val="24"/>
          <w:szCs w:val="24"/>
          <w:lang w:eastAsia="en-US"/>
        </w:rPr>
        <w:t xml:space="preserve">по </w:t>
      </w:r>
      <w:r w:rsidR="003E3E40" w:rsidRPr="000F0C73">
        <w:rPr>
          <w:sz w:val="24"/>
          <w:szCs w:val="24"/>
          <w:lang w:eastAsia="en-US"/>
        </w:rPr>
        <w:t xml:space="preserve">результатам </w:t>
      </w:r>
      <w:r w:rsidR="007120C4" w:rsidRPr="000F0C73">
        <w:rPr>
          <w:sz w:val="24"/>
          <w:szCs w:val="24"/>
          <w:lang w:eastAsia="en-US"/>
        </w:rPr>
        <w:t xml:space="preserve">проведенной Покупателем </w:t>
      </w:r>
      <w:r w:rsidR="003E3E40" w:rsidRPr="000F0C73">
        <w:rPr>
          <w:sz w:val="24"/>
          <w:szCs w:val="24"/>
          <w:lang w:eastAsia="en-US"/>
        </w:rPr>
        <w:t xml:space="preserve">конкурентной </w:t>
      </w:r>
      <w:r w:rsidR="008061C0" w:rsidRPr="000F0C73">
        <w:rPr>
          <w:sz w:val="24"/>
          <w:szCs w:val="24"/>
          <w:lang w:eastAsia="en-US"/>
        </w:rPr>
        <w:t xml:space="preserve">процедуры </w:t>
      </w:r>
      <w:r w:rsidR="003E3E40" w:rsidRPr="000F0C73">
        <w:rPr>
          <w:sz w:val="24"/>
          <w:szCs w:val="24"/>
          <w:lang w:eastAsia="en-US"/>
        </w:rPr>
        <w:t>по лоту</w:t>
      </w:r>
      <w:r w:rsidR="00BF4EB6" w:rsidRPr="000F0C73">
        <w:rPr>
          <w:sz w:val="24"/>
          <w:szCs w:val="24"/>
          <w:lang w:eastAsia="en-US"/>
        </w:rPr>
        <w:t xml:space="preserve"> </w:t>
      </w:r>
      <w:r w:rsidR="003E3E40" w:rsidRPr="000F0C73">
        <w:rPr>
          <w:sz w:val="24"/>
          <w:szCs w:val="24"/>
          <w:lang w:eastAsia="en-US"/>
        </w:rPr>
        <w:t>№ </w:t>
      </w:r>
      <w:r w:rsidR="008061C0" w:rsidRPr="000F0C73">
        <w:rPr>
          <w:sz w:val="24"/>
          <w:szCs w:val="24"/>
          <w:lang w:eastAsia="en-US"/>
        </w:rPr>
        <w:t xml:space="preserve">____________ и на основании </w:t>
      </w:r>
      <w:r w:rsidR="00BF4EB6" w:rsidRPr="000F0C73">
        <w:rPr>
          <w:sz w:val="24"/>
          <w:szCs w:val="24"/>
          <w:lang w:eastAsia="en-US"/>
        </w:rPr>
        <w:t xml:space="preserve">протокола </w:t>
      </w:r>
      <w:r w:rsidR="008061C0" w:rsidRPr="000F0C73">
        <w:rPr>
          <w:sz w:val="24"/>
          <w:szCs w:val="24"/>
          <w:lang w:eastAsia="en-US"/>
        </w:rPr>
        <w:t>______</w:t>
      </w:r>
      <w:r w:rsidR="00BF4EB6" w:rsidRPr="000F0C73">
        <w:rPr>
          <w:sz w:val="24"/>
          <w:szCs w:val="24"/>
          <w:lang w:eastAsia="en-US"/>
        </w:rPr>
        <w:t>____</w:t>
      </w:r>
      <w:r w:rsidR="008061C0" w:rsidRPr="000F0C73">
        <w:rPr>
          <w:sz w:val="24"/>
          <w:szCs w:val="24"/>
          <w:lang w:eastAsia="en-US"/>
        </w:rPr>
        <w:t xml:space="preserve"> </w:t>
      </w:r>
      <w:r w:rsidR="00BF4EB6" w:rsidRPr="000F0C73">
        <w:rPr>
          <w:sz w:val="24"/>
          <w:szCs w:val="24"/>
          <w:lang w:eastAsia="en-US"/>
        </w:rPr>
        <w:t xml:space="preserve">от «___» _________ </w:t>
      </w:r>
      <w:proofErr w:type="gramStart"/>
      <w:r w:rsidR="00BF4EB6" w:rsidRPr="000F0C73">
        <w:rPr>
          <w:sz w:val="24"/>
          <w:szCs w:val="24"/>
          <w:lang w:eastAsia="en-US"/>
        </w:rPr>
        <w:t>г</w:t>
      </w:r>
      <w:proofErr w:type="gramEnd"/>
      <w:r w:rsidR="00BF4EB6" w:rsidRPr="000F0C73">
        <w:rPr>
          <w:sz w:val="24"/>
          <w:szCs w:val="24"/>
          <w:lang w:eastAsia="en-US"/>
        </w:rPr>
        <w:t>. №_______,</w:t>
      </w:r>
    </w:p>
    <w:p w14:paraId="18DC63C7" w14:textId="77777777" w:rsidR="00766105" w:rsidRPr="006E50D5" w:rsidRDefault="00766105" w:rsidP="005154EE">
      <w:pPr>
        <w:ind w:firstLine="709"/>
        <w:jc w:val="both"/>
        <w:rPr>
          <w:spacing w:val="10"/>
          <w:sz w:val="24"/>
          <w:szCs w:val="24"/>
        </w:rPr>
      </w:pPr>
      <w:r w:rsidRPr="006E50D5">
        <w:rPr>
          <w:snapToGrid w:val="0"/>
          <w:sz w:val="24"/>
          <w:szCs w:val="24"/>
        </w:rPr>
        <w:t xml:space="preserve">заключили настоящий </w:t>
      </w:r>
      <w:r w:rsidR="00D26FEC" w:rsidRPr="006E50D5">
        <w:rPr>
          <w:snapToGrid w:val="0"/>
          <w:sz w:val="24"/>
          <w:szCs w:val="24"/>
        </w:rPr>
        <w:t>д</w:t>
      </w:r>
      <w:r w:rsidRPr="006E50D5">
        <w:rPr>
          <w:snapToGrid w:val="0"/>
          <w:sz w:val="24"/>
          <w:szCs w:val="24"/>
        </w:rPr>
        <w:t>оговор</w:t>
      </w:r>
      <w:r w:rsidR="00ED68B7" w:rsidRPr="006E50D5">
        <w:rPr>
          <w:snapToGrid w:val="0"/>
          <w:sz w:val="24"/>
          <w:szCs w:val="24"/>
        </w:rPr>
        <w:t xml:space="preserve"> </w:t>
      </w:r>
      <w:r w:rsidR="008061C0" w:rsidRPr="006E50D5">
        <w:rPr>
          <w:snapToGrid w:val="0"/>
          <w:sz w:val="24"/>
          <w:szCs w:val="24"/>
        </w:rPr>
        <w:t xml:space="preserve">поставки </w:t>
      </w:r>
      <w:r w:rsidRPr="006E50D5">
        <w:rPr>
          <w:snapToGrid w:val="0"/>
          <w:sz w:val="24"/>
          <w:szCs w:val="24"/>
        </w:rPr>
        <w:t>(далее – «Договор») о нижеследующем:</w:t>
      </w:r>
    </w:p>
    <w:p w14:paraId="59EC938C" w14:textId="77777777" w:rsidR="007A3442" w:rsidRPr="00AA61D9" w:rsidRDefault="007A3442" w:rsidP="005154EE">
      <w:pPr>
        <w:shd w:val="clear" w:color="auto" w:fill="FFFFFF"/>
        <w:rPr>
          <w:bCs/>
          <w:sz w:val="14"/>
          <w:szCs w:val="14"/>
          <w:lang w:val="x-none"/>
        </w:rPr>
      </w:pPr>
    </w:p>
    <w:p w14:paraId="63E53BEC" w14:textId="77777777" w:rsidR="00863EBD" w:rsidRDefault="00863EBD" w:rsidP="005154EE">
      <w:pPr>
        <w:shd w:val="clear" w:color="auto" w:fill="FFFFFF"/>
        <w:jc w:val="center"/>
        <w:rPr>
          <w:b/>
          <w:bCs/>
          <w:sz w:val="24"/>
          <w:szCs w:val="24"/>
        </w:rPr>
      </w:pPr>
      <w:r w:rsidRPr="006E50D5">
        <w:rPr>
          <w:b/>
          <w:bCs/>
          <w:sz w:val="24"/>
          <w:szCs w:val="24"/>
        </w:rPr>
        <w:t>Термины и определения</w:t>
      </w:r>
    </w:p>
    <w:p w14:paraId="112A496E" w14:textId="3B5D3589" w:rsidR="00BF4EB6" w:rsidRPr="00B418A9" w:rsidRDefault="00BF4EB6" w:rsidP="00B418A9">
      <w:pPr>
        <w:shd w:val="clear" w:color="auto" w:fill="FFFFFF"/>
        <w:ind w:firstLine="709"/>
        <w:jc w:val="both"/>
        <w:rPr>
          <w:bCs/>
          <w:sz w:val="24"/>
          <w:szCs w:val="24"/>
        </w:rPr>
      </w:pPr>
      <w:r w:rsidRPr="00B418A9">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5643D116" w14:textId="0D439B62" w:rsidR="00D7205C" w:rsidRDefault="00D7205C" w:rsidP="007A3631">
      <w:pPr>
        <w:pStyle w:val="af5"/>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«Акт рекламации»</w:t>
      </w:r>
      <w:r w:rsidRPr="006E50D5">
        <w:rPr>
          <w:sz w:val="24"/>
          <w:szCs w:val="24"/>
          <w:lang w:eastAsia="en-US"/>
        </w:rPr>
        <w:t xml:space="preserve"> – документ, оформляемый по унифицированным формам </w:t>
      </w:r>
      <w:r w:rsidRPr="006E50D5">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Pr>
          <w:sz w:val="24"/>
          <w:szCs w:val="24"/>
          <w:lang w:eastAsia="en-US"/>
        </w:rPr>
        <w:t xml:space="preserve">№ </w:t>
      </w:r>
      <w:r w:rsidRPr="006E50D5">
        <w:rPr>
          <w:sz w:val="24"/>
          <w:szCs w:val="24"/>
          <w:lang w:eastAsia="en-US"/>
        </w:rPr>
        <w:t>ТОРГ-3 «</w:t>
      </w:r>
      <w:r w:rsidR="00BD0BB2" w:rsidRPr="006E50D5">
        <w:rPr>
          <w:sz w:val="24"/>
          <w:szCs w:val="24"/>
          <w:lang w:eastAsia="en-US"/>
        </w:rPr>
        <w:t>Ак</w:t>
      </w:r>
      <w:r w:rsidR="00BD0BB2">
        <w:rPr>
          <w:sz w:val="24"/>
          <w:szCs w:val="24"/>
          <w:lang w:eastAsia="en-US"/>
        </w:rPr>
        <w:t>т</w:t>
      </w:r>
      <w:r w:rsidR="00BD0BB2" w:rsidRPr="006E50D5">
        <w:rPr>
          <w:sz w:val="24"/>
          <w:szCs w:val="24"/>
          <w:lang w:eastAsia="en-US"/>
        </w:rPr>
        <w:t xml:space="preserve"> </w:t>
      </w:r>
      <w:r w:rsidRPr="006E50D5">
        <w:rPr>
          <w:sz w:val="24"/>
          <w:szCs w:val="24"/>
          <w:lang w:eastAsia="en-US"/>
        </w:rPr>
        <w:t xml:space="preserve">об установленном расхождении 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6E50D5">
        <w:rPr>
          <w:sz w:val="24"/>
          <w:szCs w:val="24"/>
          <w:lang w:eastAsia="en-US"/>
        </w:rPr>
        <w:t>Товара</w:t>
      </w:r>
      <w:r w:rsidRPr="006E50D5">
        <w:rPr>
          <w:sz w:val="24"/>
          <w:szCs w:val="24"/>
          <w:lang w:eastAsia="en-US"/>
        </w:rPr>
        <w:t>.</w:t>
      </w:r>
    </w:p>
    <w:p w14:paraId="6A261396" w14:textId="51CA4AFE" w:rsidR="00837596" w:rsidRPr="007A3631" w:rsidRDefault="00837596" w:rsidP="007A3631">
      <w:pPr>
        <w:pStyle w:val="af5"/>
        <w:shd w:val="clear" w:color="auto" w:fill="FFFFFF"/>
        <w:tabs>
          <w:tab w:val="left" w:pos="0"/>
        </w:tabs>
        <w:overflowPunct w:val="0"/>
        <w:ind w:left="0" w:firstLine="709"/>
        <w:jc w:val="both"/>
        <w:textAlignment w:val="baseline"/>
        <w:rPr>
          <w:sz w:val="24"/>
          <w:szCs w:val="24"/>
          <w:lang w:eastAsia="en-US"/>
        </w:rPr>
      </w:pPr>
      <w:proofErr w:type="gramStart"/>
      <w:r w:rsidRPr="00837596">
        <w:rPr>
          <w:b/>
          <w:sz w:val="24"/>
          <w:szCs w:val="24"/>
          <w:lang w:eastAsia="en-US"/>
        </w:rPr>
        <w:t>«Банковская гарантия»</w:t>
      </w:r>
      <w:r w:rsidRPr="00837596">
        <w:rPr>
          <w:sz w:val="24"/>
          <w:szCs w:val="24"/>
          <w:lang w:eastAsia="en-US"/>
        </w:rPr>
        <w:t xml:space="preserve"> – независимая гарантия, выданная в обеспечение исполнения Поставщиком обязательств по Договору согласованным с Покупателем банком (гарантом), которая регулируется Унифицированными правилами для гарантий по требованию, включая типовые формы (URDG 758) (публикация Международной торговой палаты № 758),</w:t>
      </w:r>
      <w:r w:rsidRPr="00837596">
        <w:rPr>
          <w:sz w:val="24"/>
          <w:szCs w:val="24"/>
        </w:rPr>
        <w:t xml:space="preserve"> </w:t>
      </w:r>
      <w:r w:rsidRPr="00837596">
        <w:rPr>
          <w:sz w:val="24"/>
          <w:szCs w:val="24"/>
          <w:lang w:eastAsia="en-US"/>
        </w:rPr>
        <w:t>в той мере, в какой указанные правила не противоречат законодательству Российской Федерации и условиям настоящего Договора.</w:t>
      </w:r>
      <w:proofErr w:type="gramEnd"/>
    </w:p>
    <w:p w14:paraId="02B92EB5" w14:textId="77777777" w:rsidR="00580670" w:rsidRPr="006C789E" w:rsidRDefault="00580670" w:rsidP="00580670">
      <w:pPr>
        <w:pStyle w:val="af5"/>
        <w:shd w:val="clear" w:color="auto" w:fill="FFFFFF"/>
        <w:tabs>
          <w:tab w:val="left" w:pos="567"/>
          <w:tab w:val="left" w:pos="1134"/>
        </w:tabs>
        <w:overflowPunct w:val="0"/>
        <w:ind w:left="0" w:firstLine="708"/>
        <w:jc w:val="both"/>
        <w:textAlignment w:val="baseline"/>
        <w:rPr>
          <w:sz w:val="24"/>
          <w:szCs w:val="24"/>
          <w:lang w:eastAsia="en-US"/>
        </w:rPr>
      </w:pPr>
      <w:r w:rsidRPr="006C789E">
        <w:rPr>
          <w:b/>
          <w:sz w:val="24"/>
          <w:szCs w:val="24"/>
          <w:lang w:eastAsia="en-US"/>
        </w:rPr>
        <w:t>«Гарантийный срок»</w:t>
      </w:r>
      <w:r w:rsidRPr="006C789E">
        <w:rPr>
          <w:sz w:val="24"/>
          <w:szCs w:val="24"/>
        </w:rPr>
        <w:t xml:space="preserve"> </w:t>
      </w:r>
      <w:r w:rsidRPr="006C789E">
        <w:rPr>
          <w:sz w:val="24"/>
          <w:szCs w:val="24"/>
          <w:lang w:eastAsia="en-US"/>
        </w:rPr>
        <w:t xml:space="preserve">– период, в течение которого качество поставленного </w:t>
      </w:r>
      <w:r>
        <w:rPr>
          <w:sz w:val="24"/>
          <w:szCs w:val="24"/>
          <w:lang w:eastAsia="en-US"/>
        </w:rPr>
        <w:t xml:space="preserve">Товара </w:t>
      </w:r>
      <w:r w:rsidRPr="006C789E">
        <w:rPr>
          <w:sz w:val="24"/>
          <w:szCs w:val="24"/>
          <w:lang w:eastAsia="en-US"/>
        </w:rPr>
        <w:t>должно соответствовать требованиям Договора</w:t>
      </w:r>
      <w:r>
        <w:rPr>
          <w:sz w:val="24"/>
          <w:szCs w:val="24"/>
          <w:lang w:eastAsia="en-US"/>
        </w:rPr>
        <w:t xml:space="preserve"> и </w:t>
      </w:r>
      <w:r w:rsidRPr="006C789E">
        <w:rPr>
          <w:sz w:val="24"/>
          <w:szCs w:val="24"/>
          <w:lang w:eastAsia="en-US"/>
        </w:rPr>
        <w:t xml:space="preserve">Применимого права, и </w:t>
      </w:r>
      <w:r>
        <w:rPr>
          <w:sz w:val="24"/>
          <w:szCs w:val="24"/>
          <w:lang w:eastAsia="en-US"/>
        </w:rPr>
        <w:t xml:space="preserve">Поставщик </w:t>
      </w:r>
      <w:r w:rsidRPr="006C789E">
        <w:rPr>
          <w:sz w:val="24"/>
          <w:szCs w:val="24"/>
          <w:lang w:eastAsia="en-US"/>
        </w:rPr>
        <w:t xml:space="preserve">обязуется устранять все выявленные </w:t>
      </w:r>
      <w:r>
        <w:rPr>
          <w:sz w:val="24"/>
          <w:szCs w:val="24"/>
          <w:lang w:eastAsia="en-US"/>
        </w:rPr>
        <w:t>Покупателем</w:t>
      </w:r>
      <w:r w:rsidRPr="006C789E">
        <w:rPr>
          <w:sz w:val="24"/>
          <w:szCs w:val="24"/>
          <w:lang w:eastAsia="en-US"/>
        </w:rPr>
        <w:t xml:space="preserve">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w:t>
      </w:r>
      <w:r>
        <w:rPr>
          <w:sz w:val="24"/>
          <w:szCs w:val="24"/>
          <w:lang w:eastAsia="en-US"/>
        </w:rPr>
        <w:t>Товара</w:t>
      </w:r>
      <w:r w:rsidRPr="006C789E">
        <w:rPr>
          <w:sz w:val="24"/>
          <w:szCs w:val="24"/>
          <w:lang w:eastAsia="en-US"/>
        </w:rPr>
        <w:t>.</w:t>
      </w:r>
    </w:p>
    <w:p w14:paraId="154196F2" w14:textId="161409E7" w:rsidR="00D7205C" w:rsidRPr="00580670" w:rsidRDefault="00D7205C" w:rsidP="005154EE">
      <w:pPr>
        <w:pStyle w:val="af5"/>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«Договор»</w:t>
      </w:r>
      <w:r w:rsidRPr="00580670">
        <w:rPr>
          <w:sz w:val="24"/>
          <w:szCs w:val="24"/>
          <w:lang w:eastAsia="en-US"/>
        </w:rPr>
        <w:t xml:space="preserve"> – настоящий договор, подписанный </w:t>
      </w:r>
      <w:r w:rsidR="00C734BE" w:rsidRPr="00580670">
        <w:rPr>
          <w:sz w:val="24"/>
          <w:szCs w:val="24"/>
          <w:lang w:eastAsia="en-US"/>
        </w:rPr>
        <w:t>Покупателем и Поставщиком, включая все п</w:t>
      </w:r>
      <w:r w:rsidRPr="00580670">
        <w:rPr>
          <w:sz w:val="24"/>
          <w:szCs w:val="24"/>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10487672" w14:textId="65A643F6" w:rsidR="00D7205C" w:rsidRPr="006E50D5" w:rsidRDefault="00D7205C" w:rsidP="005154EE">
      <w:pPr>
        <w:pStyle w:val="af5"/>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«Коммерческая тайна»</w:t>
      </w:r>
      <w:r w:rsidRPr="006E50D5">
        <w:rPr>
          <w:sz w:val="24"/>
          <w:szCs w:val="24"/>
          <w:lang w:eastAsia="en-US"/>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14:paraId="46F4A431" w14:textId="368A0FB5" w:rsidR="00D7205C" w:rsidRPr="006E50D5" w:rsidRDefault="00D7205C" w:rsidP="005154EE">
      <w:pPr>
        <w:pStyle w:val="af5"/>
        <w:shd w:val="clear" w:color="auto" w:fill="FFFFFF"/>
        <w:tabs>
          <w:tab w:val="left" w:pos="0"/>
        </w:tabs>
        <w:overflowPunct w:val="0"/>
        <w:ind w:left="0" w:firstLine="709"/>
        <w:jc w:val="both"/>
        <w:textAlignment w:val="baseline"/>
        <w:rPr>
          <w:b/>
          <w:sz w:val="24"/>
          <w:szCs w:val="24"/>
          <w:lang w:eastAsia="en-US"/>
        </w:rPr>
      </w:pPr>
      <w:r w:rsidRPr="006E50D5">
        <w:rPr>
          <w:b/>
          <w:sz w:val="24"/>
          <w:szCs w:val="24"/>
          <w:lang w:eastAsia="en-US"/>
        </w:rPr>
        <w:t xml:space="preserve">«Накладная ТОРГ-12» </w:t>
      </w:r>
      <w:r w:rsidRPr="00B418A9">
        <w:rPr>
          <w:sz w:val="24"/>
          <w:szCs w:val="24"/>
          <w:lang w:eastAsia="en-US"/>
        </w:rPr>
        <w:t>–</w:t>
      </w:r>
      <w:r w:rsidRPr="006E50D5">
        <w:rPr>
          <w:b/>
          <w:sz w:val="24"/>
          <w:szCs w:val="24"/>
          <w:lang w:eastAsia="en-US"/>
        </w:rPr>
        <w:t xml:space="preserve"> </w:t>
      </w:r>
      <w:r w:rsidRPr="006E50D5">
        <w:rPr>
          <w:sz w:val="24"/>
          <w:szCs w:val="24"/>
          <w:lang w:eastAsia="en-US"/>
        </w:rPr>
        <w:t xml:space="preserve">документ, оформляемый по унифицированной форме </w:t>
      </w:r>
      <w:r w:rsidRPr="006E50D5">
        <w:rPr>
          <w:sz w:val="24"/>
          <w:szCs w:val="24"/>
          <w:lang w:eastAsia="en-US"/>
        </w:rPr>
        <w:br/>
        <w:t xml:space="preserve">№ ТОРГ-12 «Товарная накладная», утвержденной постановлением Госкомстата РФ от 25.12.1998 № 132, подписываемый Сторонами после завершения приемки </w:t>
      </w:r>
      <w:r w:rsidR="00C734BE" w:rsidRPr="006E50D5">
        <w:rPr>
          <w:sz w:val="24"/>
          <w:szCs w:val="24"/>
          <w:lang w:eastAsia="en-US"/>
        </w:rPr>
        <w:t xml:space="preserve">Товара </w:t>
      </w:r>
      <w:r w:rsidRPr="006E50D5">
        <w:rPr>
          <w:sz w:val="24"/>
          <w:szCs w:val="24"/>
          <w:lang w:eastAsia="en-US"/>
        </w:rPr>
        <w:t>по количеству, качеству и комплектности.</w:t>
      </w:r>
    </w:p>
    <w:p w14:paraId="324BCF28" w14:textId="77777777" w:rsidR="00D7205C" w:rsidRPr="006E50D5" w:rsidRDefault="00D7205C" w:rsidP="005154EE">
      <w:pPr>
        <w:pStyle w:val="af5"/>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«Отказ от Договора» </w:t>
      </w:r>
      <w:r w:rsidRPr="006E50D5">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228756C1" w14:textId="54901580" w:rsidR="00D7205C" w:rsidRDefault="00BA4543" w:rsidP="000A4FE8">
      <w:pPr>
        <w:pStyle w:val="30"/>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6E50D5">
        <w:rPr>
          <w:rFonts w:ascii="Times New Roman" w:hAnsi="Times New Roman"/>
          <w:color w:val="auto"/>
          <w:sz w:val="24"/>
          <w:szCs w:val="24"/>
          <w:lang w:val="ru-RU" w:eastAsia="en-US"/>
        </w:rPr>
        <w:lastRenderedPageBreak/>
        <w:t xml:space="preserve"> </w:t>
      </w:r>
      <w:proofErr w:type="gramStart"/>
      <w:r w:rsidR="00D7205C" w:rsidRPr="006E50D5">
        <w:rPr>
          <w:rFonts w:ascii="Times New Roman" w:hAnsi="Times New Roman"/>
          <w:color w:val="auto"/>
          <w:sz w:val="24"/>
          <w:szCs w:val="24"/>
          <w:lang w:val="ru-RU" w:eastAsia="en-US"/>
        </w:rPr>
        <w:t>«Применимое право»</w:t>
      </w:r>
      <w:r w:rsidR="00D7205C" w:rsidRPr="006E50D5">
        <w:rPr>
          <w:rFonts w:ascii="Times New Roman" w:hAnsi="Times New Roman"/>
          <w:b w:val="0"/>
          <w:color w:val="auto"/>
          <w:sz w:val="24"/>
          <w:szCs w:val="24"/>
          <w:lang w:val="ru-RU" w:eastAsia="en-US"/>
        </w:rPr>
        <w:t xml:space="preserve"> – обязательные для Сторон в процессе исполнения Договора </w:t>
      </w:r>
      <w:r w:rsidR="00D7205C" w:rsidRPr="000A4FE8">
        <w:rPr>
          <w:rFonts w:ascii="Times New Roman" w:hAnsi="Times New Roman"/>
          <w:b w:val="0"/>
          <w:color w:val="auto"/>
          <w:sz w:val="24"/>
          <w:szCs w:val="24"/>
          <w:lang w:val="ru-RU" w:eastAsia="en-US"/>
        </w:rPr>
        <w:t xml:space="preserve">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0A4FE8">
        <w:rPr>
          <w:rFonts w:ascii="Times New Roman" w:hAnsi="Times New Roman"/>
          <w:b w:val="0"/>
          <w:color w:val="auto"/>
          <w:sz w:val="24"/>
          <w:szCs w:val="24"/>
          <w:lang w:val="ru-RU" w:eastAsia="en-US"/>
        </w:rPr>
        <w:t>нормативн</w:t>
      </w:r>
      <w:r w:rsidR="00C61E40">
        <w:rPr>
          <w:rFonts w:ascii="Times New Roman" w:hAnsi="Times New Roman"/>
          <w:b w:val="0"/>
          <w:color w:val="auto"/>
          <w:sz w:val="24"/>
          <w:szCs w:val="24"/>
          <w:lang w:val="ru-RU" w:eastAsia="en-US"/>
        </w:rPr>
        <w:t xml:space="preserve">ые </w:t>
      </w:r>
      <w:r w:rsidR="00D7205C" w:rsidRPr="000A4FE8">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0A4FE8">
        <w:rPr>
          <w:rFonts w:ascii="Times New Roman" w:hAnsi="Times New Roman"/>
          <w:b w:val="0"/>
          <w:color w:val="auto"/>
          <w:sz w:val="24"/>
          <w:szCs w:val="24"/>
          <w:lang w:val="ru-RU" w:eastAsia="en-US"/>
        </w:rPr>
        <w:t xml:space="preserve"> и противопожарной безопасности</w:t>
      </w:r>
      <w:r w:rsidR="00473F52">
        <w:rPr>
          <w:rFonts w:ascii="Times New Roman" w:hAnsi="Times New Roman"/>
          <w:b w:val="0"/>
          <w:color w:val="auto"/>
          <w:sz w:val="24"/>
          <w:szCs w:val="24"/>
          <w:lang w:val="ru-RU" w:eastAsia="en-US"/>
        </w:rPr>
        <w:t>, относящиеся к Товару</w:t>
      </w:r>
      <w:r w:rsidR="00D7205C" w:rsidRPr="000A4FE8">
        <w:rPr>
          <w:rFonts w:ascii="Times New Roman" w:hAnsi="Times New Roman"/>
          <w:b w:val="0"/>
          <w:color w:val="auto"/>
          <w:sz w:val="24"/>
          <w:szCs w:val="24"/>
          <w:lang w:val="ru-RU" w:eastAsia="en-US"/>
        </w:rPr>
        <w:t>.</w:t>
      </w:r>
      <w:proofErr w:type="gramEnd"/>
    </w:p>
    <w:p w14:paraId="5D007D73" w14:textId="384F4829" w:rsidR="00D7205C" w:rsidRPr="000A4FE8" w:rsidRDefault="00BA4543" w:rsidP="00F77DB8">
      <w:pPr>
        <w:ind w:firstLine="708"/>
        <w:jc w:val="both"/>
        <w:rPr>
          <w:sz w:val="24"/>
          <w:szCs w:val="24"/>
          <w:lang w:eastAsia="en-US"/>
        </w:rPr>
      </w:pPr>
      <w:r w:rsidRPr="00200F02">
        <w:rPr>
          <w:b/>
          <w:sz w:val="24"/>
          <w:szCs w:val="24"/>
          <w:lang w:eastAsia="en-US"/>
        </w:rPr>
        <w:t xml:space="preserve"> </w:t>
      </w:r>
      <w:r w:rsidR="00D7205C" w:rsidRPr="00200F02">
        <w:rPr>
          <w:b/>
          <w:sz w:val="24"/>
          <w:szCs w:val="24"/>
          <w:lang w:eastAsia="en-US"/>
        </w:rPr>
        <w:t>«Рабочий день»</w:t>
      </w:r>
      <w:r w:rsidR="00D7205C" w:rsidRPr="00200F02">
        <w:rPr>
          <w:sz w:val="24"/>
          <w:szCs w:val="24"/>
          <w:lang w:eastAsia="en-US"/>
        </w:rPr>
        <w:t xml:space="preserve"> – день, который в соответствии с Применимым правом, является рабочим днем в Российской Федера</w:t>
      </w:r>
      <w:r w:rsidR="00D7205C" w:rsidRPr="000A4FE8">
        <w:rPr>
          <w:sz w:val="24"/>
          <w:szCs w:val="24"/>
          <w:lang w:eastAsia="en-US"/>
        </w:rPr>
        <w:t>ции.</w:t>
      </w:r>
    </w:p>
    <w:p w14:paraId="722B2EE1" w14:textId="2C5B1DBE" w:rsidR="00863EBD" w:rsidRPr="00AA61D9" w:rsidRDefault="00D7205C" w:rsidP="00AA61D9">
      <w:pPr>
        <w:pStyle w:val="30"/>
        <w:keepNext w:val="0"/>
        <w:tabs>
          <w:tab w:val="left" w:pos="0"/>
        </w:tabs>
        <w:overflowPunct w:val="0"/>
        <w:spacing w:before="0"/>
        <w:ind w:firstLine="708"/>
        <w:jc w:val="both"/>
        <w:textAlignment w:val="baseline"/>
        <w:rPr>
          <w:rFonts w:ascii="Times New Roman" w:hAnsi="Times New Roman"/>
          <w:b w:val="0"/>
          <w:color w:val="auto"/>
          <w:sz w:val="24"/>
          <w:szCs w:val="24"/>
          <w:lang w:val="ru-RU" w:eastAsia="en-US"/>
        </w:rPr>
      </w:pPr>
      <w:r w:rsidRPr="00200F02">
        <w:rPr>
          <w:rFonts w:ascii="Times New Roman" w:hAnsi="Times New Roman"/>
          <w:color w:val="auto"/>
          <w:sz w:val="24"/>
          <w:szCs w:val="24"/>
          <w:lang w:val="ru-RU" w:eastAsia="en-US"/>
        </w:rPr>
        <w:t>«Цена Договора»</w:t>
      </w:r>
      <w:r w:rsidRPr="00200F02">
        <w:rPr>
          <w:rFonts w:ascii="Times New Roman" w:hAnsi="Times New Roman"/>
          <w:b w:val="0"/>
          <w:color w:val="auto"/>
          <w:sz w:val="24"/>
          <w:szCs w:val="24"/>
          <w:lang w:val="ru-RU" w:eastAsia="en-US"/>
        </w:rPr>
        <w:t xml:space="preserve"> – определ</w:t>
      </w:r>
      <w:r w:rsidRPr="00F10B89">
        <w:rPr>
          <w:rFonts w:ascii="Times New Roman" w:hAnsi="Times New Roman"/>
          <w:b w:val="0"/>
          <w:color w:val="auto"/>
          <w:sz w:val="24"/>
          <w:szCs w:val="24"/>
          <w:lang w:val="ru-RU" w:eastAsia="en-US"/>
        </w:rPr>
        <w:t>яемая в соответствии с разделом</w:t>
      </w:r>
      <w:r w:rsidR="0038414F" w:rsidRPr="00F10B89">
        <w:rPr>
          <w:rFonts w:ascii="Times New Roman" w:hAnsi="Times New Roman"/>
          <w:b w:val="0"/>
          <w:color w:val="auto"/>
          <w:sz w:val="24"/>
          <w:szCs w:val="24"/>
          <w:lang w:val="ru-RU" w:eastAsia="en-US"/>
        </w:rPr>
        <w:t xml:space="preserve"> 2</w:t>
      </w:r>
      <w:r w:rsidRPr="00F10B89">
        <w:rPr>
          <w:rFonts w:ascii="Times New Roman" w:hAnsi="Times New Roman"/>
          <w:b w:val="0"/>
          <w:color w:val="auto"/>
          <w:sz w:val="24"/>
          <w:szCs w:val="24"/>
          <w:lang w:val="ru-RU" w:eastAsia="en-US"/>
        </w:rPr>
        <w:t xml:space="preserve"> Договора сумма, которую </w:t>
      </w:r>
      <w:r w:rsidR="00F33911" w:rsidRPr="00F10B89">
        <w:rPr>
          <w:rFonts w:ascii="Times New Roman" w:hAnsi="Times New Roman"/>
          <w:b w:val="0"/>
          <w:color w:val="auto"/>
          <w:sz w:val="24"/>
          <w:szCs w:val="24"/>
          <w:lang w:val="ru-RU" w:eastAsia="en-US"/>
        </w:rPr>
        <w:t>Покупатель</w:t>
      </w:r>
      <w:r w:rsidRPr="00F10B89">
        <w:rPr>
          <w:rFonts w:ascii="Times New Roman" w:hAnsi="Times New Roman"/>
          <w:b w:val="0"/>
          <w:color w:val="auto"/>
          <w:sz w:val="24"/>
          <w:szCs w:val="24"/>
          <w:lang w:val="ru-RU" w:eastAsia="en-US"/>
        </w:rPr>
        <w:t xml:space="preserve"> обязуется уплатить </w:t>
      </w:r>
      <w:r w:rsidR="00F33911" w:rsidRPr="00F10B89">
        <w:rPr>
          <w:rFonts w:ascii="Times New Roman" w:hAnsi="Times New Roman"/>
          <w:b w:val="0"/>
          <w:color w:val="auto"/>
          <w:sz w:val="24"/>
          <w:szCs w:val="24"/>
          <w:lang w:val="ru-RU" w:eastAsia="en-US"/>
        </w:rPr>
        <w:t>Поставщику</w:t>
      </w:r>
      <w:r w:rsidRPr="00F10B89">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473F52">
        <w:rPr>
          <w:rFonts w:ascii="Times New Roman" w:hAnsi="Times New Roman"/>
          <w:b w:val="0"/>
          <w:color w:val="auto"/>
          <w:sz w:val="24"/>
          <w:szCs w:val="24"/>
          <w:lang w:val="ru-RU" w:eastAsia="en-US"/>
        </w:rPr>
        <w:t>, включающая компенсацию всех издержек По</w:t>
      </w:r>
      <w:r w:rsidR="00473F52">
        <w:rPr>
          <w:rFonts w:ascii="Times New Roman" w:hAnsi="Times New Roman"/>
          <w:b w:val="0"/>
          <w:color w:val="auto"/>
          <w:sz w:val="24"/>
          <w:szCs w:val="24"/>
          <w:lang w:val="ru-RU" w:eastAsia="en-US"/>
        </w:rPr>
        <w:t>ставщ</w:t>
      </w:r>
      <w:r w:rsidR="00473F52" w:rsidRPr="00473F52">
        <w:rPr>
          <w:rFonts w:ascii="Times New Roman" w:hAnsi="Times New Roman"/>
          <w:b w:val="0"/>
          <w:color w:val="auto"/>
          <w:sz w:val="24"/>
          <w:szCs w:val="24"/>
          <w:lang w:val="ru-RU" w:eastAsia="en-US"/>
        </w:rPr>
        <w:t>ика и причитающееся ему вознаграждение, а также инфляционные риски на весь период действия Договора</w:t>
      </w:r>
      <w:r w:rsidR="00A87074">
        <w:rPr>
          <w:rFonts w:ascii="Times New Roman" w:hAnsi="Times New Roman"/>
          <w:b w:val="0"/>
          <w:color w:val="auto"/>
          <w:sz w:val="24"/>
          <w:szCs w:val="24"/>
          <w:lang w:val="ru-RU" w:eastAsia="en-US"/>
        </w:rPr>
        <w:t>.</w:t>
      </w:r>
      <w:r w:rsidRPr="00F10B89">
        <w:rPr>
          <w:rFonts w:ascii="Times New Roman" w:hAnsi="Times New Roman"/>
          <w:b w:val="0"/>
          <w:color w:val="auto"/>
          <w:sz w:val="24"/>
          <w:szCs w:val="24"/>
          <w:lang w:val="ru-RU" w:eastAsia="en-US"/>
        </w:rPr>
        <w:t xml:space="preserve"> </w:t>
      </w:r>
    </w:p>
    <w:p w14:paraId="7DB26758" w14:textId="77777777" w:rsidR="00A264B0" w:rsidRPr="006E50D5" w:rsidRDefault="00A264B0"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Предмет Договора</w:t>
      </w:r>
    </w:p>
    <w:p w14:paraId="403393AE" w14:textId="49B29117" w:rsidR="00D41FCE" w:rsidRPr="00DC1E3A" w:rsidRDefault="000449A5" w:rsidP="002323E2">
      <w:pPr>
        <w:numPr>
          <w:ilvl w:val="1"/>
          <w:numId w:val="1"/>
        </w:numPr>
        <w:shd w:val="clear" w:color="auto" w:fill="FFFFFF"/>
        <w:tabs>
          <w:tab w:val="clear" w:pos="1425"/>
          <w:tab w:val="num" w:pos="1134"/>
          <w:tab w:val="left" w:pos="1418"/>
        </w:tabs>
        <w:ind w:left="0" w:firstLine="709"/>
        <w:jc w:val="both"/>
        <w:rPr>
          <w:bCs/>
          <w:sz w:val="24"/>
          <w:szCs w:val="24"/>
        </w:rPr>
      </w:pPr>
      <w:r w:rsidRPr="00D53E81">
        <w:rPr>
          <w:bCs/>
          <w:sz w:val="24"/>
          <w:szCs w:val="24"/>
        </w:rPr>
        <w:t xml:space="preserve">Поставщик обязуется </w:t>
      </w:r>
      <w:r w:rsidR="004959A8" w:rsidRPr="00D53E81">
        <w:rPr>
          <w:bCs/>
          <w:sz w:val="24"/>
          <w:szCs w:val="24"/>
        </w:rPr>
        <w:t xml:space="preserve">в порядке и сроки, установленные Договором, </w:t>
      </w:r>
      <w:r w:rsidRPr="00D53E81">
        <w:rPr>
          <w:bCs/>
          <w:sz w:val="24"/>
          <w:szCs w:val="24"/>
        </w:rPr>
        <w:t xml:space="preserve">передать </w:t>
      </w:r>
      <w:r w:rsidR="00FA1F11" w:rsidRPr="00D53E81">
        <w:rPr>
          <w:bCs/>
          <w:sz w:val="24"/>
          <w:szCs w:val="24"/>
        </w:rPr>
        <w:t xml:space="preserve">в собственность </w:t>
      </w:r>
      <w:r w:rsidRPr="00D53E81">
        <w:rPr>
          <w:bCs/>
          <w:sz w:val="24"/>
          <w:szCs w:val="24"/>
        </w:rPr>
        <w:t>Покупателю</w:t>
      </w:r>
      <w:r w:rsidR="00766105" w:rsidRPr="00D53E81">
        <w:rPr>
          <w:rFonts w:eastAsia="Calibri"/>
          <w:bCs/>
          <w:sz w:val="24"/>
          <w:szCs w:val="24"/>
          <w:lang w:eastAsia="en-US"/>
        </w:rPr>
        <w:t xml:space="preserve"> </w:t>
      </w:r>
      <w:r w:rsidR="002F1C0E" w:rsidRPr="002F1C0E">
        <w:rPr>
          <w:rFonts w:eastAsia="Calibri"/>
          <w:b/>
          <w:sz w:val="24"/>
          <w:szCs w:val="24"/>
        </w:rPr>
        <w:t>бульдозер</w:t>
      </w:r>
      <w:r w:rsidR="002F1C0E">
        <w:rPr>
          <w:rFonts w:eastAsia="Calibri"/>
          <w:b/>
          <w:sz w:val="24"/>
          <w:szCs w:val="24"/>
        </w:rPr>
        <w:t>ы</w:t>
      </w:r>
      <w:r w:rsidR="002F1C0E" w:rsidRPr="006E50D5">
        <w:rPr>
          <w:bCs/>
          <w:sz w:val="24"/>
          <w:szCs w:val="24"/>
        </w:rPr>
        <w:t xml:space="preserve"> </w:t>
      </w:r>
      <w:r w:rsidR="005B09E1" w:rsidRPr="006E50D5">
        <w:rPr>
          <w:bCs/>
          <w:sz w:val="24"/>
          <w:szCs w:val="24"/>
        </w:rPr>
        <w:t>(д</w:t>
      </w:r>
      <w:r w:rsidR="001E66D2" w:rsidRPr="006E50D5">
        <w:rPr>
          <w:bCs/>
          <w:sz w:val="24"/>
          <w:szCs w:val="24"/>
        </w:rPr>
        <w:t xml:space="preserve">алее </w:t>
      </w:r>
      <w:r w:rsidR="000C7B85" w:rsidRPr="006E50D5">
        <w:rPr>
          <w:bCs/>
          <w:sz w:val="24"/>
          <w:szCs w:val="24"/>
        </w:rPr>
        <w:t>– «Товар»)</w:t>
      </w:r>
      <w:r w:rsidR="00F10B89">
        <w:rPr>
          <w:bCs/>
          <w:sz w:val="24"/>
          <w:szCs w:val="24"/>
        </w:rPr>
        <w:t xml:space="preserve"> </w:t>
      </w:r>
      <w:r w:rsidR="004959A8" w:rsidRPr="004959A8">
        <w:rPr>
          <w:bCs/>
          <w:sz w:val="24"/>
          <w:szCs w:val="24"/>
        </w:rPr>
        <w:t>в соответствии со Спецификацией (Приложение № 1 к Договору) и Техническими требованиями (Приложение № 2 к Договору)</w:t>
      </w:r>
      <w:r w:rsidR="000C4D8D" w:rsidRPr="00781089">
        <w:rPr>
          <w:bCs/>
          <w:sz w:val="24"/>
          <w:szCs w:val="24"/>
        </w:rPr>
        <w:t>,</w:t>
      </w:r>
      <w:r w:rsidR="00096533" w:rsidRPr="00781089">
        <w:rPr>
          <w:bCs/>
          <w:sz w:val="24"/>
          <w:szCs w:val="24"/>
        </w:rPr>
        <w:t xml:space="preserve"> </w:t>
      </w:r>
      <w:r w:rsidR="00766105" w:rsidRPr="006E50D5">
        <w:rPr>
          <w:bCs/>
          <w:sz w:val="24"/>
          <w:szCs w:val="24"/>
        </w:rPr>
        <w:t xml:space="preserve">а Покупатель обязуется принять Товар </w:t>
      </w:r>
      <w:r w:rsidR="004959A8">
        <w:rPr>
          <w:bCs/>
          <w:sz w:val="24"/>
          <w:szCs w:val="24"/>
        </w:rPr>
        <w:t>и уплатить Цену Договора</w:t>
      </w:r>
      <w:r w:rsidR="003E3E40" w:rsidRPr="00DC1E3A">
        <w:rPr>
          <w:bCs/>
          <w:sz w:val="24"/>
          <w:szCs w:val="24"/>
        </w:rPr>
        <w:t>.</w:t>
      </w:r>
    </w:p>
    <w:p w14:paraId="1A12C0B2" w14:textId="165CBD04" w:rsidR="00DE2718" w:rsidRPr="00833425" w:rsidRDefault="004612B2" w:rsidP="00DE2718">
      <w:pPr>
        <w:numPr>
          <w:ilvl w:val="1"/>
          <w:numId w:val="1"/>
        </w:numPr>
        <w:shd w:val="clear" w:color="auto" w:fill="FFFFFF"/>
        <w:tabs>
          <w:tab w:val="num" w:pos="0"/>
          <w:tab w:val="num" w:pos="1134"/>
          <w:tab w:val="num" w:pos="1851"/>
        </w:tabs>
        <w:ind w:left="0" w:firstLine="709"/>
        <w:jc w:val="both"/>
        <w:rPr>
          <w:bCs/>
          <w:sz w:val="24"/>
          <w:szCs w:val="24"/>
        </w:rPr>
      </w:pPr>
      <w:r w:rsidRPr="00833425">
        <w:rPr>
          <w:bCs/>
          <w:sz w:val="24"/>
          <w:szCs w:val="24"/>
        </w:rPr>
        <w:t xml:space="preserve">Поставка Товара </w:t>
      </w:r>
      <w:r w:rsidR="000C7B85" w:rsidRPr="00833425">
        <w:rPr>
          <w:bCs/>
          <w:sz w:val="24"/>
          <w:szCs w:val="24"/>
        </w:rPr>
        <w:t xml:space="preserve">по Договору </w:t>
      </w:r>
      <w:r w:rsidR="00DE2718" w:rsidRPr="00833425">
        <w:rPr>
          <w:bCs/>
          <w:sz w:val="24"/>
          <w:szCs w:val="24"/>
        </w:rPr>
        <w:t>осуществляется в рамках строительства объекта: «</w:t>
      </w:r>
      <w:r w:rsidR="007625FD" w:rsidRPr="00DE2718">
        <w:rPr>
          <w:bCs/>
          <w:sz w:val="24"/>
          <w:szCs w:val="28"/>
        </w:rPr>
        <w:t>Строительство</w:t>
      </w:r>
      <w:r w:rsidR="007625FD" w:rsidRPr="00833425">
        <w:rPr>
          <w:bCs/>
          <w:sz w:val="24"/>
          <w:szCs w:val="24"/>
        </w:rPr>
        <w:t xml:space="preserve"> </w:t>
      </w:r>
      <w:r w:rsidR="00DE2718" w:rsidRPr="00833425">
        <w:rPr>
          <w:bCs/>
          <w:sz w:val="24"/>
          <w:szCs w:val="24"/>
        </w:rPr>
        <w:t>ТЭЦ в г. Советская Гавань»,  для нужд АО «Усть-СреднеканГЭСстрой».</w:t>
      </w:r>
    </w:p>
    <w:p w14:paraId="0224B914" w14:textId="22C5D1EA" w:rsidR="007A65C5" w:rsidRPr="00DE2718" w:rsidRDefault="007A65C5" w:rsidP="00C34586">
      <w:pPr>
        <w:numPr>
          <w:ilvl w:val="1"/>
          <w:numId w:val="1"/>
        </w:numPr>
        <w:shd w:val="clear" w:color="auto" w:fill="FFFFFF"/>
        <w:tabs>
          <w:tab w:val="num" w:pos="0"/>
          <w:tab w:val="num" w:pos="1134"/>
        </w:tabs>
        <w:ind w:left="0" w:firstLine="709"/>
        <w:jc w:val="both"/>
        <w:rPr>
          <w:bCs/>
          <w:sz w:val="24"/>
          <w:szCs w:val="24"/>
        </w:rPr>
      </w:pPr>
      <w:r w:rsidRPr="00DE2718">
        <w:rPr>
          <w:bCs/>
          <w:sz w:val="24"/>
          <w:szCs w:val="24"/>
        </w:rPr>
        <w:t>Место поставки</w:t>
      </w:r>
      <w:r w:rsidR="00002B5B" w:rsidRPr="00DE2718">
        <w:rPr>
          <w:bCs/>
          <w:sz w:val="24"/>
          <w:szCs w:val="24"/>
        </w:rPr>
        <w:t xml:space="preserve"> </w:t>
      </w:r>
      <w:r w:rsidR="00377289" w:rsidRPr="00DE2718">
        <w:rPr>
          <w:bCs/>
          <w:sz w:val="24"/>
          <w:szCs w:val="24"/>
        </w:rPr>
        <w:t>Товара</w:t>
      </w:r>
      <w:r w:rsidR="0024702E" w:rsidRPr="00DE2718">
        <w:rPr>
          <w:bCs/>
          <w:sz w:val="24"/>
          <w:szCs w:val="24"/>
        </w:rPr>
        <w:t xml:space="preserve">: </w:t>
      </w:r>
      <w:r w:rsidR="00135585" w:rsidRPr="00DE2718">
        <w:rPr>
          <w:bCs/>
          <w:sz w:val="24"/>
          <w:szCs w:val="28"/>
        </w:rPr>
        <w:t>Объект - «Строительство ТЭЦ в г. Советская Гавань,</w:t>
      </w:r>
      <w:r w:rsidR="00135585" w:rsidRPr="00DE2718">
        <w:rPr>
          <w:bCs/>
          <w:sz w:val="26"/>
          <w:szCs w:val="26"/>
        </w:rPr>
        <w:t xml:space="preserve"> </w:t>
      </w:r>
      <w:r w:rsidR="00135585" w:rsidRPr="00DE2718">
        <w:rPr>
          <w:bCs/>
          <w:sz w:val="24"/>
          <w:szCs w:val="28"/>
        </w:rPr>
        <w:t>Хабаровский край», расположенный по адресу: город Советская Гавань, улица Кишиневская, дом 2</w:t>
      </w:r>
      <w:r w:rsidR="00135585" w:rsidRPr="00DE2718">
        <w:rPr>
          <w:sz w:val="24"/>
          <w:szCs w:val="24"/>
        </w:rPr>
        <w:t xml:space="preserve"> </w:t>
      </w:r>
      <w:r w:rsidR="00766105" w:rsidRPr="00DE2718">
        <w:rPr>
          <w:sz w:val="24"/>
          <w:szCs w:val="24"/>
        </w:rPr>
        <w:t>(далее – «Место поставки»).</w:t>
      </w:r>
    </w:p>
    <w:p w14:paraId="15ADA178" w14:textId="461EE5DA" w:rsidR="00A42F7E" w:rsidRPr="006E50D5" w:rsidRDefault="00A42F7E" w:rsidP="00377289">
      <w:pPr>
        <w:numPr>
          <w:ilvl w:val="1"/>
          <w:numId w:val="1"/>
        </w:numPr>
        <w:shd w:val="clear" w:color="auto" w:fill="FFFFFF"/>
        <w:tabs>
          <w:tab w:val="num" w:pos="0"/>
          <w:tab w:val="left" w:pos="540"/>
          <w:tab w:val="num" w:pos="1134"/>
        </w:tabs>
        <w:ind w:left="0" w:firstLine="709"/>
        <w:jc w:val="both"/>
        <w:rPr>
          <w:bCs/>
          <w:sz w:val="24"/>
          <w:szCs w:val="24"/>
        </w:rPr>
      </w:pPr>
      <w:r w:rsidRPr="006E50D5">
        <w:rPr>
          <w:bCs/>
          <w:sz w:val="24"/>
          <w:szCs w:val="24"/>
        </w:rPr>
        <w:t>Общий с</w:t>
      </w:r>
      <w:r w:rsidR="00CE3D11" w:rsidRPr="006E50D5">
        <w:rPr>
          <w:bCs/>
          <w:sz w:val="24"/>
          <w:szCs w:val="24"/>
        </w:rPr>
        <w:t>рок поставки Товара</w:t>
      </w:r>
      <w:r w:rsidRPr="00863D4D">
        <w:rPr>
          <w:bCs/>
          <w:sz w:val="24"/>
          <w:szCs w:val="24"/>
        </w:rPr>
        <w:t>:</w:t>
      </w:r>
    </w:p>
    <w:p w14:paraId="41183A02" w14:textId="2CD8DB2B" w:rsidR="00A42F7E" w:rsidRPr="006E50D5" w:rsidRDefault="00A42F7E" w:rsidP="007625FD">
      <w:pPr>
        <w:numPr>
          <w:ilvl w:val="2"/>
          <w:numId w:val="1"/>
        </w:numPr>
        <w:shd w:val="clear" w:color="auto" w:fill="FFFFFF"/>
        <w:tabs>
          <w:tab w:val="num" w:pos="1418"/>
        </w:tabs>
        <w:jc w:val="both"/>
        <w:rPr>
          <w:bCs/>
          <w:sz w:val="24"/>
          <w:szCs w:val="24"/>
        </w:rPr>
      </w:pPr>
      <w:r w:rsidRPr="006E50D5">
        <w:rPr>
          <w:bCs/>
          <w:sz w:val="24"/>
          <w:szCs w:val="24"/>
        </w:rPr>
        <w:t xml:space="preserve">Начало – </w:t>
      </w:r>
      <w:proofErr w:type="gramStart"/>
      <w:r w:rsidR="009D0F73" w:rsidRPr="009D0F73">
        <w:rPr>
          <w:bCs/>
          <w:sz w:val="24"/>
          <w:szCs w:val="26"/>
        </w:rPr>
        <w:t xml:space="preserve">с даты </w:t>
      </w:r>
      <w:r w:rsidR="007625FD" w:rsidRPr="007625FD">
        <w:rPr>
          <w:bCs/>
          <w:sz w:val="24"/>
          <w:szCs w:val="26"/>
        </w:rPr>
        <w:t>заключения</w:t>
      </w:r>
      <w:proofErr w:type="gramEnd"/>
      <w:r w:rsidR="009D0F73" w:rsidRPr="009D0F73">
        <w:rPr>
          <w:bCs/>
          <w:sz w:val="24"/>
          <w:szCs w:val="26"/>
        </w:rPr>
        <w:t xml:space="preserve"> </w:t>
      </w:r>
      <w:r w:rsidR="009D0F73">
        <w:rPr>
          <w:bCs/>
          <w:sz w:val="24"/>
          <w:szCs w:val="26"/>
        </w:rPr>
        <w:t>Д</w:t>
      </w:r>
      <w:r w:rsidR="009D0F73" w:rsidRPr="009D0F73">
        <w:rPr>
          <w:bCs/>
          <w:sz w:val="24"/>
          <w:szCs w:val="26"/>
        </w:rPr>
        <w:t>оговора</w:t>
      </w:r>
      <w:r w:rsidR="009D0F73">
        <w:rPr>
          <w:bCs/>
          <w:sz w:val="24"/>
          <w:szCs w:val="24"/>
        </w:rPr>
        <w:t>;</w:t>
      </w:r>
    </w:p>
    <w:p w14:paraId="7DA745DC" w14:textId="704DE28C" w:rsidR="00A03609" w:rsidRPr="00A03609" w:rsidRDefault="00A42F7E" w:rsidP="00A03609">
      <w:pPr>
        <w:numPr>
          <w:ilvl w:val="2"/>
          <w:numId w:val="36"/>
        </w:numPr>
        <w:shd w:val="clear" w:color="auto" w:fill="FFFFFF"/>
        <w:tabs>
          <w:tab w:val="num" w:pos="1418"/>
        </w:tabs>
        <w:ind w:left="0" w:firstLine="709"/>
        <w:jc w:val="both"/>
        <w:rPr>
          <w:bCs/>
          <w:sz w:val="24"/>
          <w:szCs w:val="24"/>
        </w:rPr>
      </w:pPr>
      <w:r w:rsidRPr="00A03609">
        <w:rPr>
          <w:bCs/>
          <w:sz w:val="24"/>
          <w:szCs w:val="24"/>
        </w:rPr>
        <w:t xml:space="preserve">Окончание – </w:t>
      </w:r>
      <w:r w:rsidR="00A03609" w:rsidRPr="00A03609">
        <w:rPr>
          <w:bCs/>
          <w:sz w:val="24"/>
          <w:szCs w:val="24"/>
        </w:rPr>
        <w:t xml:space="preserve">в течение </w:t>
      </w:r>
      <w:r w:rsidR="002F1C0E">
        <w:rPr>
          <w:bCs/>
          <w:sz w:val="24"/>
          <w:szCs w:val="28"/>
        </w:rPr>
        <w:t>6</w:t>
      </w:r>
      <w:r w:rsidR="00483F47">
        <w:rPr>
          <w:bCs/>
          <w:sz w:val="24"/>
          <w:szCs w:val="28"/>
        </w:rPr>
        <w:t>0</w:t>
      </w:r>
      <w:r w:rsidR="00A03609" w:rsidRPr="00A03609">
        <w:rPr>
          <w:bCs/>
          <w:sz w:val="24"/>
          <w:szCs w:val="28"/>
        </w:rPr>
        <w:t xml:space="preserve"> (</w:t>
      </w:r>
      <w:r w:rsidR="002F1C0E">
        <w:rPr>
          <w:bCs/>
          <w:sz w:val="24"/>
          <w:szCs w:val="28"/>
        </w:rPr>
        <w:t>шестидесяти</w:t>
      </w:r>
      <w:r w:rsidR="00A03609" w:rsidRPr="00A03609">
        <w:rPr>
          <w:bCs/>
          <w:sz w:val="24"/>
          <w:szCs w:val="28"/>
        </w:rPr>
        <w:t xml:space="preserve">) </w:t>
      </w:r>
      <w:r w:rsidR="00A03609" w:rsidRPr="00A03609">
        <w:rPr>
          <w:bCs/>
          <w:sz w:val="22"/>
          <w:szCs w:val="24"/>
        </w:rPr>
        <w:t xml:space="preserve"> </w:t>
      </w:r>
      <w:r w:rsidR="00A03609" w:rsidRPr="00A03609">
        <w:rPr>
          <w:bCs/>
          <w:sz w:val="24"/>
          <w:szCs w:val="24"/>
        </w:rPr>
        <w:t xml:space="preserve">календарных дней </w:t>
      </w:r>
      <w:proofErr w:type="gramStart"/>
      <w:r w:rsidR="00A03609" w:rsidRPr="00A03609">
        <w:rPr>
          <w:bCs/>
          <w:sz w:val="24"/>
          <w:szCs w:val="24"/>
        </w:rPr>
        <w:t xml:space="preserve">с даты </w:t>
      </w:r>
      <w:r w:rsidR="007625FD" w:rsidRPr="007625FD">
        <w:rPr>
          <w:bCs/>
          <w:sz w:val="24"/>
          <w:szCs w:val="24"/>
        </w:rPr>
        <w:t>заключения</w:t>
      </w:r>
      <w:proofErr w:type="gramEnd"/>
      <w:r w:rsidR="00A03609" w:rsidRPr="00A03609">
        <w:rPr>
          <w:bCs/>
          <w:sz w:val="24"/>
          <w:szCs w:val="24"/>
        </w:rPr>
        <w:t xml:space="preserve"> Договора.</w:t>
      </w:r>
    </w:p>
    <w:p w14:paraId="1EBD47E0" w14:textId="5138732C" w:rsidR="00B254C2" w:rsidRPr="00A03609" w:rsidRDefault="00B254C2" w:rsidP="00A03609">
      <w:pPr>
        <w:shd w:val="clear" w:color="auto" w:fill="FFFFFF"/>
        <w:tabs>
          <w:tab w:val="num" w:pos="1855"/>
        </w:tabs>
        <w:jc w:val="both"/>
        <w:rPr>
          <w:bCs/>
          <w:sz w:val="24"/>
          <w:szCs w:val="24"/>
        </w:rPr>
      </w:pPr>
    </w:p>
    <w:p w14:paraId="0AE80208" w14:textId="7A0DC146" w:rsidR="0073039C" w:rsidRPr="006E50D5" w:rsidRDefault="0073039C"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 xml:space="preserve">Цена Договора и порядок </w:t>
      </w:r>
      <w:r w:rsidR="00377289">
        <w:rPr>
          <w:b/>
          <w:bCs/>
          <w:sz w:val="24"/>
          <w:szCs w:val="24"/>
        </w:rPr>
        <w:t>расчетов</w:t>
      </w:r>
    </w:p>
    <w:p w14:paraId="716A4A0C" w14:textId="07A31457" w:rsidR="00083EF5" w:rsidRPr="00083EF5" w:rsidRDefault="00840979" w:rsidP="00083EF5">
      <w:pPr>
        <w:numPr>
          <w:ilvl w:val="1"/>
          <w:numId w:val="1"/>
        </w:numPr>
        <w:shd w:val="clear" w:color="auto" w:fill="FFFFFF"/>
        <w:tabs>
          <w:tab w:val="num" w:pos="0"/>
          <w:tab w:val="left" w:pos="1134"/>
        </w:tabs>
        <w:ind w:left="0" w:firstLine="709"/>
        <w:jc w:val="both"/>
        <w:rPr>
          <w:bCs/>
          <w:sz w:val="24"/>
          <w:szCs w:val="24"/>
        </w:rPr>
      </w:pPr>
      <w:r>
        <w:rPr>
          <w:sz w:val="24"/>
          <w:szCs w:val="24"/>
        </w:rPr>
        <w:t>Общая стоимость Товара (далее – «</w:t>
      </w:r>
      <w:r w:rsidR="0073039C" w:rsidRPr="00083EF5">
        <w:rPr>
          <w:sz w:val="24"/>
          <w:szCs w:val="24"/>
        </w:rPr>
        <w:t>Цена Договора</w:t>
      </w:r>
      <w:r>
        <w:rPr>
          <w:sz w:val="24"/>
          <w:szCs w:val="24"/>
        </w:rPr>
        <w:t>»)</w:t>
      </w:r>
      <w:r w:rsidR="00FB4225" w:rsidRPr="00083EF5">
        <w:rPr>
          <w:sz w:val="24"/>
          <w:szCs w:val="24"/>
        </w:rPr>
        <w:t xml:space="preserve"> в соответствии со Спецификацией (Приложение</w:t>
      </w:r>
      <w:r w:rsidR="00C61E40" w:rsidRPr="00083EF5">
        <w:rPr>
          <w:sz w:val="24"/>
          <w:szCs w:val="24"/>
        </w:rPr>
        <w:t xml:space="preserve"> </w:t>
      </w:r>
      <w:r w:rsidR="00FB4225" w:rsidRPr="00083EF5">
        <w:rPr>
          <w:sz w:val="24"/>
          <w:szCs w:val="24"/>
        </w:rPr>
        <w:t>№</w:t>
      </w:r>
      <w:r w:rsidR="00C61E40" w:rsidRPr="00083EF5">
        <w:rPr>
          <w:sz w:val="24"/>
          <w:szCs w:val="24"/>
        </w:rPr>
        <w:t xml:space="preserve"> </w:t>
      </w:r>
      <w:r w:rsidR="00FB4225" w:rsidRPr="00083EF5">
        <w:rPr>
          <w:sz w:val="24"/>
          <w:szCs w:val="24"/>
        </w:rPr>
        <w:t>1 к Договору</w:t>
      </w:r>
      <w:r w:rsidR="00377289" w:rsidRPr="00083EF5">
        <w:rPr>
          <w:sz w:val="24"/>
          <w:szCs w:val="24"/>
        </w:rPr>
        <w:t xml:space="preserve">) </w:t>
      </w:r>
      <w:r w:rsidR="000035F6" w:rsidRPr="00083EF5">
        <w:rPr>
          <w:bCs/>
          <w:sz w:val="24"/>
          <w:szCs w:val="24"/>
        </w:rPr>
        <w:t xml:space="preserve">является </w:t>
      </w:r>
      <w:r w:rsidR="00C73D2C" w:rsidRPr="00CD5974">
        <w:rPr>
          <w:bCs/>
          <w:sz w:val="24"/>
          <w:szCs w:val="24"/>
        </w:rPr>
        <w:t>предельной</w:t>
      </w:r>
      <w:r w:rsidR="004E01C1" w:rsidRPr="00CD5974">
        <w:rPr>
          <w:bCs/>
          <w:snapToGrid w:val="0"/>
          <w:sz w:val="24"/>
          <w:szCs w:val="24"/>
          <w:vertAlign w:val="superscript"/>
        </w:rPr>
        <w:t xml:space="preserve"> </w:t>
      </w:r>
      <w:r w:rsidR="000035F6" w:rsidRPr="00CD5974">
        <w:rPr>
          <w:bCs/>
          <w:sz w:val="24"/>
          <w:szCs w:val="24"/>
        </w:rPr>
        <w:t>и составляет</w:t>
      </w:r>
      <w:proofErr w:type="gramStart"/>
      <w:r w:rsidR="000035F6" w:rsidRPr="00CD5974">
        <w:rPr>
          <w:bCs/>
          <w:sz w:val="24"/>
          <w:szCs w:val="24"/>
        </w:rPr>
        <w:t xml:space="preserve"> </w:t>
      </w:r>
      <w:r w:rsidR="000035F6" w:rsidRPr="00CD5974">
        <w:rPr>
          <w:sz w:val="24"/>
          <w:szCs w:val="24"/>
        </w:rPr>
        <w:t>_______</w:t>
      </w:r>
      <w:r w:rsidR="000035F6" w:rsidRPr="00CD5974">
        <w:rPr>
          <w:bCs/>
          <w:sz w:val="24"/>
          <w:szCs w:val="24"/>
        </w:rPr>
        <w:t xml:space="preserve"> (</w:t>
      </w:r>
      <w:r w:rsidR="000035F6" w:rsidRPr="00CD5974">
        <w:rPr>
          <w:sz w:val="24"/>
          <w:szCs w:val="24"/>
        </w:rPr>
        <w:t>__________________</w:t>
      </w:r>
      <w:r w:rsidR="000035F6" w:rsidRPr="00CD5974">
        <w:rPr>
          <w:bCs/>
          <w:sz w:val="24"/>
          <w:szCs w:val="24"/>
        </w:rPr>
        <w:t xml:space="preserve">) </w:t>
      </w:r>
      <w:proofErr w:type="gramEnd"/>
      <w:r w:rsidR="000035F6" w:rsidRPr="00CD5974">
        <w:rPr>
          <w:bCs/>
          <w:sz w:val="24"/>
          <w:szCs w:val="24"/>
        </w:rPr>
        <w:t xml:space="preserve">рублей </w:t>
      </w:r>
      <w:r w:rsidR="000035F6" w:rsidRPr="00CD5974">
        <w:rPr>
          <w:sz w:val="24"/>
          <w:szCs w:val="24"/>
        </w:rPr>
        <w:t>___</w:t>
      </w:r>
      <w:r w:rsidR="00083EF5" w:rsidRPr="00CD5974">
        <w:rPr>
          <w:bCs/>
          <w:sz w:val="24"/>
          <w:szCs w:val="24"/>
        </w:rPr>
        <w:t xml:space="preserve"> копеек</w:t>
      </w:r>
      <w:r w:rsidR="009267FD">
        <w:rPr>
          <w:bCs/>
          <w:sz w:val="24"/>
          <w:szCs w:val="24"/>
        </w:rPr>
        <w:t xml:space="preserve"> без </w:t>
      </w:r>
      <w:r>
        <w:rPr>
          <w:bCs/>
          <w:sz w:val="24"/>
          <w:szCs w:val="24"/>
        </w:rPr>
        <w:t xml:space="preserve">учета </w:t>
      </w:r>
      <w:r w:rsidR="009267FD">
        <w:rPr>
          <w:bCs/>
          <w:sz w:val="24"/>
          <w:szCs w:val="24"/>
        </w:rPr>
        <w:t>НДС</w:t>
      </w:r>
      <w:r w:rsidR="002F0A85">
        <w:rPr>
          <w:bCs/>
          <w:sz w:val="24"/>
          <w:szCs w:val="24"/>
        </w:rPr>
        <w:t>,</w:t>
      </w:r>
      <w:r w:rsidR="00223124">
        <w:rPr>
          <w:bCs/>
          <w:sz w:val="24"/>
          <w:szCs w:val="24"/>
        </w:rPr>
        <w:t xml:space="preserve"> </w:t>
      </w:r>
      <w:r w:rsidR="00223124" w:rsidRPr="00223124">
        <w:rPr>
          <w:bCs/>
          <w:sz w:val="24"/>
          <w:szCs w:val="24"/>
        </w:rPr>
        <w:t>при этом НДС исчисляется дополнительно по ставке, установленной ст. 164 Налогового кодекса Российской Федерации</w:t>
      </w:r>
      <w:r w:rsidR="007356BA">
        <w:rPr>
          <w:bCs/>
          <w:sz w:val="24"/>
          <w:szCs w:val="24"/>
        </w:rPr>
        <w:t>.</w:t>
      </w:r>
    </w:p>
    <w:p w14:paraId="35556D4D" w14:textId="6391F4D4" w:rsidR="00B23B3F" w:rsidRPr="00083EF5" w:rsidRDefault="0073039C" w:rsidP="00B418A9">
      <w:pPr>
        <w:numPr>
          <w:ilvl w:val="1"/>
          <w:numId w:val="1"/>
        </w:numPr>
        <w:shd w:val="clear" w:color="auto" w:fill="FFFFFF"/>
        <w:tabs>
          <w:tab w:val="num" w:pos="0"/>
          <w:tab w:val="left" w:pos="1134"/>
        </w:tabs>
        <w:ind w:left="0" w:firstLine="709"/>
        <w:jc w:val="both"/>
        <w:rPr>
          <w:bCs/>
          <w:sz w:val="24"/>
          <w:szCs w:val="24"/>
        </w:rPr>
      </w:pPr>
      <w:r w:rsidRPr="00083EF5">
        <w:rPr>
          <w:bCs/>
          <w:sz w:val="24"/>
          <w:szCs w:val="24"/>
        </w:rPr>
        <w:t xml:space="preserve">Цена Договора включает </w:t>
      </w:r>
      <w:r w:rsidR="00B23B3F" w:rsidRPr="00083EF5">
        <w:rPr>
          <w:bCs/>
          <w:sz w:val="24"/>
          <w:szCs w:val="24"/>
        </w:rPr>
        <w:t xml:space="preserve">в себя </w:t>
      </w:r>
      <w:r w:rsidRPr="00083EF5">
        <w:rPr>
          <w:bCs/>
          <w:sz w:val="24"/>
          <w:szCs w:val="24"/>
        </w:rPr>
        <w:t xml:space="preserve">прибыль Поставщика, а также </w:t>
      </w:r>
      <w:r w:rsidR="00B23B3F" w:rsidRPr="00083EF5">
        <w:rPr>
          <w:bCs/>
          <w:sz w:val="24"/>
          <w:szCs w:val="24"/>
        </w:rPr>
        <w:t xml:space="preserve">все </w:t>
      </w:r>
      <w:r w:rsidRPr="00083EF5">
        <w:rPr>
          <w:bCs/>
          <w:sz w:val="24"/>
          <w:szCs w:val="24"/>
        </w:rPr>
        <w:t>расходы</w:t>
      </w:r>
      <w:r w:rsidR="00B23B3F" w:rsidRPr="00083EF5">
        <w:rPr>
          <w:bCs/>
          <w:sz w:val="24"/>
          <w:szCs w:val="24"/>
        </w:rPr>
        <w:t xml:space="preserve"> и затраты </w:t>
      </w:r>
      <w:r w:rsidRPr="00083EF5">
        <w:rPr>
          <w:bCs/>
          <w:sz w:val="24"/>
          <w:szCs w:val="24"/>
        </w:rPr>
        <w:t xml:space="preserve">Поставщика </w:t>
      </w:r>
      <w:proofErr w:type="gramStart"/>
      <w:r w:rsidRPr="00083EF5">
        <w:rPr>
          <w:bCs/>
          <w:sz w:val="24"/>
          <w:szCs w:val="24"/>
        </w:rPr>
        <w:t>на</w:t>
      </w:r>
      <w:proofErr w:type="gramEnd"/>
      <w:r w:rsidR="00B23B3F" w:rsidRPr="00083EF5">
        <w:rPr>
          <w:bCs/>
          <w:sz w:val="24"/>
          <w:szCs w:val="24"/>
        </w:rPr>
        <w:t>:</w:t>
      </w:r>
      <w:r w:rsidRPr="00083EF5">
        <w:rPr>
          <w:bCs/>
          <w:sz w:val="24"/>
          <w:szCs w:val="24"/>
        </w:rPr>
        <w:t xml:space="preserve"> </w:t>
      </w:r>
    </w:p>
    <w:p w14:paraId="055D3B63" w14:textId="577715B6" w:rsidR="00B23B3F" w:rsidRPr="00B418A9" w:rsidRDefault="0073039C" w:rsidP="00B418A9">
      <w:pPr>
        <w:numPr>
          <w:ilvl w:val="2"/>
          <w:numId w:val="1"/>
        </w:numPr>
        <w:shd w:val="clear" w:color="auto" w:fill="FFFFFF"/>
        <w:tabs>
          <w:tab w:val="left" w:pos="1418"/>
        </w:tabs>
        <w:ind w:left="0" w:firstLine="709"/>
        <w:jc w:val="both"/>
        <w:rPr>
          <w:bCs/>
          <w:sz w:val="24"/>
          <w:szCs w:val="24"/>
        </w:rPr>
      </w:pPr>
      <w:r w:rsidRPr="00377289">
        <w:rPr>
          <w:bCs/>
          <w:sz w:val="24"/>
          <w:szCs w:val="24"/>
        </w:rPr>
        <w:t xml:space="preserve">производство </w:t>
      </w:r>
      <w:r w:rsidR="00A11159" w:rsidRPr="00377289">
        <w:rPr>
          <w:bCs/>
          <w:sz w:val="24"/>
          <w:szCs w:val="24"/>
        </w:rPr>
        <w:t>и</w:t>
      </w:r>
      <w:r w:rsidR="00B23B3F" w:rsidRPr="00B418A9">
        <w:rPr>
          <w:bCs/>
          <w:sz w:val="24"/>
          <w:szCs w:val="24"/>
        </w:rPr>
        <w:t xml:space="preserve"> </w:t>
      </w:r>
      <w:r w:rsidR="00A11159" w:rsidRPr="00377289">
        <w:rPr>
          <w:bCs/>
          <w:sz w:val="24"/>
          <w:szCs w:val="24"/>
        </w:rPr>
        <w:t>/</w:t>
      </w:r>
      <w:r w:rsidR="00B23B3F" w:rsidRPr="00B418A9">
        <w:rPr>
          <w:bCs/>
          <w:sz w:val="24"/>
          <w:szCs w:val="24"/>
        </w:rPr>
        <w:t xml:space="preserve"> </w:t>
      </w:r>
      <w:r w:rsidRPr="00377289">
        <w:rPr>
          <w:bCs/>
          <w:sz w:val="24"/>
          <w:szCs w:val="24"/>
        </w:rPr>
        <w:t>или приобретение</w:t>
      </w:r>
      <w:r w:rsidR="00A11159" w:rsidRPr="00377289">
        <w:rPr>
          <w:bCs/>
          <w:sz w:val="24"/>
          <w:szCs w:val="24"/>
        </w:rPr>
        <w:t xml:space="preserve"> Товара</w:t>
      </w:r>
      <w:r w:rsidR="00B23B3F" w:rsidRPr="00B418A9">
        <w:rPr>
          <w:bCs/>
          <w:sz w:val="24"/>
          <w:szCs w:val="24"/>
        </w:rPr>
        <w:t>;</w:t>
      </w:r>
    </w:p>
    <w:p w14:paraId="4E7859FC" w14:textId="49916080" w:rsidR="00C51ADE" w:rsidRDefault="00C51ADE" w:rsidP="00F95CD4">
      <w:pPr>
        <w:pStyle w:val="af5"/>
        <w:numPr>
          <w:ilvl w:val="2"/>
          <w:numId w:val="1"/>
        </w:numPr>
        <w:shd w:val="clear" w:color="auto" w:fill="FFFFFF"/>
        <w:tabs>
          <w:tab w:val="left" w:pos="1418"/>
        </w:tabs>
        <w:ind w:left="0" w:firstLine="709"/>
        <w:jc w:val="both"/>
        <w:rPr>
          <w:bCs/>
          <w:sz w:val="24"/>
          <w:szCs w:val="24"/>
        </w:rPr>
      </w:pPr>
      <w:r w:rsidRPr="00EA219B">
        <w:rPr>
          <w:bCs/>
          <w:sz w:val="24"/>
          <w:szCs w:val="24"/>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27586BDC" w14:textId="6F02C2F2" w:rsidR="00BD1C88" w:rsidRPr="00B418A9"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подлежащие уплате налоги, сборы и</w:t>
      </w:r>
      <w:r w:rsidR="00C61E40" w:rsidRPr="00B23B3F">
        <w:rPr>
          <w:bCs/>
          <w:sz w:val="24"/>
          <w:szCs w:val="24"/>
        </w:rPr>
        <w:t> </w:t>
      </w:r>
      <w:r w:rsidRPr="00B23B3F">
        <w:rPr>
          <w:bCs/>
          <w:sz w:val="24"/>
          <w:szCs w:val="24"/>
        </w:rPr>
        <w:t>пошлины (в т</w:t>
      </w:r>
      <w:r w:rsidR="00BD1C88">
        <w:rPr>
          <w:bCs/>
          <w:sz w:val="24"/>
          <w:szCs w:val="24"/>
        </w:rPr>
        <w:t>ом числе</w:t>
      </w:r>
      <w:r w:rsidRPr="00B23B3F">
        <w:rPr>
          <w:bCs/>
          <w:sz w:val="24"/>
          <w:szCs w:val="24"/>
        </w:rPr>
        <w:t xml:space="preserve"> по таможенному оформлению</w:t>
      </w:r>
      <w:r w:rsidR="00BD1C88">
        <w:rPr>
          <w:bCs/>
          <w:sz w:val="24"/>
          <w:szCs w:val="24"/>
        </w:rPr>
        <w:t xml:space="preserve"> Товара</w:t>
      </w:r>
      <w:r w:rsidRPr="00B23B3F">
        <w:rPr>
          <w:bCs/>
          <w:sz w:val="24"/>
          <w:szCs w:val="24"/>
        </w:rPr>
        <w:t>, если применимо)</w:t>
      </w:r>
      <w:r w:rsidR="00BD1C88">
        <w:rPr>
          <w:bCs/>
          <w:sz w:val="24"/>
          <w:szCs w:val="24"/>
          <w:lang w:val="en-US"/>
        </w:rPr>
        <w:t>;</w:t>
      </w:r>
    </w:p>
    <w:p w14:paraId="56A7F3B9" w14:textId="38688534" w:rsidR="00BD1C88" w:rsidRDefault="00BD1C88" w:rsidP="00B418A9">
      <w:pPr>
        <w:numPr>
          <w:ilvl w:val="2"/>
          <w:numId w:val="1"/>
        </w:numPr>
        <w:shd w:val="clear" w:color="auto" w:fill="FFFFFF"/>
        <w:tabs>
          <w:tab w:val="left" w:pos="1418"/>
        </w:tabs>
        <w:ind w:left="0" w:firstLine="709"/>
        <w:jc w:val="both"/>
        <w:rPr>
          <w:bCs/>
          <w:sz w:val="24"/>
          <w:szCs w:val="24"/>
        </w:rPr>
      </w:pPr>
      <w:r>
        <w:rPr>
          <w:bCs/>
          <w:sz w:val="24"/>
          <w:szCs w:val="24"/>
        </w:rPr>
        <w:t xml:space="preserve">заработную плату, накладные и </w:t>
      </w:r>
      <w:r w:rsidR="00FB13A9" w:rsidRPr="00B23B3F">
        <w:rPr>
          <w:bCs/>
          <w:sz w:val="24"/>
          <w:szCs w:val="24"/>
        </w:rPr>
        <w:t xml:space="preserve">командировочные расходы, </w:t>
      </w:r>
      <w:r>
        <w:rPr>
          <w:bCs/>
          <w:sz w:val="24"/>
          <w:szCs w:val="24"/>
        </w:rPr>
        <w:t>перемещение и размещение персонала Поставщика</w:t>
      </w:r>
      <w:r w:rsidRPr="00B418A9">
        <w:rPr>
          <w:bCs/>
          <w:sz w:val="24"/>
          <w:szCs w:val="24"/>
        </w:rPr>
        <w:t>;</w:t>
      </w:r>
      <w:r>
        <w:rPr>
          <w:bCs/>
          <w:sz w:val="24"/>
          <w:szCs w:val="24"/>
        </w:rPr>
        <w:t xml:space="preserve"> </w:t>
      </w:r>
    </w:p>
    <w:p w14:paraId="54C6E61A" w14:textId="6898871F" w:rsidR="0073039C" w:rsidRDefault="0073039C" w:rsidP="00B418A9">
      <w:pPr>
        <w:numPr>
          <w:ilvl w:val="2"/>
          <w:numId w:val="1"/>
        </w:numPr>
        <w:shd w:val="clear" w:color="auto" w:fill="FFFFFF"/>
        <w:tabs>
          <w:tab w:val="left" w:pos="1418"/>
        </w:tabs>
        <w:ind w:left="0" w:firstLine="709"/>
        <w:jc w:val="both"/>
        <w:rPr>
          <w:bCs/>
          <w:sz w:val="24"/>
          <w:szCs w:val="24"/>
        </w:rPr>
      </w:pPr>
      <w:r w:rsidRPr="00B23B3F">
        <w:rPr>
          <w:bCs/>
          <w:sz w:val="24"/>
          <w:szCs w:val="24"/>
        </w:rPr>
        <w:t xml:space="preserve">все прочие затраты и расходы Поставщика, связанные с поставкой Товара </w:t>
      </w:r>
      <w:r w:rsidR="00BD1C88" w:rsidRPr="00BD1C88">
        <w:rPr>
          <w:bCs/>
          <w:sz w:val="24"/>
          <w:szCs w:val="24"/>
        </w:rPr>
        <w:t>и исполнением иных обязательств по Договору, а также все непредвиденные расходы, которые могут возникнуть у По</w:t>
      </w:r>
      <w:r w:rsidR="00BD1C88">
        <w:rPr>
          <w:bCs/>
          <w:sz w:val="24"/>
          <w:szCs w:val="24"/>
        </w:rPr>
        <w:t>ставщ</w:t>
      </w:r>
      <w:r w:rsidR="00BD1C88" w:rsidRPr="00BD1C88">
        <w:rPr>
          <w:bCs/>
          <w:sz w:val="24"/>
          <w:szCs w:val="24"/>
        </w:rPr>
        <w:t>ика в течение срока действия Договора</w:t>
      </w:r>
      <w:r w:rsidRPr="00B23B3F">
        <w:rPr>
          <w:bCs/>
          <w:sz w:val="24"/>
          <w:szCs w:val="24"/>
        </w:rPr>
        <w:t xml:space="preserve">. </w:t>
      </w:r>
    </w:p>
    <w:p w14:paraId="729BCBDB" w14:textId="01676E72" w:rsidR="0073039C" w:rsidRPr="006E50D5" w:rsidRDefault="00BD1C88" w:rsidP="00B418A9">
      <w:pPr>
        <w:numPr>
          <w:ilvl w:val="1"/>
          <w:numId w:val="1"/>
        </w:numPr>
        <w:shd w:val="clear" w:color="auto" w:fill="FFFFFF"/>
        <w:tabs>
          <w:tab w:val="num" w:pos="568"/>
          <w:tab w:val="left" w:pos="1134"/>
        </w:tabs>
        <w:ind w:left="0" w:firstLine="709"/>
        <w:jc w:val="both"/>
        <w:rPr>
          <w:sz w:val="24"/>
          <w:szCs w:val="24"/>
        </w:rPr>
      </w:pPr>
      <w:r w:rsidRPr="00BD1C88">
        <w:rPr>
          <w:sz w:val="24"/>
          <w:szCs w:val="24"/>
        </w:rPr>
        <w:t xml:space="preserve">Изменение стоимости </w:t>
      </w:r>
      <w:r w:rsidR="00006A76">
        <w:rPr>
          <w:sz w:val="24"/>
          <w:szCs w:val="24"/>
        </w:rPr>
        <w:t xml:space="preserve">Товара </w:t>
      </w:r>
      <w:r w:rsidRPr="00BD1C88">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6E50D5">
        <w:rPr>
          <w:sz w:val="24"/>
          <w:szCs w:val="24"/>
        </w:rPr>
        <w:t>.</w:t>
      </w:r>
    </w:p>
    <w:p w14:paraId="72BB2611" w14:textId="77777777" w:rsidR="001D3E79" w:rsidRPr="006E50D5" w:rsidRDefault="001D3E79" w:rsidP="001D3E79">
      <w:pPr>
        <w:numPr>
          <w:ilvl w:val="1"/>
          <w:numId w:val="1"/>
        </w:numPr>
        <w:shd w:val="clear" w:color="auto" w:fill="FFFFFF"/>
        <w:tabs>
          <w:tab w:val="num" w:pos="0"/>
          <w:tab w:val="left" w:pos="1134"/>
          <w:tab w:val="num" w:pos="1851"/>
        </w:tabs>
        <w:ind w:left="0" w:firstLine="709"/>
        <w:jc w:val="both"/>
        <w:rPr>
          <w:sz w:val="24"/>
          <w:szCs w:val="24"/>
        </w:rPr>
      </w:pPr>
      <w:r w:rsidRPr="006E50D5">
        <w:rPr>
          <w:sz w:val="24"/>
          <w:szCs w:val="24"/>
        </w:rPr>
        <w:t xml:space="preserve">Оплата по Договору осуществляется Покупателем в следующем порядке: </w:t>
      </w:r>
    </w:p>
    <w:p w14:paraId="10B05B0E" w14:textId="77777777" w:rsidR="001D3E79" w:rsidRPr="006E50D5" w:rsidRDefault="001D3E79" w:rsidP="001D3E79">
      <w:pPr>
        <w:pStyle w:val="af5"/>
        <w:widowControl/>
        <w:numPr>
          <w:ilvl w:val="2"/>
          <w:numId w:val="1"/>
        </w:numPr>
        <w:shd w:val="clear" w:color="auto" w:fill="FFFFFF"/>
        <w:tabs>
          <w:tab w:val="num" w:pos="0"/>
          <w:tab w:val="left" w:pos="1418"/>
        </w:tabs>
        <w:autoSpaceDE/>
        <w:autoSpaceDN/>
        <w:ind w:left="0" w:firstLine="709"/>
        <w:jc w:val="both"/>
        <w:rPr>
          <w:sz w:val="24"/>
          <w:szCs w:val="24"/>
        </w:rPr>
      </w:pPr>
      <w:r w:rsidRPr="006E50D5">
        <w:rPr>
          <w:sz w:val="24"/>
          <w:szCs w:val="24"/>
        </w:rPr>
        <w:t>Поставщик не позднее, чем за 3 (три) рабочих дня до предполагаемой даты выплаты авансового платежа, обязан предоставить Покупателю Банковскую гарантию возврата авансового платежа, соответствующую требо</w:t>
      </w:r>
      <w:r>
        <w:rPr>
          <w:sz w:val="24"/>
          <w:szCs w:val="24"/>
        </w:rPr>
        <w:t>ваниям, установленным разделом 5</w:t>
      </w:r>
      <w:r w:rsidRPr="006E50D5">
        <w:rPr>
          <w:sz w:val="24"/>
          <w:szCs w:val="24"/>
        </w:rPr>
        <w:t xml:space="preserve"> Договора.</w:t>
      </w:r>
    </w:p>
    <w:p w14:paraId="58A1EBBF" w14:textId="4F0997A1" w:rsidR="001D3E79" w:rsidRDefault="001D3E79" w:rsidP="001D3E79">
      <w:pPr>
        <w:pStyle w:val="af5"/>
        <w:widowControl/>
        <w:numPr>
          <w:ilvl w:val="2"/>
          <w:numId w:val="1"/>
        </w:numPr>
        <w:shd w:val="clear" w:color="auto" w:fill="FFFFFF"/>
        <w:tabs>
          <w:tab w:val="num" w:pos="0"/>
          <w:tab w:val="left" w:pos="1418"/>
        </w:tabs>
        <w:autoSpaceDE/>
        <w:autoSpaceDN/>
        <w:ind w:left="0" w:firstLine="709"/>
        <w:jc w:val="both"/>
        <w:rPr>
          <w:sz w:val="24"/>
          <w:szCs w:val="24"/>
        </w:rPr>
      </w:pPr>
      <w:r w:rsidRPr="006E50D5">
        <w:rPr>
          <w:sz w:val="24"/>
          <w:szCs w:val="24"/>
        </w:rPr>
        <w:t>Авансов</w:t>
      </w:r>
      <w:r>
        <w:rPr>
          <w:sz w:val="24"/>
          <w:szCs w:val="24"/>
        </w:rPr>
        <w:t>ый</w:t>
      </w:r>
      <w:r w:rsidRPr="006E50D5">
        <w:rPr>
          <w:sz w:val="24"/>
          <w:szCs w:val="24"/>
        </w:rPr>
        <w:t xml:space="preserve"> пл</w:t>
      </w:r>
      <w:r>
        <w:rPr>
          <w:sz w:val="24"/>
          <w:szCs w:val="24"/>
        </w:rPr>
        <w:t>атеж</w:t>
      </w:r>
      <w:r w:rsidRPr="006E50D5">
        <w:rPr>
          <w:sz w:val="24"/>
          <w:szCs w:val="24"/>
        </w:rPr>
        <w:t xml:space="preserve"> в размере </w:t>
      </w:r>
      <w:r w:rsidR="00FC1202">
        <w:rPr>
          <w:sz w:val="24"/>
          <w:szCs w:val="24"/>
        </w:rPr>
        <w:t>5</w:t>
      </w:r>
      <w:r w:rsidRPr="006E50D5">
        <w:rPr>
          <w:sz w:val="24"/>
          <w:szCs w:val="24"/>
        </w:rPr>
        <w:t>0</w:t>
      </w:r>
      <w:r>
        <w:rPr>
          <w:sz w:val="24"/>
          <w:szCs w:val="24"/>
        </w:rPr>
        <w:t xml:space="preserve"> </w:t>
      </w:r>
      <w:r w:rsidRPr="006E50D5">
        <w:rPr>
          <w:sz w:val="24"/>
          <w:szCs w:val="24"/>
        </w:rPr>
        <w:t>% (</w:t>
      </w:r>
      <w:r w:rsidR="00FC1202">
        <w:rPr>
          <w:sz w:val="24"/>
          <w:szCs w:val="24"/>
        </w:rPr>
        <w:t>пят</w:t>
      </w:r>
      <w:r w:rsidR="00837E94">
        <w:rPr>
          <w:sz w:val="24"/>
          <w:szCs w:val="24"/>
        </w:rPr>
        <w:t>ь</w:t>
      </w:r>
      <w:r w:rsidR="00FC1202">
        <w:rPr>
          <w:sz w:val="24"/>
          <w:szCs w:val="24"/>
        </w:rPr>
        <w:t>десят</w:t>
      </w:r>
      <w:r w:rsidRPr="006E50D5">
        <w:rPr>
          <w:sz w:val="24"/>
          <w:szCs w:val="24"/>
        </w:rPr>
        <w:t xml:space="preserve"> процентов) от стоимости Товара выплачива</w:t>
      </w:r>
      <w:r>
        <w:rPr>
          <w:sz w:val="24"/>
          <w:szCs w:val="24"/>
        </w:rPr>
        <w:t>е</w:t>
      </w:r>
      <w:r w:rsidRPr="006E50D5">
        <w:rPr>
          <w:sz w:val="24"/>
          <w:szCs w:val="24"/>
        </w:rPr>
        <w:t xml:space="preserve">тся Поставщику в течение </w:t>
      </w:r>
      <w:r>
        <w:rPr>
          <w:sz w:val="24"/>
          <w:szCs w:val="24"/>
        </w:rPr>
        <w:t>3</w:t>
      </w:r>
      <w:r w:rsidRPr="006E50D5">
        <w:rPr>
          <w:sz w:val="24"/>
          <w:szCs w:val="24"/>
        </w:rPr>
        <w:t>0 (</w:t>
      </w:r>
      <w:r>
        <w:rPr>
          <w:sz w:val="24"/>
          <w:szCs w:val="24"/>
        </w:rPr>
        <w:t>тридцати</w:t>
      </w:r>
      <w:r w:rsidRPr="006E50D5">
        <w:rPr>
          <w:sz w:val="24"/>
          <w:szCs w:val="24"/>
        </w:rPr>
        <w:t xml:space="preserve">) календарных дней </w:t>
      </w:r>
      <w:proofErr w:type="gramStart"/>
      <w:r w:rsidRPr="006E50D5">
        <w:rPr>
          <w:sz w:val="24"/>
          <w:szCs w:val="24"/>
        </w:rPr>
        <w:t>с даты получения</w:t>
      </w:r>
      <w:proofErr w:type="gramEnd"/>
      <w:r w:rsidRPr="006E50D5">
        <w:rPr>
          <w:sz w:val="24"/>
          <w:szCs w:val="24"/>
        </w:rPr>
        <w:t xml:space="preserve"> Покупателем счета, выставленного Поставщиком, но не ранее чем за 30 (тридцать) календарных дней до </w:t>
      </w:r>
      <w:r>
        <w:rPr>
          <w:sz w:val="24"/>
          <w:szCs w:val="24"/>
        </w:rPr>
        <w:t xml:space="preserve">плановой </w:t>
      </w:r>
      <w:r w:rsidRPr="006E50D5">
        <w:rPr>
          <w:sz w:val="24"/>
          <w:szCs w:val="24"/>
        </w:rPr>
        <w:t>даты</w:t>
      </w:r>
      <w:r>
        <w:rPr>
          <w:sz w:val="24"/>
          <w:szCs w:val="24"/>
        </w:rPr>
        <w:t xml:space="preserve"> </w:t>
      </w:r>
      <w:r w:rsidRPr="006E50D5">
        <w:rPr>
          <w:sz w:val="24"/>
          <w:szCs w:val="24"/>
        </w:rPr>
        <w:t>поставки Товара</w:t>
      </w:r>
      <w:r>
        <w:rPr>
          <w:sz w:val="24"/>
          <w:szCs w:val="24"/>
        </w:rPr>
        <w:t>.</w:t>
      </w:r>
      <w:r w:rsidR="000405A1">
        <w:rPr>
          <w:sz w:val="24"/>
          <w:szCs w:val="24"/>
        </w:rPr>
        <w:t xml:space="preserve"> </w:t>
      </w:r>
    </w:p>
    <w:p w14:paraId="7B10233B" w14:textId="0127CC61" w:rsidR="000405A1" w:rsidRPr="003F50DB" w:rsidRDefault="000405A1" w:rsidP="003F50DB">
      <w:pPr>
        <w:widowControl/>
        <w:shd w:val="clear" w:color="auto" w:fill="FFFFFF"/>
        <w:tabs>
          <w:tab w:val="left" w:pos="1418"/>
          <w:tab w:val="num" w:pos="1855"/>
        </w:tabs>
        <w:autoSpaceDE/>
        <w:autoSpaceDN/>
        <w:ind w:firstLine="709"/>
        <w:jc w:val="both"/>
        <w:rPr>
          <w:sz w:val="24"/>
          <w:szCs w:val="24"/>
        </w:rPr>
      </w:pPr>
      <w:bookmarkStart w:id="0" w:name="_Ref516237041"/>
      <w:r>
        <w:rPr>
          <w:sz w:val="24"/>
          <w:szCs w:val="24"/>
        </w:rPr>
        <w:t>Покупатель</w:t>
      </w:r>
      <w:r w:rsidRPr="003F50DB">
        <w:rPr>
          <w:sz w:val="24"/>
          <w:szCs w:val="24"/>
        </w:rPr>
        <w:t xml:space="preserve"> имеет право выплачивать авансовые платежи </w:t>
      </w:r>
      <w:r>
        <w:rPr>
          <w:sz w:val="24"/>
          <w:szCs w:val="24"/>
        </w:rPr>
        <w:t>Поставщику</w:t>
      </w:r>
      <w:r w:rsidRPr="003F50DB">
        <w:rPr>
          <w:sz w:val="24"/>
          <w:szCs w:val="24"/>
        </w:rPr>
        <w:t xml:space="preserve"> частям</w:t>
      </w:r>
      <w:r w:rsidRPr="000405A1">
        <w:rPr>
          <w:sz w:val="24"/>
          <w:szCs w:val="24"/>
        </w:rPr>
        <w:t>и, только на сумму, обеспеченную Банковской гарантией возврата авансового платежа</w:t>
      </w:r>
      <w:r w:rsidRPr="003F50DB">
        <w:rPr>
          <w:sz w:val="24"/>
          <w:szCs w:val="24"/>
        </w:rPr>
        <w:t>.</w:t>
      </w:r>
      <w:bookmarkEnd w:id="0"/>
    </w:p>
    <w:p w14:paraId="56DDD90D" w14:textId="36FAA746" w:rsidR="001D3E79" w:rsidRDefault="001D3E79" w:rsidP="000405A1">
      <w:pPr>
        <w:pStyle w:val="af5"/>
        <w:widowControl/>
        <w:numPr>
          <w:ilvl w:val="2"/>
          <w:numId w:val="1"/>
        </w:numPr>
        <w:shd w:val="clear" w:color="auto" w:fill="FFFFFF"/>
        <w:tabs>
          <w:tab w:val="num" w:pos="0"/>
          <w:tab w:val="left" w:pos="1418"/>
        </w:tabs>
        <w:autoSpaceDE/>
        <w:autoSpaceDN/>
        <w:ind w:left="0" w:firstLine="709"/>
        <w:jc w:val="both"/>
        <w:rPr>
          <w:sz w:val="24"/>
          <w:szCs w:val="24"/>
        </w:rPr>
      </w:pPr>
      <w:r w:rsidRPr="006E50D5">
        <w:rPr>
          <w:sz w:val="24"/>
          <w:szCs w:val="24"/>
        </w:rPr>
        <w:t>Последующи</w:t>
      </w:r>
      <w:r>
        <w:rPr>
          <w:sz w:val="24"/>
          <w:szCs w:val="24"/>
        </w:rPr>
        <w:t>й</w:t>
      </w:r>
      <w:r w:rsidRPr="006E50D5">
        <w:rPr>
          <w:sz w:val="24"/>
          <w:szCs w:val="24"/>
        </w:rPr>
        <w:t xml:space="preserve"> платеж </w:t>
      </w:r>
      <w:r w:rsidR="000405A1" w:rsidRPr="006E50D5">
        <w:rPr>
          <w:sz w:val="24"/>
          <w:szCs w:val="24"/>
        </w:rPr>
        <w:t xml:space="preserve">в размере </w:t>
      </w:r>
      <w:r w:rsidR="000405A1">
        <w:rPr>
          <w:sz w:val="24"/>
          <w:szCs w:val="24"/>
        </w:rPr>
        <w:t>5</w:t>
      </w:r>
      <w:r w:rsidR="000405A1" w:rsidRPr="006E50D5">
        <w:rPr>
          <w:sz w:val="24"/>
          <w:szCs w:val="24"/>
        </w:rPr>
        <w:t>0</w:t>
      </w:r>
      <w:r w:rsidR="000405A1">
        <w:rPr>
          <w:sz w:val="24"/>
          <w:szCs w:val="24"/>
        </w:rPr>
        <w:t xml:space="preserve"> </w:t>
      </w:r>
      <w:r w:rsidR="000405A1" w:rsidRPr="006E50D5">
        <w:rPr>
          <w:sz w:val="24"/>
          <w:szCs w:val="24"/>
        </w:rPr>
        <w:t>% (</w:t>
      </w:r>
      <w:r w:rsidR="000405A1">
        <w:rPr>
          <w:sz w:val="24"/>
          <w:szCs w:val="24"/>
        </w:rPr>
        <w:t>пятьдесят</w:t>
      </w:r>
      <w:r w:rsidR="000405A1" w:rsidRPr="006E50D5">
        <w:rPr>
          <w:sz w:val="24"/>
          <w:szCs w:val="24"/>
        </w:rPr>
        <w:t xml:space="preserve"> процентов)</w:t>
      </w:r>
      <w:r w:rsidR="000405A1">
        <w:rPr>
          <w:sz w:val="24"/>
          <w:szCs w:val="24"/>
        </w:rPr>
        <w:t xml:space="preserve"> </w:t>
      </w:r>
      <w:r w:rsidRPr="006E50D5">
        <w:rPr>
          <w:sz w:val="24"/>
          <w:szCs w:val="24"/>
        </w:rPr>
        <w:t>от стоимости Товара выплачива</w:t>
      </w:r>
      <w:r>
        <w:rPr>
          <w:sz w:val="24"/>
          <w:szCs w:val="24"/>
        </w:rPr>
        <w:t>е</w:t>
      </w:r>
      <w:r w:rsidRPr="006E50D5">
        <w:rPr>
          <w:sz w:val="24"/>
          <w:szCs w:val="24"/>
        </w:rPr>
        <w:t xml:space="preserve">тся </w:t>
      </w:r>
      <w:r>
        <w:rPr>
          <w:sz w:val="24"/>
          <w:szCs w:val="24"/>
        </w:rPr>
        <w:t xml:space="preserve">Поставщику в </w:t>
      </w:r>
      <w:r w:rsidRPr="006E50D5">
        <w:rPr>
          <w:sz w:val="24"/>
          <w:szCs w:val="24"/>
        </w:rPr>
        <w:t xml:space="preserve">течение </w:t>
      </w:r>
      <w:r w:rsidRPr="00F7033E">
        <w:rPr>
          <w:sz w:val="24"/>
          <w:szCs w:val="24"/>
        </w:rPr>
        <w:t>30 (тридцати)</w:t>
      </w:r>
      <w:r w:rsidRPr="006E50D5">
        <w:rPr>
          <w:sz w:val="24"/>
          <w:szCs w:val="24"/>
        </w:rPr>
        <w:t xml:space="preserve"> календарных дней </w:t>
      </w:r>
      <w:proofErr w:type="gramStart"/>
      <w:r w:rsidRPr="006E50D5">
        <w:rPr>
          <w:sz w:val="24"/>
          <w:szCs w:val="24"/>
        </w:rPr>
        <w:t>с даты подписания</w:t>
      </w:r>
      <w:proofErr w:type="gramEnd"/>
      <w:r w:rsidRPr="006E50D5">
        <w:rPr>
          <w:sz w:val="24"/>
          <w:szCs w:val="24"/>
        </w:rPr>
        <w:t xml:space="preserve"> Сторонами накладной ТОРГ-12, на основании сч</w:t>
      </w:r>
      <w:r>
        <w:rPr>
          <w:sz w:val="24"/>
          <w:szCs w:val="24"/>
        </w:rPr>
        <w:t>е</w:t>
      </w:r>
      <w:r w:rsidRPr="006E50D5">
        <w:rPr>
          <w:sz w:val="24"/>
          <w:szCs w:val="24"/>
        </w:rPr>
        <w:t xml:space="preserve">та, выставленного Поставщиком, и с учетом </w:t>
      </w:r>
      <w:r w:rsidRPr="008E7B4C">
        <w:rPr>
          <w:sz w:val="24"/>
          <w:szCs w:val="24"/>
        </w:rPr>
        <w:t>пунктов 2.4.</w:t>
      </w:r>
      <w:r w:rsidR="000405A1">
        <w:rPr>
          <w:sz w:val="24"/>
          <w:szCs w:val="24"/>
        </w:rPr>
        <w:t>4</w:t>
      </w:r>
      <w:r w:rsidRPr="008E7B4C">
        <w:rPr>
          <w:sz w:val="24"/>
          <w:szCs w:val="24"/>
        </w:rPr>
        <w:t>, 2.</w:t>
      </w:r>
      <w:r w:rsidR="00B44009">
        <w:rPr>
          <w:sz w:val="24"/>
          <w:szCs w:val="24"/>
        </w:rPr>
        <w:t>4.</w:t>
      </w:r>
      <w:r w:rsidR="000405A1">
        <w:rPr>
          <w:sz w:val="24"/>
          <w:szCs w:val="24"/>
        </w:rPr>
        <w:t>5</w:t>
      </w:r>
      <w:r w:rsidR="00B44009">
        <w:rPr>
          <w:sz w:val="24"/>
          <w:szCs w:val="24"/>
        </w:rPr>
        <w:t>.</w:t>
      </w:r>
      <w:r>
        <w:rPr>
          <w:sz w:val="24"/>
          <w:szCs w:val="24"/>
        </w:rPr>
        <w:t xml:space="preserve"> </w:t>
      </w:r>
      <w:r w:rsidRPr="0015207D">
        <w:rPr>
          <w:sz w:val="24"/>
          <w:szCs w:val="24"/>
        </w:rPr>
        <w:t>Договора.</w:t>
      </w:r>
    </w:p>
    <w:p w14:paraId="1C111F84" w14:textId="44D3CD0C" w:rsidR="000405A1" w:rsidRPr="0015207D" w:rsidRDefault="000405A1" w:rsidP="000405A1">
      <w:pPr>
        <w:pStyle w:val="af5"/>
        <w:widowControl/>
        <w:numPr>
          <w:ilvl w:val="2"/>
          <w:numId w:val="1"/>
        </w:numPr>
        <w:shd w:val="clear" w:color="auto" w:fill="FFFFFF"/>
        <w:tabs>
          <w:tab w:val="num" w:pos="0"/>
          <w:tab w:val="left" w:pos="1418"/>
        </w:tabs>
        <w:autoSpaceDE/>
        <w:autoSpaceDN/>
        <w:ind w:left="0" w:firstLine="709"/>
        <w:jc w:val="both"/>
        <w:rPr>
          <w:sz w:val="24"/>
          <w:szCs w:val="24"/>
        </w:rPr>
      </w:pPr>
      <w:r>
        <w:rPr>
          <w:sz w:val="24"/>
          <w:szCs w:val="24"/>
        </w:rPr>
        <w:t xml:space="preserve">В случае </w:t>
      </w:r>
      <w:r w:rsidR="00E2710D">
        <w:rPr>
          <w:sz w:val="24"/>
          <w:szCs w:val="24"/>
        </w:rPr>
        <w:t>уплаты Покупателем аванса в меньшем размере, чем установлено п. 2.4.1 Договора, з</w:t>
      </w:r>
      <w:r w:rsidRPr="000405A1">
        <w:rPr>
          <w:sz w:val="24"/>
          <w:szCs w:val="24"/>
        </w:rPr>
        <w:t xml:space="preserve">ачет (погашение) аванса производится при оплате Товара, после подписания ТОРГ-12 и осуществляется методом начисления (на дату принятия Товара), в сумме, соответствующей доле неотработанного аванса к остатку </w:t>
      </w:r>
      <w:r w:rsidR="00E2710D">
        <w:rPr>
          <w:sz w:val="24"/>
          <w:szCs w:val="24"/>
        </w:rPr>
        <w:t>стоимости Товара</w:t>
      </w:r>
      <w:r w:rsidRPr="000405A1">
        <w:rPr>
          <w:sz w:val="24"/>
          <w:szCs w:val="24"/>
        </w:rPr>
        <w:t xml:space="preserve"> по Договору на момент зачета (погашения) аванса. </w:t>
      </w:r>
    </w:p>
    <w:p w14:paraId="5CBEBDCF" w14:textId="77777777" w:rsidR="00161819" w:rsidRPr="006E50D5" w:rsidRDefault="00161819" w:rsidP="00161819">
      <w:pPr>
        <w:pStyle w:val="af5"/>
        <w:widowControl/>
        <w:numPr>
          <w:ilvl w:val="2"/>
          <w:numId w:val="1"/>
        </w:numPr>
        <w:shd w:val="clear" w:color="auto" w:fill="FFFFFF"/>
        <w:tabs>
          <w:tab w:val="num" w:pos="0"/>
          <w:tab w:val="left" w:pos="1418"/>
        </w:tabs>
        <w:autoSpaceDE/>
        <w:autoSpaceDN/>
        <w:ind w:left="0" w:firstLine="709"/>
        <w:jc w:val="both"/>
        <w:rPr>
          <w:sz w:val="24"/>
          <w:szCs w:val="24"/>
        </w:rPr>
      </w:pPr>
      <w:r w:rsidRPr="0015207D">
        <w:rPr>
          <w:sz w:val="24"/>
          <w:szCs w:val="24"/>
        </w:rPr>
        <w:t>В случае выставления Поставщиком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w:t>
      </w:r>
      <w:r w:rsidRPr="006E50D5">
        <w:rPr>
          <w:sz w:val="24"/>
          <w:szCs w:val="24"/>
        </w:rPr>
        <w:t xml:space="preserve"> превышающую размер предусмотренного Договором платежа, такой счет к оплате Покупателем не принимается и подлежит замене Поставщиком независимо от его фактического вручения Покупателю. В случае выставления Поставщиком счета </w:t>
      </w:r>
      <w:proofErr w:type="gramStart"/>
      <w:r w:rsidRPr="006E50D5">
        <w:rPr>
          <w:sz w:val="24"/>
          <w:szCs w:val="24"/>
        </w:rPr>
        <w:t>позднее</w:t>
      </w:r>
      <w:proofErr w:type="gramEnd"/>
      <w:r w:rsidRPr="006E50D5">
        <w:rPr>
          <w:sz w:val="24"/>
          <w:szCs w:val="24"/>
        </w:rPr>
        <w:t xml:space="preserve">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Покупателем.</w:t>
      </w:r>
    </w:p>
    <w:p w14:paraId="1C84929B" w14:textId="77777777" w:rsidR="00161819" w:rsidRPr="006E50D5" w:rsidRDefault="00161819" w:rsidP="00161819">
      <w:pPr>
        <w:pStyle w:val="af5"/>
        <w:widowControl/>
        <w:numPr>
          <w:ilvl w:val="2"/>
          <w:numId w:val="1"/>
        </w:numPr>
        <w:shd w:val="clear" w:color="auto" w:fill="FFFFFF"/>
        <w:tabs>
          <w:tab w:val="num" w:pos="0"/>
          <w:tab w:val="left" w:pos="1418"/>
        </w:tabs>
        <w:autoSpaceDE/>
        <w:autoSpaceDN/>
        <w:ind w:left="0" w:firstLine="709"/>
        <w:jc w:val="both"/>
        <w:rPr>
          <w:bCs/>
          <w:sz w:val="24"/>
          <w:szCs w:val="24"/>
        </w:rPr>
      </w:pPr>
      <w:bookmarkStart w:id="1" w:name="_Ref373242894"/>
      <w:r w:rsidRPr="006E50D5">
        <w:rPr>
          <w:bCs/>
          <w:sz w:val="24"/>
          <w:szCs w:val="24"/>
        </w:rPr>
        <w:t xml:space="preserve">Покупатель вправе не выплачивать предварительную оплату (аванс), расторгнуть Договор в одностороннем внесудебном порядке и предъявить требование о возмещении убытков в случае, если Поставщик не </w:t>
      </w:r>
      <w:r w:rsidRPr="006E50D5">
        <w:rPr>
          <w:sz w:val="24"/>
          <w:szCs w:val="24"/>
        </w:rPr>
        <w:t>предоставил</w:t>
      </w:r>
      <w:r w:rsidRPr="006E50D5">
        <w:rPr>
          <w:bCs/>
          <w:sz w:val="24"/>
          <w:szCs w:val="24"/>
        </w:rPr>
        <w:t xml:space="preserve"> </w:t>
      </w:r>
      <w:r>
        <w:rPr>
          <w:bCs/>
          <w:sz w:val="24"/>
          <w:szCs w:val="24"/>
        </w:rPr>
        <w:t xml:space="preserve">финансового обеспечения исполнения обязательств, предусмотренного пунктом 2.4.1 </w:t>
      </w:r>
      <w:r w:rsidRPr="006E50D5">
        <w:rPr>
          <w:bCs/>
          <w:sz w:val="24"/>
          <w:szCs w:val="24"/>
        </w:rPr>
        <w:t>Договора, в установленный срок и при</w:t>
      </w:r>
      <w:r>
        <w:rPr>
          <w:bCs/>
          <w:sz w:val="24"/>
          <w:szCs w:val="24"/>
        </w:rPr>
        <w:t xml:space="preserve"> этом</w:t>
      </w:r>
      <w:r w:rsidRPr="00FE70F8">
        <w:rPr>
          <w:bCs/>
          <w:sz w:val="24"/>
          <w:szCs w:val="24"/>
        </w:rPr>
        <w:t xml:space="preserve"> </w:t>
      </w:r>
      <w:r w:rsidRPr="006E50D5">
        <w:rPr>
          <w:bCs/>
          <w:sz w:val="24"/>
          <w:szCs w:val="24"/>
        </w:rPr>
        <w:t>не приступил к</w:t>
      </w:r>
      <w:r w:rsidRPr="00FE70F8">
        <w:rPr>
          <w:bCs/>
          <w:sz w:val="24"/>
          <w:szCs w:val="24"/>
        </w:rPr>
        <w:t xml:space="preserve"> </w:t>
      </w:r>
      <w:r w:rsidRPr="006E50D5">
        <w:rPr>
          <w:bCs/>
          <w:sz w:val="24"/>
          <w:szCs w:val="24"/>
        </w:rPr>
        <w:t>исполнению обязательств по Договору.</w:t>
      </w:r>
      <w:bookmarkEnd w:id="1"/>
      <w:r w:rsidRPr="006E50D5">
        <w:rPr>
          <w:bCs/>
          <w:sz w:val="24"/>
          <w:szCs w:val="24"/>
        </w:rPr>
        <w:t xml:space="preserve"> </w:t>
      </w:r>
    </w:p>
    <w:p w14:paraId="24F90712" w14:textId="77777777" w:rsidR="00161819" w:rsidRPr="006E50D5" w:rsidRDefault="00161819" w:rsidP="00161819">
      <w:pPr>
        <w:pStyle w:val="af5"/>
        <w:widowControl/>
        <w:numPr>
          <w:ilvl w:val="1"/>
          <w:numId w:val="1"/>
        </w:numPr>
        <w:shd w:val="clear" w:color="auto" w:fill="FFFFFF"/>
        <w:tabs>
          <w:tab w:val="num" w:pos="0"/>
          <w:tab w:val="left" w:pos="1134"/>
          <w:tab w:val="num" w:pos="1851"/>
        </w:tabs>
        <w:autoSpaceDE/>
        <w:autoSpaceDN/>
        <w:ind w:left="0" w:firstLine="709"/>
        <w:jc w:val="both"/>
        <w:rPr>
          <w:bCs/>
          <w:sz w:val="24"/>
          <w:szCs w:val="24"/>
        </w:rPr>
      </w:pPr>
      <w:r w:rsidRPr="006E50D5">
        <w:rPr>
          <w:bCs/>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Поставщика, </w:t>
      </w:r>
      <w:r w:rsidRPr="006F307B">
        <w:rPr>
          <w:bCs/>
          <w:sz w:val="24"/>
          <w:szCs w:val="24"/>
        </w:rPr>
        <w:t>открытый в соответствии п. 2.8 Договора.</w:t>
      </w:r>
      <w:r w:rsidRPr="006E50D5">
        <w:rPr>
          <w:bCs/>
          <w:sz w:val="24"/>
          <w:szCs w:val="24"/>
        </w:rPr>
        <w:t xml:space="preserve"> Обязательство Покупателя по осуществлению платежа считается исполненным с даты списания денежных сре</w:t>
      </w:r>
      <w:proofErr w:type="gramStart"/>
      <w:r w:rsidRPr="006E50D5">
        <w:rPr>
          <w:bCs/>
          <w:sz w:val="24"/>
          <w:szCs w:val="24"/>
        </w:rPr>
        <w:t>дств с р</w:t>
      </w:r>
      <w:proofErr w:type="gramEnd"/>
      <w:r w:rsidRPr="006E50D5">
        <w:rPr>
          <w:bCs/>
          <w:sz w:val="24"/>
          <w:szCs w:val="24"/>
        </w:rPr>
        <w:t>асчетного счета Покупателя.</w:t>
      </w:r>
    </w:p>
    <w:p w14:paraId="00911150" w14:textId="77777777" w:rsidR="00161819" w:rsidRDefault="00161819" w:rsidP="00161819">
      <w:pPr>
        <w:numPr>
          <w:ilvl w:val="1"/>
          <w:numId w:val="1"/>
        </w:numPr>
        <w:shd w:val="clear" w:color="auto" w:fill="FFFFFF"/>
        <w:tabs>
          <w:tab w:val="num" w:pos="0"/>
          <w:tab w:val="left" w:pos="567"/>
          <w:tab w:val="num" w:pos="716"/>
          <w:tab w:val="left" w:pos="1134"/>
          <w:tab w:val="num" w:pos="1851"/>
        </w:tabs>
        <w:ind w:left="0" w:firstLine="709"/>
        <w:jc w:val="both"/>
        <w:rPr>
          <w:sz w:val="24"/>
          <w:szCs w:val="24"/>
        </w:rPr>
      </w:pPr>
      <w:r w:rsidRPr="006E50D5">
        <w:rPr>
          <w:sz w:val="24"/>
          <w:szCs w:val="24"/>
        </w:rPr>
        <w:t xml:space="preserve">Индексация Цены Договора не </w:t>
      </w:r>
      <w:r>
        <w:rPr>
          <w:sz w:val="24"/>
          <w:szCs w:val="24"/>
        </w:rPr>
        <w:t>допускается</w:t>
      </w:r>
      <w:r w:rsidRPr="006E50D5">
        <w:rPr>
          <w:sz w:val="24"/>
          <w:szCs w:val="24"/>
        </w:rPr>
        <w:t>.</w:t>
      </w:r>
    </w:p>
    <w:p w14:paraId="5851E062" w14:textId="77777777" w:rsidR="00161819" w:rsidRPr="006E50D5" w:rsidRDefault="00161819" w:rsidP="00161819">
      <w:pPr>
        <w:numPr>
          <w:ilvl w:val="1"/>
          <w:numId w:val="1"/>
        </w:numPr>
        <w:shd w:val="clear" w:color="auto" w:fill="FFFFFF"/>
        <w:tabs>
          <w:tab w:val="num" w:pos="0"/>
          <w:tab w:val="left" w:pos="567"/>
          <w:tab w:val="num" w:pos="716"/>
          <w:tab w:val="left" w:pos="1134"/>
          <w:tab w:val="num" w:pos="1851"/>
        </w:tabs>
        <w:ind w:left="0" w:firstLine="709"/>
        <w:jc w:val="both"/>
        <w:rPr>
          <w:sz w:val="24"/>
          <w:szCs w:val="24"/>
        </w:rPr>
      </w:pPr>
      <w:r w:rsidRPr="00EB2E4F">
        <w:rPr>
          <w:sz w:val="24"/>
          <w:szCs w:val="24"/>
        </w:rPr>
        <w:t xml:space="preserve">Поставщик обязан представить Покупателю счета-фактуры,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(трех) рабочих дней </w:t>
      </w:r>
      <w:proofErr w:type="gramStart"/>
      <w:r w:rsidRPr="00EB2E4F">
        <w:rPr>
          <w:sz w:val="24"/>
          <w:szCs w:val="24"/>
        </w:rPr>
        <w:t>с даты получения</w:t>
      </w:r>
      <w:proofErr w:type="gramEnd"/>
      <w:r w:rsidRPr="00EB2E4F">
        <w:rPr>
          <w:sz w:val="24"/>
          <w:szCs w:val="24"/>
        </w:rPr>
        <w:t xml:space="preserve"> соответствующего письменного требования Покупателя. </w:t>
      </w:r>
      <w:r w:rsidRPr="0008242B">
        <w:rPr>
          <w:sz w:val="24"/>
          <w:szCs w:val="24"/>
        </w:rPr>
        <w:t xml:space="preserve">В случае непредставления Поставщиком в течение 5 (пяти) календарных дней </w:t>
      </w:r>
      <w:proofErr w:type="gramStart"/>
      <w:r w:rsidRPr="0008242B">
        <w:rPr>
          <w:sz w:val="24"/>
          <w:szCs w:val="24"/>
        </w:rPr>
        <w:t>с даты получения</w:t>
      </w:r>
      <w:proofErr w:type="gramEnd"/>
      <w:r w:rsidRPr="0008242B">
        <w:rPr>
          <w:sz w:val="24"/>
          <w:szCs w:val="24"/>
        </w:rPr>
        <w:t xml:space="preserve"> авансового платежа счета-фактуры, подтверждающего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и суммой соответствующего авансового платежа, взятого без учета НДС</w:t>
      </w:r>
      <w:r>
        <w:rPr>
          <w:sz w:val="24"/>
          <w:szCs w:val="24"/>
        </w:rPr>
        <w:t>.</w:t>
      </w:r>
    </w:p>
    <w:p w14:paraId="581A03E4" w14:textId="77777777" w:rsidR="00161819" w:rsidRPr="0019737C" w:rsidRDefault="00161819" w:rsidP="00161819">
      <w:pPr>
        <w:ind w:firstLine="709"/>
        <w:jc w:val="both"/>
        <w:rPr>
          <w:sz w:val="24"/>
          <w:szCs w:val="24"/>
        </w:rPr>
      </w:pPr>
      <w:r w:rsidRPr="0019737C">
        <w:rPr>
          <w:sz w:val="24"/>
          <w:szCs w:val="24"/>
        </w:rPr>
        <w:t>2.8.</w:t>
      </w:r>
      <w:r w:rsidRPr="0019737C">
        <w:rPr>
          <w:sz w:val="24"/>
          <w:szCs w:val="24"/>
        </w:rPr>
        <w:tab/>
      </w:r>
      <w:proofErr w:type="gramStart"/>
      <w:r w:rsidRPr="0019737C">
        <w:rPr>
          <w:sz w:val="24"/>
          <w:szCs w:val="24"/>
        </w:rPr>
        <w:t>Поставщик обязан в течение 3 (трех) рабочих дней с даты заключения Договора открыть в ПАО Сбербанк обособленный банковский счет (далее ОБС), используемый исключительно для расчетов между Покупателем и Поставщиком по настоящему Договору, а также обеспечить аналогичную обязанность организаций по всем уровням кооперации, за исключением мелких закупок (менее 500 тыс. рублей, без НДС) и конечных производителей.</w:t>
      </w:r>
      <w:proofErr w:type="gramEnd"/>
    </w:p>
    <w:p w14:paraId="79142388" w14:textId="77777777" w:rsidR="00161819" w:rsidRPr="0019737C" w:rsidRDefault="00161819" w:rsidP="00161819">
      <w:pPr>
        <w:ind w:firstLine="709"/>
        <w:jc w:val="both"/>
        <w:rPr>
          <w:sz w:val="24"/>
          <w:szCs w:val="24"/>
        </w:rPr>
      </w:pPr>
      <w:r w:rsidRPr="0019737C">
        <w:rPr>
          <w:sz w:val="24"/>
          <w:szCs w:val="24"/>
        </w:rPr>
        <w:t>2.9.</w:t>
      </w:r>
      <w:r w:rsidRPr="0019737C">
        <w:rPr>
          <w:sz w:val="24"/>
          <w:szCs w:val="24"/>
        </w:rPr>
        <w:tab/>
      </w:r>
      <w:proofErr w:type="gramStart"/>
      <w:r w:rsidRPr="0019737C">
        <w:rPr>
          <w:sz w:val="24"/>
          <w:szCs w:val="24"/>
        </w:rPr>
        <w:t>В течение 5 (пяти) рабочих дней с даты заключения Договора Поставщик предоставляет полномочия (права) ПАО Сбербанк сообщать любую информацию о ходе исполнения данного договора, о наличии, статусе, движении денежных средств по счетам Поставщика, открытым в ПАО Сбербанк, а также предусмотреть аналогичные обязанности при заключении договоров между организациями по всем уровням кооперации.</w:t>
      </w:r>
      <w:proofErr w:type="gramEnd"/>
    </w:p>
    <w:p w14:paraId="14A41337" w14:textId="77777777" w:rsidR="00161819" w:rsidRDefault="00161819" w:rsidP="00161819">
      <w:pPr>
        <w:ind w:firstLine="709"/>
        <w:jc w:val="both"/>
        <w:rPr>
          <w:sz w:val="24"/>
          <w:szCs w:val="24"/>
        </w:rPr>
      </w:pPr>
      <w:r w:rsidRPr="0019737C">
        <w:rPr>
          <w:sz w:val="24"/>
          <w:szCs w:val="24"/>
        </w:rPr>
        <w:t>2.10.</w:t>
      </w:r>
      <w:r w:rsidRPr="0019737C">
        <w:rPr>
          <w:sz w:val="24"/>
          <w:szCs w:val="24"/>
        </w:rPr>
        <w:tab/>
      </w:r>
      <w:proofErr w:type="gramStart"/>
      <w:r w:rsidRPr="0019737C">
        <w:rPr>
          <w:sz w:val="24"/>
          <w:szCs w:val="24"/>
        </w:rPr>
        <w:t>По письменному требованию ПАО Сбербанк предоставлять сведения и документы, составленные по формам, не противоречащим Применимому праву, установленным договором ОБС и подтверждающие факт установления гражданских прав и обязанностей, выполнения работ/услуг, связанных с исполнением государственных контрактов, необходимых для осуществления ПАО Сбербанк мониторинга и контроля целевого назначения использования денежных средств на ОБС и/или осуществления ПАО Сбербанк других функций агента по сопровождению</w:t>
      </w:r>
      <w:proofErr w:type="gramEnd"/>
      <w:r w:rsidRPr="0019737C">
        <w:rPr>
          <w:sz w:val="24"/>
          <w:szCs w:val="24"/>
        </w:rPr>
        <w:t xml:space="preserve"> государственных контрактов, а также обеспечить аналогичную обязанность при заключении договоров между организациями по всем уровням кооперации</w:t>
      </w:r>
      <w:r>
        <w:rPr>
          <w:sz w:val="24"/>
          <w:szCs w:val="24"/>
        </w:rPr>
        <w:t>.</w:t>
      </w:r>
      <w:r w:rsidRPr="00D560EE">
        <w:t xml:space="preserve"> </w:t>
      </w:r>
      <w:r>
        <w:rPr>
          <w:sz w:val="24"/>
          <w:szCs w:val="24"/>
        </w:rPr>
        <w:t>Поставщик</w:t>
      </w:r>
      <w:r w:rsidRPr="00D560EE">
        <w:rPr>
          <w:sz w:val="24"/>
          <w:szCs w:val="24"/>
        </w:rPr>
        <w:t xml:space="preserve"> обязуется в течение 3 (трех) рабочих дней </w:t>
      </w:r>
      <w:proofErr w:type="gramStart"/>
      <w:r w:rsidRPr="00D560EE">
        <w:rPr>
          <w:sz w:val="24"/>
          <w:szCs w:val="24"/>
        </w:rPr>
        <w:t>с даты открытия</w:t>
      </w:r>
      <w:proofErr w:type="gramEnd"/>
      <w:r w:rsidRPr="00D560EE">
        <w:rPr>
          <w:sz w:val="24"/>
          <w:szCs w:val="24"/>
        </w:rPr>
        <w:t xml:space="preserve"> ОБС предоставить </w:t>
      </w:r>
      <w:r>
        <w:rPr>
          <w:sz w:val="24"/>
          <w:szCs w:val="24"/>
        </w:rPr>
        <w:t>Покупателю</w:t>
      </w:r>
      <w:r w:rsidRPr="00D560EE">
        <w:rPr>
          <w:sz w:val="24"/>
          <w:szCs w:val="24"/>
        </w:rPr>
        <w:t xml:space="preserve"> копию договора, подтверждающего открытие ОБС</w:t>
      </w:r>
      <w:r>
        <w:rPr>
          <w:sz w:val="24"/>
          <w:szCs w:val="24"/>
        </w:rPr>
        <w:t>.</w:t>
      </w:r>
    </w:p>
    <w:p w14:paraId="0964FC96" w14:textId="77777777" w:rsidR="006D721A" w:rsidRPr="00AA61D9" w:rsidRDefault="006D721A" w:rsidP="0019737C">
      <w:pPr>
        <w:ind w:firstLine="709"/>
        <w:jc w:val="both"/>
        <w:rPr>
          <w:sz w:val="14"/>
          <w:szCs w:val="14"/>
        </w:rPr>
      </w:pPr>
    </w:p>
    <w:p w14:paraId="2105E6A4" w14:textId="3F576A6D" w:rsidR="00A264B0" w:rsidRPr="006E50D5" w:rsidRDefault="00040075" w:rsidP="00C27672">
      <w:pPr>
        <w:numPr>
          <w:ilvl w:val="0"/>
          <w:numId w:val="1"/>
        </w:numPr>
        <w:shd w:val="clear" w:color="auto" w:fill="FFFFFF"/>
        <w:tabs>
          <w:tab w:val="clear" w:pos="360"/>
          <w:tab w:val="num" w:pos="284"/>
        </w:tabs>
        <w:ind w:left="0" w:firstLine="0"/>
        <w:jc w:val="center"/>
        <w:rPr>
          <w:b/>
          <w:bCs/>
          <w:sz w:val="24"/>
          <w:szCs w:val="24"/>
        </w:rPr>
      </w:pPr>
      <w:r>
        <w:rPr>
          <w:b/>
          <w:bCs/>
          <w:sz w:val="24"/>
          <w:szCs w:val="24"/>
        </w:rPr>
        <w:t>Порядок поставки и приемки Товара</w:t>
      </w:r>
    </w:p>
    <w:p w14:paraId="7A6DD80C" w14:textId="2CF2D178" w:rsidR="00040075" w:rsidRDefault="00040075" w:rsidP="00EB2E4F">
      <w:pPr>
        <w:pStyle w:val="af5"/>
        <w:widowControl/>
        <w:numPr>
          <w:ilvl w:val="1"/>
          <w:numId w:val="1"/>
        </w:numPr>
        <w:shd w:val="clear" w:color="auto" w:fill="FFFFFF"/>
        <w:tabs>
          <w:tab w:val="left" w:pos="1134"/>
        </w:tabs>
        <w:autoSpaceDE/>
        <w:autoSpaceDN/>
        <w:ind w:left="0" w:firstLine="709"/>
        <w:jc w:val="both"/>
        <w:rPr>
          <w:bCs/>
          <w:sz w:val="24"/>
          <w:szCs w:val="24"/>
        </w:rPr>
      </w:pPr>
      <w:r w:rsidRPr="006E50D5">
        <w:rPr>
          <w:sz w:val="24"/>
          <w:szCs w:val="24"/>
        </w:rPr>
        <w:t xml:space="preserve">Поставка Товара осуществляется </w:t>
      </w:r>
      <w:proofErr w:type="gramStart"/>
      <w:r w:rsidRPr="006E50D5">
        <w:rPr>
          <w:sz w:val="24"/>
          <w:szCs w:val="24"/>
        </w:rPr>
        <w:t>в Мест</w:t>
      </w:r>
      <w:r w:rsidR="004624A2">
        <w:rPr>
          <w:sz w:val="24"/>
          <w:szCs w:val="24"/>
        </w:rPr>
        <w:t>о</w:t>
      </w:r>
      <w:r w:rsidRPr="006E50D5">
        <w:rPr>
          <w:sz w:val="24"/>
          <w:szCs w:val="24"/>
        </w:rPr>
        <w:t xml:space="preserve"> поставки</w:t>
      </w:r>
      <w:proofErr w:type="gramEnd"/>
      <w:r w:rsidRPr="006E50D5">
        <w:rPr>
          <w:sz w:val="24"/>
          <w:szCs w:val="24"/>
        </w:rPr>
        <w:t>, указанно</w:t>
      </w:r>
      <w:r w:rsidR="004624A2">
        <w:rPr>
          <w:sz w:val="24"/>
          <w:szCs w:val="24"/>
        </w:rPr>
        <w:t>е</w:t>
      </w:r>
      <w:r w:rsidRPr="006E50D5">
        <w:rPr>
          <w:sz w:val="24"/>
          <w:szCs w:val="24"/>
        </w:rPr>
        <w:t xml:space="preserve"> в п</w:t>
      </w:r>
      <w:r w:rsidR="00EB2E4F">
        <w:rPr>
          <w:sz w:val="24"/>
          <w:szCs w:val="24"/>
        </w:rPr>
        <w:t>ункте</w:t>
      </w:r>
      <w:r w:rsidRPr="006E50D5">
        <w:rPr>
          <w:sz w:val="24"/>
          <w:szCs w:val="24"/>
        </w:rPr>
        <w:t xml:space="preserve"> 1.</w:t>
      </w:r>
      <w:r w:rsidR="000D2DE0">
        <w:rPr>
          <w:sz w:val="24"/>
          <w:szCs w:val="24"/>
        </w:rPr>
        <w:t>3</w:t>
      </w:r>
      <w:r w:rsidRPr="006E50D5">
        <w:rPr>
          <w:sz w:val="24"/>
          <w:szCs w:val="24"/>
        </w:rPr>
        <w:t xml:space="preserve"> Договора.</w:t>
      </w:r>
      <w:r w:rsidR="00593D45" w:rsidRPr="00593D45">
        <w:rPr>
          <w:rFonts w:eastAsia="Calibri"/>
          <w:sz w:val="24"/>
          <w:szCs w:val="24"/>
          <w:lang w:eastAsia="en-US"/>
        </w:rPr>
        <w:t xml:space="preserve"> </w:t>
      </w:r>
    </w:p>
    <w:p w14:paraId="63064695" w14:textId="1FDADD22" w:rsidR="00564EFD" w:rsidRDefault="00564EFD" w:rsidP="00EB2E4F">
      <w:pPr>
        <w:pStyle w:val="af5"/>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 </w:t>
      </w:r>
      <w:r w:rsidR="00EB2E4F">
        <w:rPr>
          <w:bCs/>
          <w:sz w:val="24"/>
          <w:szCs w:val="24"/>
        </w:rPr>
        <w:t>требованиям</w:t>
      </w:r>
      <w:r w:rsidR="003A3785">
        <w:rPr>
          <w:bCs/>
          <w:sz w:val="24"/>
          <w:szCs w:val="24"/>
        </w:rPr>
        <w:t xml:space="preserve"> </w:t>
      </w:r>
      <w:r w:rsidRPr="00564EFD">
        <w:rPr>
          <w:bCs/>
          <w:sz w:val="24"/>
          <w:szCs w:val="24"/>
        </w:rPr>
        <w:t xml:space="preserve">Договора и </w:t>
      </w:r>
      <w:r w:rsidR="003B1D6F">
        <w:rPr>
          <w:bCs/>
          <w:sz w:val="24"/>
          <w:szCs w:val="24"/>
        </w:rPr>
        <w:t>Покупателя</w:t>
      </w:r>
      <w:r w:rsidRPr="00564EFD">
        <w:rPr>
          <w:bCs/>
          <w:sz w:val="24"/>
          <w:szCs w:val="24"/>
        </w:rPr>
        <w:t>, а также Применимого права</w:t>
      </w:r>
      <w:r>
        <w:rPr>
          <w:bCs/>
          <w:sz w:val="24"/>
          <w:szCs w:val="24"/>
        </w:rPr>
        <w:t>.</w:t>
      </w:r>
    </w:p>
    <w:p w14:paraId="02CEB6A5" w14:textId="7271C783" w:rsidR="00863EBD" w:rsidRPr="009D0F73" w:rsidRDefault="00863EBD" w:rsidP="00EB2E4F">
      <w:pPr>
        <w:pStyle w:val="af5"/>
        <w:widowControl/>
        <w:numPr>
          <w:ilvl w:val="1"/>
          <w:numId w:val="1"/>
        </w:numPr>
        <w:shd w:val="clear" w:color="auto" w:fill="FFFFFF"/>
        <w:tabs>
          <w:tab w:val="left" w:pos="1134"/>
        </w:tabs>
        <w:autoSpaceDE/>
        <w:autoSpaceDN/>
        <w:ind w:left="0" w:firstLine="709"/>
        <w:jc w:val="both"/>
        <w:rPr>
          <w:bCs/>
          <w:sz w:val="24"/>
          <w:szCs w:val="24"/>
        </w:rPr>
      </w:pPr>
      <w:proofErr w:type="gramStart"/>
      <w:r w:rsidRPr="009D0F73">
        <w:rPr>
          <w:bCs/>
          <w:sz w:val="24"/>
          <w:szCs w:val="24"/>
        </w:rPr>
        <w:t xml:space="preserve">Поставляемый Товар </w:t>
      </w:r>
      <w:r w:rsidR="006005EA" w:rsidRPr="009D0F73">
        <w:rPr>
          <w:bCs/>
          <w:sz w:val="24"/>
          <w:szCs w:val="24"/>
        </w:rPr>
        <w:t>должен</w:t>
      </w:r>
      <w:r w:rsidRPr="009D0F73">
        <w:rPr>
          <w:bCs/>
          <w:sz w:val="24"/>
          <w:szCs w:val="24"/>
        </w:rPr>
        <w:t xml:space="preserve"> быть новым, не бывшим в употреблении, пригодным для исп</w:t>
      </w:r>
      <w:r w:rsidR="001F3DC8" w:rsidRPr="009D0F73">
        <w:rPr>
          <w:bCs/>
          <w:sz w:val="24"/>
          <w:szCs w:val="24"/>
        </w:rPr>
        <w:t xml:space="preserve">ользования по своему назначению, </w:t>
      </w:r>
      <w:r w:rsidR="001F3DC8" w:rsidRPr="009D0F73">
        <w:rPr>
          <w:rFonts w:eastAsia="Calibri"/>
          <w:sz w:val="24"/>
          <w:szCs w:val="24"/>
          <w:lang w:eastAsia="en-US"/>
        </w:rPr>
        <w:t xml:space="preserve">без повреждений, следов воздействия влаги </w:t>
      </w:r>
      <w:r w:rsidR="00CD5974" w:rsidRPr="009D0F73">
        <w:rPr>
          <w:rFonts w:eastAsia="Calibri"/>
          <w:sz w:val="24"/>
          <w:szCs w:val="24"/>
          <w:lang w:eastAsia="en-US"/>
        </w:rPr>
        <w:t xml:space="preserve">и следов </w:t>
      </w:r>
      <w:r w:rsidR="000F0C73" w:rsidRPr="009D0F73">
        <w:rPr>
          <w:rFonts w:eastAsia="Calibri"/>
          <w:sz w:val="24"/>
          <w:szCs w:val="24"/>
          <w:lang w:eastAsia="en-US"/>
        </w:rPr>
        <w:t>вскрытия</w:t>
      </w:r>
      <w:r w:rsidR="009D0F73" w:rsidRPr="009D0F73">
        <w:rPr>
          <w:bCs/>
          <w:sz w:val="24"/>
          <w:szCs w:val="24"/>
        </w:rPr>
        <w:t xml:space="preserve"> </w:t>
      </w:r>
      <w:r w:rsidR="009D0F73" w:rsidRPr="009D0F73">
        <w:rPr>
          <w:rFonts w:eastAsia="Calibri"/>
          <w:sz w:val="24"/>
          <w:szCs w:val="24"/>
          <w:lang w:eastAsia="en-US"/>
        </w:rPr>
        <w:t>и следов ржавчины, коррозии,</w:t>
      </w:r>
      <w:r w:rsidR="009D0F73" w:rsidRPr="009D0F73">
        <w:rPr>
          <w:b/>
          <w:i/>
          <w:sz w:val="24"/>
          <w:szCs w:val="24"/>
          <w:lang w:eastAsia="en-US"/>
        </w:rPr>
        <w:t xml:space="preserve"> </w:t>
      </w:r>
      <w:r w:rsidR="009D0F73" w:rsidRPr="009D0F73">
        <w:rPr>
          <w:rFonts w:eastAsia="Calibri"/>
          <w:sz w:val="24"/>
          <w:szCs w:val="24"/>
          <w:lang w:eastAsia="en-US"/>
        </w:rPr>
        <w:t>отражать последние модификации товара</w:t>
      </w:r>
      <w:r w:rsidR="009D0F73" w:rsidRPr="009D0F73">
        <w:rPr>
          <w:bCs/>
          <w:sz w:val="24"/>
          <w:szCs w:val="24"/>
        </w:rPr>
        <w:t xml:space="preserve"> </w:t>
      </w:r>
      <w:r w:rsidR="006005EA" w:rsidRPr="009D0F73">
        <w:rPr>
          <w:bCs/>
          <w:sz w:val="24"/>
          <w:szCs w:val="24"/>
        </w:rPr>
        <w:t>Поставщик</w:t>
      </w:r>
      <w:r w:rsidRPr="009D0F73">
        <w:rPr>
          <w:bCs/>
          <w:sz w:val="24"/>
          <w:szCs w:val="24"/>
        </w:rPr>
        <w:t xml:space="preserve"> гарантирует, что </w:t>
      </w:r>
      <w:r w:rsidR="006005EA" w:rsidRPr="009D0F73">
        <w:rPr>
          <w:bCs/>
          <w:sz w:val="24"/>
          <w:szCs w:val="24"/>
        </w:rPr>
        <w:t>Товар</w:t>
      </w:r>
      <w:r w:rsidRPr="009D0F73">
        <w:rPr>
          <w:bCs/>
          <w:sz w:val="24"/>
          <w:szCs w:val="24"/>
        </w:rPr>
        <w:t xml:space="preserve"> принадлежит ему на законном основании, в споре, залоге или под арестом не состоит, </w:t>
      </w:r>
      <w:r w:rsidR="006005EA" w:rsidRPr="009D0F73">
        <w:rPr>
          <w:bCs/>
          <w:sz w:val="24"/>
          <w:szCs w:val="24"/>
        </w:rPr>
        <w:t>и не обременен</w:t>
      </w:r>
      <w:r w:rsidRPr="009D0F73">
        <w:rPr>
          <w:bCs/>
          <w:sz w:val="24"/>
          <w:szCs w:val="24"/>
        </w:rPr>
        <w:t xml:space="preserve"> правами третьих лиц.</w:t>
      </w:r>
      <w:proofErr w:type="gramEnd"/>
    </w:p>
    <w:p w14:paraId="4F419CBA" w14:textId="50E1B519" w:rsidR="00863EBD" w:rsidRPr="009D0F73" w:rsidRDefault="00863EBD" w:rsidP="00EB2E4F">
      <w:pPr>
        <w:pStyle w:val="af5"/>
        <w:widowControl/>
        <w:numPr>
          <w:ilvl w:val="1"/>
          <w:numId w:val="1"/>
        </w:numPr>
        <w:shd w:val="clear" w:color="auto" w:fill="FFFFFF"/>
        <w:tabs>
          <w:tab w:val="left" w:pos="1134"/>
        </w:tabs>
        <w:autoSpaceDE/>
        <w:autoSpaceDN/>
        <w:ind w:left="0" w:firstLine="709"/>
        <w:jc w:val="both"/>
        <w:rPr>
          <w:bCs/>
          <w:sz w:val="24"/>
          <w:szCs w:val="24"/>
        </w:rPr>
      </w:pPr>
      <w:r w:rsidRPr="009D0F73">
        <w:rPr>
          <w:bCs/>
          <w:sz w:val="24"/>
          <w:szCs w:val="24"/>
        </w:rPr>
        <w:t xml:space="preserve">Одновременно с передачей </w:t>
      </w:r>
      <w:r w:rsidR="006005EA" w:rsidRPr="009D0F73">
        <w:rPr>
          <w:bCs/>
          <w:sz w:val="24"/>
          <w:szCs w:val="24"/>
        </w:rPr>
        <w:t xml:space="preserve">Товара Поставщик </w:t>
      </w:r>
      <w:r w:rsidRPr="009D0F73">
        <w:rPr>
          <w:bCs/>
          <w:sz w:val="24"/>
          <w:szCs w:val="24"/>
        </w:rPr>
        <w:t xml:space="preserve">обязан передать </w:t>
      </w:r>
      <w:r w:rsidR="006005EA" w:rsidRPr="009D0F73">
        <w:rPr>
          <w:bCs/>
          <w:sz w:val="24"/>
          <w:szCs w:val="24"/>
        </w:rPr>
        <w:t>Покупателю</w:t>
      </w:r>
      <w:r w:rsidRPr="009D0F73">
        <w:rPr>
          <w:bCs/>
          <w:sz w:val="24"/>
          <w:szCs w:val="24"/>
        </w:rPr>
        <w:t xml:space="preserve"> оригиналы следующих относящихся к </w:t>
      </w:r>
      <w:r w:rsidR="006005EA" w:rsidRPr="009D0F73">
        <w:rPr>
          <w:bCs/>
          <w:sz w:val="24"/>
          <w:szCs w:val="24"/>
        </w:rPr>
        <w:t>Товару</w:t>
      </w:r>
      <w:r w:rsidRPr="009D0F73">
        <w:rPr>
          <w:bCs/>
          <w:sz w:val="24"/>
          <w:szCs w:val="24"/>
        </w:rPr>
        <w:t xml:space="preserve"> документов: </w:t>
      </w:r>
    </w:p>
    <w:p w14:paraId="7567D3EF" w14:textId="77777777" w:rsidR="001F3DC8" w:rsidRPr="006B2B91" w:rsidRDefault="001F3DC8" w:rsidP="001F3DC8">
      <w:pPr>
        <w:tabs>
          <w:tab w:val="left" w:pos="993"/>
        </w:tabs>
        <w:ind w:left="567" w:right="198"/>
        <w:jc w:val="both"/>
        <w:rPr>
          <w:bCs/>
          <w:color w:val="000000"/>
          <w:sz w:val="22"/>
          <w:szCs w:val="22"/>
        </w:rPr>
      </w:pPr>
      <w:bookmarkStart w:id="2" w:name="_Ref361408232"/>
      <w:r w:rsidRPr="006B2B91">
        <w:rPr>
          <w:bCs/>
          <w:color w:val="000000"/>
          <w:sz w:val="22"/>
          <w:szCs w:val="22"/>
        </w:rPr>
        <w:t>- Сертификат соответствия на русском языке, в 1 экз.;</w:t>
      </w:r>
    </w:p>
    <w:p w14:paraId="2B3A7A0D" w14:textId="77777777" w:rsidR="001F3DC8" w:rsidRPr="006B2B91" w:rsidRDefault="001F3DC8" w:rsidP="001F3DC8">
      <w:pPr>
        <w:tabs>
          <w:tab w:val="left" w:pos="993"/>
        </w:tabs>
        <w:ind w:left="567" w:right="198"/>
        <w:jc w:val="both"/>
        <w:rPr>
          <w:color w:val="000000"/>
          <w:sz w:val="22"/>
          <w:szCs w:val="22"/>
        </w:rPr>
      </w:pPr>
      <w:r w:rsidRPr="006B2B91">
        <w:rPr>
          <w:bCs/>
          <w:color w:val="000000"/>
          <w:sz w:val="22"/>
          <w:szCs w:val="22"/>
        </w:rPr>
        <w:t xml:space="preserve">- </w:t>
      </w:r>
      <w:r w:rsidRPr="006B2B91">
        <w:rPr>
          <w:color w:val="000000"/>
          <w:sz w:val="22"/>
          <w:szCs w:val="22"/>
        </w:rPr>
        <w:t>Товарная накладная унифицированной формы ТОРГ-12, в 2-х экз.;</w:t>
      </w:r>
    </w:p>
    <w:p w14:paraId="7D6912B8" w14:textId="77777777" w:rsidR="001F3DC8" w:rsidRPr="006B2B91" w:rsidRDefault="001F3DC8" w:rsidP="001F3DC8">
      <w:pPr>
        <w:tabs>
          <w:tab w:val="left" w:pos="993"/>
        </w:tabs>
        <w:ind w:left="567" w:right="198"/>
        <w:jc w:val="both"/>
        <w:rPr>
          <w:color w:val="000000"/>
          <w:sz w:val="22"/>
          <w:szCs w:val="22"/>
        </w:rPr>
      </w:pPr>
      <w:r w:rsidRPr="006B2B91">
        <w:rPr>
          <w:color w:val="000000"/>
          <w:sz w:val="22"/>
          <w:szCs w:val="22"/>
        </w:rPr>
        <w:t>- Товарно-транспортная накладная формы №1-Т (для учета товарно-материальных ценностей и расчетов за их перевозки), в 2 экз.;</w:t>
      </w:r>
    </w:p>
    <w:p w14:paraId="4300206B" w14:textId="41E28B19" w:rsidR="001F3DC8" w:rsidRPr="006B2B91" w:rsidRDefault="001F3DC8" w:rsidP="001F3DC8">
      <w:pPr>
        <w:tabs>
          <w:tab w:val="left" w:pos="993"/>
        </w:tabs>
        <w:ind w:left="567" w:right="198"/>
        <w:jc w:val="both"/>
        <w:rPr>
          <w:color w:val="000000"/>
          <w:sz w:val="22"/>
          <w:szCs w:val="22"/>
        </w:rPr>
      </w:pPr>
      <w:r w:rsidRPr="006B2B91">
        <w:rPr>
          <w:color w:val="000000"/>
          <w:sz w:val="22"/>
          <w:szCs w:val="22"/>
        </w:rPr>
        <w:t>-</w:t>
      </w:r>
      <w:r>
        <w:rPr>
          <w:color w:val="000000"/>
          <w:sz w:val="22"/>
          <w:szCs w:val="22"/>
        </w:rPr>
        <w:t xml:space="preserve"> </w:t>
      </w:r>
      <w:r w:rsidRPr="006B2B91">
        <w:rPr>
          <w:color w:val="000000"/>
          <w:sz w:val="22"/>
          <w:szCs w:val="22"/>
        </w:rPr>
        <w:t>Иные документы (</w:t>
      </w:r>
      <w:r>
        <w:rPr>
          <w:color w:val="000000"/>
          <w:sz w:val="22"/>
          <w:szCs w:val="22"/>
        </w:rPr>
        <w:t>С</w:t>
      </w:r>
      <w:r w:rsidRPr="009C41AE">
        <w:rPr>
          <w:color w:val="000000"/>
          <w:sz w:val="22"/>
          <w:szCs w:val="22"/>
        </w:rPr>
        <w:t>ертификат качеств</w:t>
      </w:r>
      <w:r>
        <w:rPr>
          <w:color w:val="000000"/>
          <w:sz w:val="22"/>
          <w:szCs w:val="22"/>
        </w:rPr>
        <w:t>,</w:t>
      </w:r>
      <w:r w:rsidRPr="009C41AE">
        <w:rPr>
          <w:color w:val="000000"/>
          <w:sz w:val="22"/>
          <w:szCs w:val="22"/>
        </w:rPr>
        <w:t xml:space="preserve"> </w:t>
      </w:r>
      <w:r w:rsidRPr="006B2B91">
        <w:rPr>
          <w:color w:val="000000"/>
          <w:sz w:val="22"/>
          <w:szCs w:val="22"/>
        </w:rPr>
        <w:t xml:space="preserve">Сертификат безопасности, Сертификат пожаробезопасности, Сертификат радиологической безопасности, Санитарный сертификат, Лицензии и т.п.) в зависимости от номенклатуры поставляемой </w:t>
      </w:r>
      <w:r w:rsidR="00083EF5" w:rsidRPr="00083EF5">
        <w:rPr>
          <w:color w:val="000000"/>
          <w:sz w:val="22"/>
          <w:szCs w:val="22"/>
        </w:rPr>
        <w:t>Товара</w:t>
      </w:r>
      <w:r w:rsidRPr="006B2B91">
        <w:rPr>
          <w:color w:val="000000"/>
          <w:sz w:val="22"/>
          <w:szCs w:val="22"/>
        </w:rPr>
        <w:t>.</w:t>
      </w:r>
    </w:p>
    <w:p w14:paraId="553F81DE" w14:textId="3F09A2C7" w:rsidR="00863EBD" w:rsidRPr="006E50D5" w:rsidRDefault="006005EA" w:rsidP="00791F08">
      <w:pPr>
        <w:pStyle w:val="af5"/>
        <w:widowControl/>
        <w:numPr>
          <w:ilvl w:val="1"/>
          <w:numId w:val="1"/>
        </w:numPr>
        <w:shd w:val="clear" w:color="auto" w:fill="FFFFFF"/>
        <w:tabs>
          <w:tab w:val="clear" w:pos="1425"/>
          <w:tab w:val="left" w:pos="1134"/>
          <w:tab w:val="left" w:pos="1418"/>
        </w:tabs>
        <w:autoSpaceDE/>
        <w:autoSpaceDN/>
        <w:ind w:left="0" w:firstLine="709"/>
        <w:jc w:val="both"/>
        <w:rPr>
          <w:bCs/>
          <w:sz w:val="24"/>
          <w:szCs w:val="24"/>
        </w:rPr>
      </w:pPr>
      <w:r w:rsidRPr="006E50D5">
        <w:rPr>
          <w:bCs/>
          <w:sz w:val="24"/>
          <w:szCs w:val="24"/>
        </w:rPr>
        <w:t>Поставщик</w:t>
      </w:r>
      <w:r w:rsidR="00863EBD" w:rsidRPr="006E50D5">
        <w:rPr>
          <w:bCs/>
          <w:sz w:val="24"/>
          <w:szCs w:val="24"/>
        </w:rPr>
        <w:t xml:space="preserve"> обязан обеспечить присутствие во время </w:t>
      </w:r>
      <w:r w:rsidR="009270A9" w:rsidRPr="006E50D5">
        <w:rPr>
          <w:bCs/>
          <w:sz w:val="24"/>
          <w:szCs w:val="24"/>
        </w:rPr>
        <w:t>при</w:t>
      </w:r>
      <w:r w:rsidR="009270A9">
        <w:rPr>
          <w:bCs/>
          <w:sz w:val="24"/>
          <w:szCs w:val="24"/>
        </w:rPr>
        <w:t>е</w:t>
      </w:r>
      <w:r w:rsidR="009270A9" w:rsidRPr="006E50D5">
        <w:rPr>
          <w:bCs/>
          <w:sz w:val="24"/>
          <w:szCs w:val="24"/>
        </w:rPr>
        <w:t xml:space="preserve">мки </w:t>
      </w:r>
      <w:r w:rsidRPr="006E50D5">
        <w:rPr>
          <w:bCs/>
          <w:sz w:val="24"/>
          <w:szCs w:val="24"/>
        </w:rPr>
        <w:t xml:space="preserve">Товара и </w:t>
      </w:r>
      <w:r w:rsidR="00863EBD" w:rsidRPr="006E50D5">
        <w:rPr>
          <w:bCs/>
          <w:sz w:val="24"/>
          <w:szCs w:val="24"/>
        </w:rPr>
        <w:t xml:space="preserve">в </w:t>
      </w:r>
      <w:r w:rsidRPr="006E50D5">
        <w:rPr>
          <w:bCs/>
          <w:sz w:val="24"/>
          <w:szCs w:val="24"/>
        </w:rPr>
        <w:t>М</w:t>
      </w:r>
      <w:r w:rsidR="00863EBD" w:rsidRPr="006E50D5">
        <w:rPr>
          <w:bCs/>
          <w:sz w:val="24"/>
          <w:szCs w:val="24"/>
        </w:rPr>
        <w:t xml:space="preserve">есте поставки своего представителя, уполномоченного надлежащим образом оформленной доверенностью на передачу </w:t>
      </w:r>
      <w:r w:rsidRPr="006E50D5">
        <w:rPr>
          <w:bCs/>
          <w:sz w:val="24"/>
          <w:szCs w:val="24"/>
        </w:rPr>
        <w:t>Товара Покупателю</w:t>
      </w:r>
      <w:r w:rsidR="00863EBD" w:rsidRPr="006E50D5">
        <w:rPr>
          <w:bCs/>
          <w:sz w:val="24"/>
          <w:szCs w:val="24"/>
        </w:rPr>
        <w:t xml:space="preserve">, подписание Акта рекламации. При отсутствии представителя </w:t>
      </w:r>
      <w:r w:rsidRPr="006E50D5">
        <w:rPr>
          <w:bCs/>
          <w:sz w:val="24"/>
          <w:szCs w:val="24"/>
        </w:rPr>
        <w:t>Поставщика</w:t>
      </w:r>
      <w:r w:rsidR="00863EBD" w:rsidRPr="006E50D5">
        <w:rPr>
          <w:bCs/>
          <w:sz w:val="24"/>
          <w:szCs w:val="24"/>
        </w:rPr>
        <w:t xml:space="preserve"> или отсутствии у такого представителя надлежащим образом оформленной доверенности </w:t>
      </w:r>
      <w:r w:rsidRPr="006E50D5">
        <w:rPr>
          <w:bCs/>
          <w:sz w:val="24"/>
          <w:szCs w:val="24"/>
        </w:rPr>
        <w:t>Покупатель</w:t>
      </w:r>
      <w:r w:rsidR="00863EBD" w:rsidRPr="006E50D5">
        <w:rPr>
          <w:bCs/>
          <w:sz w:val="24"/>
          <w:szCs w:val="24"/>
        </w:rPr>
        <w:t xml:space="preserve"> вправе отказаться от приемки </w:t>
      </w:r>
      <w:r w:rsidRPr="006E50D5">
        <w:rPr>
          <w:bCs/>
          <w:sz w:val="24"/>
          <w:szCs w:val="24"/>
        </w:rPr>
        <w:t>Товара</w:t>
      </w:r>
      <w:r w:rsidR="00863EBD" w:rsidRPr="006E50D5">
        <w:rPr>
          <w:bCs/>
          <w:sz w:val="24"/>
          <w:szCs w:val="24"/>
        </w:rPr>
        <w:t xml:space="preserve">, при этом такой отказ не будет являться нарушением обязательств </w:t>
      </w:r>
      <w:r w:rsidRPr="006E50D5">
        <w:rPr>
          <w:bCs/>
          <w:sz w:val="24"/>
          <w:szCs w:val="24"/>
        </w:rPr>
        <w:t>Покупателя</w:t>
      </w:r>
      <w:r w:rsidR="00863EBD" w:rsidRPr="006E50D5">
        <w:rPr>
          <w:bCs/>
          <w:sz w:val="24"/>
          <w:szCs w:val="24"/>
        </w:rPr>
        <w:t xml:space="preserve"> по Договору. Стороны будут рассматривать неявку представителя </w:t>
      </w:r>
      <w:r w:rsidRPr="006E50D5">
        <w:rPr>
          <w:bCs/>
          <w:sz w:val="24"/>
          <w:szCs w:val="24"/>
        </w:rPr>
        <w:t>Поставщика</w:t>
      </w:r>
      <w:r w:rsidR="00863EBD" w:rsidRPr="006E50D5">
        <w:rPr>
          <w:bCs/>
          <w:sz w:val="24"/>
          <w:szCs w:val="24"/>
        </w:rPr>
        <w:t xml:space="preserve"> как просрочку поставки. </w:t>
      </w:r>
    </w:p>
    <w:p w14:paraId="0065FF63" w14:textId="77777777" w:rsidR="00863EBD" w:rsidRPr="006E50D5" w:rsidRDefault="00863EBD" w:rsidP="00791F08">
      <w:pPr>
        <w:pStyle w:val="af5"/>
        <w:shd w:val="clear" w:color="auto" w:fill="FFFFFF"/>
        <w:tabs>
          <w:tab w:val="left" w:pos="1134"/>
          <w:tab w:val="left" w:pos="1418"/>
        </w:tabs>
        <w:ind w:left="0" w:firstLine="709"/>
        <w:jc w:val="both"/>
        <w:rPr>
          <w:bCs/>
          <w:sz w:val="24"/>
          <w:szCs w:val="24"/>
        </w:rPr>
      </w:pPr>
      <w:r w:rsidRPr="006E50D5">
        <w:rPr>
          <w:bCs/>
          <w:sz w:val="24"/>
          <w:szCs w:val="24"/>
        </w:rPr>
        <w:t xml:space="preserve">Оригинал доверенности представителя </w:t>
      </w:r>
      <w:r w:rsidR="006005EA" w:rsidRPr="006E50D5">
        <w:rPr>
          <w:bCs/>
          <w:sz w:val="24"/>
          <w:szCs w:val="24"/>
        </w:rPr>
        <w:t>Поставщика</w:t>
      </w:r>
      <w:r w:rsidRPr="006E50D5">
        <w:rPr>
          <w:bCs/>
          <w:sz w:val="24"/>
          <w:szCs w:val="24"/>
        </w:rPr>
        <w:t xml:space="preserve"> подлежит передаче </w:t>
      </w:r>
      <w:r w:rsidR="006005EA" w:rsidRPr="006E50D5">
        <w:rPr>
          <w:bCs/>
          <w:sz w:val="24"/>
          <w:szCs w:val="24"/>
        </w:rPr>
        <w:t>Покупателю</w:t>
      </w:r>
      <w:r w:rsidRPr="006E50D5">
        <w:rPr>
          <w:bCs/>
          <w:sz w:val="24"/>
          <w:szCs w:val="24"/>
        </w:rPr>
        <w:t>.</w:t>
      </w:r>
    </w:p>
    <w:p w14:paraId="6403355B" w14:textId="08369286" w:rsidR="00863EBD" w:rsidRPr="006E50D5" w:rsidRDefault="00863EBD" w:rsidP="00791F08">
      <w:pPr>
        <w:pStyle w:val="af5"/>
        <w:widowControl/>
        <w:numPr>
          <w:ilvl w:val="1"/>
          <w:numId w:val="1"/>
        </w:numPr>
        <w:shd w:val="clear" w:color="auto" w:fill="FFFFFF"/>
        <w:tabs>
          <w:tab w:val="clear" w:pos="1425"/>
          <w:tab w:val="left" w:pos="1134"/>
          <w:tab w:val="left" w:pos="1418"/>
        </w:tabs>
        <w:autoSpaceDE/>
        <w:autoSpaceDN/>
        <w:ind w:left="0" w:firstLine="709"/>
        <w:jc w:val="both"/>
        <w:rPr>
          <w:bCs/>
          <w:sz w:val="24"/>
          <w:szCs w:val="24"/>
        </w:rPr>
      </w:pPr>
      <w:r w:rsidRPr="006E50D5">
        <w:rPr>
          <w:bCs/>
          <w:sz w:val="24"/>
          <w:szCs w:val="24"/>
        </w:rPr>
        <w:t xml:space="preserve">В случае неявки представителя </w:t>
      </w:r>
      <w:r w:rsidR="006005EA" w:rsidRPr="006E50D5">
        <w:rPr>
          <w:bCs/>
          <w:sz w:val="24"/>
          <w:szCs w:val="24"/>
        </w:rPr>
        <w:t>Поставщика</w:t>
      </w:r>
      <w:r w:rsidRPr="006E50D5">
        <w:rPr>
          <w:bCs/>
          <w:sz w:val="24"/>
          <w:szCs w:val="24"/>
        </w:rPr>
        <w:t xml:space="preserve"> и / или его отказа от подписания Акта рекламации при приемке </w:t>
      </w:r>
      <w:r w:rsidR="006005EA" w:rsidRPr="006E50D5">
        <w:rPr>
          <w:bCs/>
          <w:sz w:val="24"/>
          <w:szCs w:val="24"/>
        </w:rPr>
        <w:t>Товара</w:t>
      </w:r>
      <w:r w:rsidRPr="006E50D5">
        <w:rPr>
          <w:bCs/>
          <w:sz w:val="24"/>
          <w:szCs w:val="24"/>
        </w:rPr>
        <w:t xml:space="preserve">, составленный и подписанный </w:t>
      </w:r>
      <w:r w:rsidR="006005EA" w:rsidRPr="006E50D5">
        <w:rPr>
          <w:bCs/>
          <w:sz w:val="24"/>
          <w:szCs w:val="24"/>
        </w:rPr>
        <w:t>Покупателем</w:t>
      </w:r>
      <w:r w:rsidR="00791F08">
        <w:rPr>
          <w:bCs/>
          <w:sz w:val="24"/>
          <w:szCs w:val="24"/>
        </w:rPr>
        <w:t xml:space="preserve"> </w:t>
      </w:r>
      <w:r w:rsidRPr="006E50D5">
        <w:rPr>
          <w:bCs/>
          <w:sz w:val="24"/>
          <w:szCs w:val="24"/>
        </w:rPr>
        <w:t xml:space="preserve">в одностороннем порядке Акт рекламации будет являться достаточным основанием для применения к </w:t>
      </w:r>
      <w:r w:rsidR="006005EA" w:rsidRPr="006E50D5">
        <w:rPr>
          <w:bCs/>
          <w:sz w:val="24"/>
          <w:szCs w:val="24"/>
        </w:rPr>
        <w:t>Поставщику</w:t>
      </w:r>
      <w:r w:rsidRPr="006E50D5">
        <w:rPr>
          <w:bCs/>
          <w:sz w:val="24"/>
          <w:szCs w:val="24"/>
        </w:rPr>
        <w:t xml:space="preserve"> мер ответственности, установленных Договором.</w:t>
      </w:r>
    </w:p>
    <w:p w14:paraId="6A22CD55" w14:textId="72FB00E4" w:rsidR="00863EBD" w:rsidRPr="006E50D5" w:rsidRDefault="002F1BA1" w:rsidP="00791F08">
      <w:pPr>
        <w:pStyle w:val="af5"/>
        <w:widowControl/>
        <w:numPr>
          <w:ilvl w:val="1"/>
          <w:numId w:val="1"/>
        </w:numPr>
        <w:shd w:val="clear" w:color="auto" w:fill="FFFFFF"/>
        <w:tabs>
          <w:tab w:val="clear" w:pos="1425"/>
          <w:tab w:val="left" w:pos="1134"/>
          <w:tab w:val="left" w:pos="1418"/>
        </w:tabs>
        <w:autoSpaceDE/>
        <w:autoSpaceDN/>
        <w:ind w:left="0" w:firstLine="709"/>
        <w:jc w:val="both"/>
        <w:rPr>
          <w:bCs/>
          <w:sz w:val="24"/>
          <w:szCs w:val="24"/>
        </w:rPr>
      </w:pPr>
      <w:bookmarkStart w:id="3" w:name="_Ref361408474"/>
      <w:proofErr w:type="gramStart"/>
      <w:r w:rsidRPr="006E50D5">
        <w:rPr>
          <w:bCs/>
          <w:sz w:val="24"/>
          <w:szCs w:val="24"/>
        </w:rPr>
        <w:t>Товар</w:t>
      </w:r>
      <w:r w:rsidR="00FE4AEC">
        <w:rPr>
          <w:bCs/>
          <w:sz w:val="24"/>
          <w:szCs w:val="24"/>
        </w:rPr>
        <w:t>, к</w:t>
      </w:r>
      <w:r w:rsidR="00FE4AEC" w:rsidRPr="00FE4AEC">
        <w:rPr>
          <w:bCs/>
          <w:sz w:val="24"/>
          <w:szCs w:val="24"/>
        </w:rPr>
        <w:t>аждый отдельный вид</w:t>
      </w:r>
      <w:r w:rsidR="00FE4AEC">
        <w:rPr>
          <w:rFonts w:eastAsia="Calibri"/>
          <w:sz w:val="26"/>
          <w:szCs w:val="26"/>
          <w:lang w:eastAsia="en-US"/>
        </w:rPr>
        <w:t>,</w:t>
      </w:r>
      <w:r w:rsidR="00FE4AEC" w:rsidRPr="006E50D5">
        <w:rPr>
          <w:bCs/>
          <w:sz w:val="24"/>
          <w:szCs w:val="24"/>
        </w:rPr>
        <w:t xml:space="preserve"> </w:t>
      </w:r>
      <w:r w:rsidRPr="006E50D5">
        <w:rPr>
          <w:bCs/>
          <w:sz w:val="24"/>
          <w:szCs w:val="24"/>
        </w:rPr>
        <w:t>должен</w:t>
      </w:r>
      <w:r w:rsidR="00863EBD" w:rsidRPr="006E50D5">
        <w:rPr>
          <w:bCs/>
          <w:sz w:val="24"/>
          <w:szCs w:val="24"/>
        </w:rPr>
        <w:t xml:space="preserve"> отгружаться По</w:t>
      </w:r>
      <w:r w:rsidRPr="006E50D5">
        <w:rPr>
          <w:bCs/>
          <w:sz w:val="24"/>
          <w:szCs w:val="24"/>
        </w:rPr>
        <w:t xml:space="preserve">ставщиком </w:t>
      </w:r>
      <w:r w:rsidR="00863EBD" w:rsidRPr="006E50D5">
        <w:rPr>
          <w:bCs/>
          <w:sz w:val="24"/>
          <w:szCs w:val="24"/>
        </w:rPr>
        <w:t>в т</w:t>
      </w:r>
      <w:r w:rsidR="007B61AB">
        <w:rPr>
          <w:bCs/>
          <w:sz w:val="24"/>
          <w:szCs w:val="24"/>
        </w:rPr>
        <w:t xml:space="preserve">аре и упаковке, обеспечивающих </w:t>
      </w:r>
      <w:r w:rsidR="00863EBD" w:rsidRPr="006E50D5">
        <w:rPr>
          <w:bCs/>
          <w:sz w:val="24"/>
          <w:szCs w:val="24"/>
        </w:rPr>
        <w:t xml:space="preserve">полную сохранность </w:t>
      </w:r>
      <w:r w:rsidRPr="006E50D5">
        <w:rPr>
          <w:bCs/>
          <w:sz w:val="24"/>
          <w:szCs w:val="24"/>
        </w:rPr>
        <w:t xml:space="preserve">Товара </w:t>
      </w:r>
      <w:r w:rsidR="00863EBD" w:rsidRPr="006E50D5">
        <w:rPr>
          <w:bCs/>
          <w:sz w:val="24"/>
          <w:szCs w:val="24"/>
        </w:rPr>
        <w:t>от всякого рода поврежд</w:t>
      </w:r>
      <w:r w:rsidR="001953C9">
        <w:rPr>
          <w:bCs/>
          <w:sz w:val="24"/>
          <w:szCs w:val="24"/>
        </w:rPr>
        <w:t>ений и порчи с учетом возможных</w:t>
      </w:r>
      <w:r w:rsidR="00791F08">
        <w:rPr>
          <w:bCs/>
          <w:sz w:val="24"/>
          <w:szCs w:val="24"/>
        </w:rPr>
        <w:t xml:space="preserve"> </w:t>
      </w:r>
      <w:r w:rsidR="001953C9">
        <w:rPr>
          <w:bCs/>
          <w:sz w:val="24"/>
          <w:szCs w:val="24"/>
        </w:rPr>
        <w:t xml:space="preserve">перегрузок </w:t>
      </w:r>
      <w:r w:rsidR="00863EBD" w:rsidRPr="006E50D5">
        <w:rPr>
          <w:bCs/>
          <w:sz w:val="24"/>
          <w:szCs w:val="24"/>
        </w:rPr>
        <w:t>и длительного хранения</w:t>
      </w:r>
      <w:r w:rsidR="00411E13">
        <w:rPr>
          <w:bCs/>
          <w:sz w:val="24"/>
          <w:szCs w:val="24"/>
        </w:rPr>
        <w:t xml:space="preserve"> </w:t>
      </w:r>
      <w:r w:rsidR="00840979">
        <w:rPr>
          <w:bCs/>
          <w:sz w:val="24"/>
          <w:szCs w:val="24"/>
        </w:rPr>
        <w:t xml:space="preserve">в соответствии </w:t>
      </w:r>
      <w:r w:rsidR="00411E13">
        <w:rPr>
          <w:bCs/>
          <w:sz w:val="24"/>
          <w:szCs w:val="24"/>
        </w:rPr>
        <w:t xml:space="preserve">с </w:t>
      </w:r>
      <w:r w:rsidR="00595C02" w:rsidRPr="00595C02">
        <w:rPr>
          <w:bCs/>
          <w:sz w:val="24"/>
          <w:szCs w:val="24"/>
        </w:rPr>
        <w:t xml:space="preserve">требованиями </w:t>
      </w:r>
      <w:r w:rsidR="00595C02">
        <w:rPr>
          <w:bCs/>
          <w:sz w:val="24"/>
          <w:szCs w:val="24"/>
        </w:rPr>
        <w:t>ГОСТ</w:t>
      </w:r>
      <w:r w:rsidR="0063258D">
        <w:rPr>
          <w:rFonts w:eastAsia="Calibri"/>
          <w:sz w:val="24"/>
          <w:szCs w:val="24"/>
          <w:lang w:eastAsia="en-US"/>
        </w:rPr>
        <w:t xml:space="preserve">, </w:t>
      </w:r>
      <w:r w:rsidR="00595C02" w:rsidRPr="00595C02">
        <w:rPr>
          <w:bCs/>
          <w:sz w:val="24"/>
          <w:szCs w:val="24"/>
        </w:rPr>
        <w:t xml:space="preserve"> в том числе в местностях с неблагоприятными климатическими условиями, в соответствии с требованиями ГОСТ 15846-2002 «Продукция, отправляемая в районы крайнего севера и приравненные к ним местности.</w:t>
      </w:r>
      <w:proofErr w:type="gramEnd"/>
      <w:r w:rsidR="00595C02" w:rsidRPr="00595C02">
        <w:rPr>
          <w:bCs/>
          <w:sz w:val="24"/>
          <w:szCs w:val="24"/>
        </w:rPr>
        <w:t xml:space="preserve"> Упаковка, маркировка, транспортирование и хранение»</w:t>
      </w:r>
      <w:r w:rsidR="00863EBD" w:rsidRPr="006E50D5">
        <w:rPr>
          <w:bCs/>
          <w:sz w:val="24"/>
          <w:szCs w:val="24"/>
        </w:rPr>
        <w:t>.</w:t>
      </w:r>
      <w:bookmarkEnd w:id="3"/>
      <w:r w:rsidR="00863EBD" w:rsidRPr="006E50D5">
        <w:rPr>
          <w:bCs/>
          <w:sz w:val="24"/>
          <w:szCs w:val="24"/>
        </w:rPr>
        <w:t xml:space="preserve"> </w:t>
      </w:r>
      <w:r w:rsidRPr="006E50D5">
        <w:rPr>
          <w:bCs/>
          <w:sz w:val="24"/>
          <w:szCs w:val="24"/>
        </w:rPr>
        <w:t>Поставщик</w:t>
      </w:r>
      <w:r w:rsidR="00863EBD" w:rsidRPr="006E50D5">
        <w:rPr>
          <w:bCs/>
          <w:sz w:val="24"/>
          <w:szCs w:val="24"/>
        </w:rPr>
        <w:t xml:space="preserve"> обязан сообщить </w:t>
      </w:r>
      <w:r w:rsidRPr="006E50D5">
        <w:rPr>
          <w:bCs/>
          <w:sz w:val="24"/>
          <w:szCs w:val="24"/>
        </w:rPr>
        <w:t>Покупателю</w:t>
      </w:r>
      <w:r w:rsidR="00863EBD" w:rsidRPr="006E50D5">
        <w:rPr>
          <w:bCs/>
          <w:sz w:val="24"/>
          <w:szCs w:val="24"/>
        </w:rPr>
        <w:t xml:space="preserve"> условия длительного хранения поставленного </w:t>
      </w:r>
      <w:r w:rsidRPr="006E50D5">
        <w:rPr>
          <w:bCs/>
          <w:sz w:val="24"/>
          <w:szCs w:val="24"/>
        </w:rPr>
        <w:t>Товара</w:t>
      </w:r>
      <w:r w:rsidR="00863EBD" w:rsidRPr="006E50D5">
        <w:rPr>
          <w:bCs/>
          <w:sz w:val="24"/>
          <w:szCs w:val="24"/>
        </w:rPr>
        <w:t xml:space="preserve"> (допускается определение условий хранения в сопроводительных документах). </w:t>
      </w:r>
    </w:p>
    <w:p w14:paraId="542C25F9" w14:textId="69895656" w:rsidR="00863EBD" w:rsidRPr="006E50D5" w:rsidRDefault="00863EBD" w:rsidP="005154EE">
      <w:pPr>
        <w:pStyle w:val="af5"/>
        <w:shd w:val="clear" w:color="auto" w:fill="FFFFFF"/>
        <w:tabs>
          <w:tab w:val="left" w:pos="1418"/>
        </w:tabs>
        <w:ind w:left="0" w:firstLine="709"/>
        <w:jc w:val="both"/>
        <w:rPr>
          <w:bCs/>
          <w:sz w:val="24"/>
          <w:szCs w:val="24"/>
        </w:rPr>
      </w:pPr>
      <w:r w:rsidRPr="006E50D5">
        <w:rPr>
          <w:bCs/>
          <w:sz w:val="24"/>
          <w:szCs w:val="24"/>
        </w:rPr>
        <w:t xml:space="preserve">Отдельные требования к упаковке и маркировке негабаритного </w:t>
      </w:r>
      <w:r w:rsidR="002F1BA1" w:rsidRPr="006E50D5">
        <w:rPr>
          <w:bCs/>
          <w:sz w:val="24"/>
          <w:szCs w:val="24"/>
        </w:rPr>
        <w:t>Товара</w:t>
      </w:r>
      <w:r w:rsidRPr="006E50D5">
        <w:rPr>
          <w:bCs/>
          <w:sz w:val="24"/>
          <w:szCs w:val="24"/>
        </w:rPr>
        <w:t xml:space="preserve">, а также любые другие специальные требования, помимо </w:t>
      </w:r>
      <w:proofErr w:type="gramStart"/>
      <w:r w:rsidRPr="006E50D5">
        <w:rPr>
          <w:bCs/>
          <w:sz w:val="24"/>
          <w:szCs w:val="24"/>
        </w:rPr>
        <w:t>установленных</w:t>
      </w:r>
      <w:proofErr w:type="gramEnd"/>
      <w:r w:rsidRPr="006E50D5">
        <w:rPr>
          <w:bCs/>
          <w:sz w:val="24"/>
          <w:szCs w:val="24"/>
        </w:rPr>
        <w:t xml:space="preserve"> в настоящем пункте</w:t>
      </w:r>
      <w:r w:rsidR="00DB3B4E">
        <w:rPr>
          <w:bCs/>
          <w:sz w:val="24"/>
          <w:szCs w:val="24"/>
        </w:rPr>
        <w:t xml:space="preserve"> Договора</w:t>
      </w:r>
      <w:r w:rsidRPr="006E50D5">
        <w:rPr>
          <w:bCs/>
          <w:sz w:val="24"/>
          <w:szCs w:val="24"/>
        </w:rPr>
        <w:t xml:space="preserve">, указываются Сторонами в Спецификации (Приложение № </w:t>
      </w:r>
      <w:r w:rsidR="002F1BA1" w:rsidRPr="006E50D5">
        <w:rPr>
          <w:bCs/>
          <w:sz w:val="24"/>
          <w:szCs w:val="24"/>
        </w:rPr>
        <w:t>1</w:t>
      </w:r>
      <w:r w:rsidRPr="006E50D5">
        <w:rPr>
          <w:bCs/>
          <w:sz w:val="24"/>
          <w:szCs w:val="24"/>
        </w:rPr>
        <w:t xml:space="preserve"> к Договору). </w:t>
      </w:r>
    </w:p>
    <w:p w14:paraId="3CB9911B" w14:textId="54C21B4D" w:rsidR="00863EBD" w:rsidRPr="006E50D5" w:rsidRDefault="00863EBD" w:rsidP="005154EE">
      <w:pPr>
        <w:pStyle w:val="af5"/>
        <w:shd w:val="clear" w:color="auto" w:fill="FFFFFF"/>
        <w:tabs>
          <w:tab w:val="left" w:pos="1418"/>
        </w:tabs>
        <w:ind w:left="0" w:firstLine="709"/>
        <w:jc w:val="both"/>
        <w:rPr>
          <w:bCs/>
          <w:sz w:val="24"/>
          <w:szCs w:val="24"/>
        </w:rPr>
      </w:pPr>
      <w:r w:rsidRPr="006E50D5">
        <w:rPr>
          <w:bCs/>
          <w:sz w:val="24"/>
          <w:szCs w:val="24"/>
        </w:rPr>
        <w:t xml:space="preserve">Стоимость тары и упаковки включена в </w:t>
      </w:r>
      <w:r w:rsidR="002F1BA1" w:rsidRPr="006E50D5">
        <w:rPr>
          <w:bCs/>
          <w:sz w:val="24"/>
          <w:szCs w:val="24"/>
        </w:rPr>
        <w:t>стоимость Товара</w:t>
      </w:r>
      <w:r w:rsidRPr="006E50D5">
        <w:rPr>
          <w:bCs/>
          <w:sz w:val="24"/>
          <w:szCs w:val="24"/>
        </w:rPr>
        <w:t xml:space="preserve">. Тара и упаковка возврату не подлежат. </w:t>
      </w:r>
    </w:p>
    <w:p w14:paraId="153DFC0A" w14:textId="4AD01FAB" w:rsidR="00740CF5" w:rsidRPr="00EA219B" w:rsidRDefault="00B8306D" w:rsidP="001E1172">
      <w:pPr>
        <w:pStyle w:val="af5"/>
        <w:widowControl/>
        <w:numPr>
          <w:ilvl w:val="1"/>
          <w:numId w:val="1"/>
        </w:numPr>
        <w:shd w:val="clear" w:color="auto" w:fill="FFFFFF"/>
        <w:tabs>
          <w:tab w:val="clear" w:pos="1425"/>
          <w:tab w:val="left" w:pos="1134"/>
          <w:tab w:val="left" w:pos="1418"/>
        </w:tabs>
        <w:autoSpaceDE/>
        <w:autoSpaceDN/>
        <w:ind w:left="0" w:firstLine="709"/>
        <w:jc w:val="both"/>
        <w:rPr>
          <w:sz w:val="24"/>
          <w:szCs w:val="24"/>
        </w:rPr>
      </w:pPr>
      <w:r>
        <w:rPr>
          <w:sz w:val="24"/>
          <w:szCs w:val="24"/>
        </w:rPr>
        <w:t>Погрузка, доставка</w:t>
      </w:r>
      <w:r w:rsidR="00740CF5" w:rsidRPr="00EA219B">
        <w:rPr>
          <w:sz w:val="24"/>
          <w:szCs w:val="24"/>
        </w:rPr>
        <w:t xml:space="preserve"> </w:t>
      </w:r>
      <w:r w:rsidR="00740CF5" w:rsidRPr="009270A9">
        <w:rPr>
          <w:bCs/>
          <w:sz w:val="24"/>
          <w:szCs w:val="24"/>
        </w:rPr>
        <w:t>осуществляется</w:t>
      </w:r>
      <w:r w:rsidR="00740CF5" w:rsidRPr="00EA219B">
        <w:rPr>
          <w:sz w:val="24"/>
          <w:szCs w:val="24"/>
        </w:rPr>
        <w:t xml:space="preserve"> Поставщико</w:t>
      </w:r>
      <w:r>
        <w:rPr>
          <w:sz w:val="24"/>
          <w:szCs w:val="24"/>
        </w:rPr>
        <w:t>м. Стоимость погрузки, доставки</w:t>
      </w:r>
      <w:r w:rsidR="00740CF5" w:rsidRPr="00EA219B">
        <w:rPr>
          <w:sz w:val="24"/>
          <w:szCs w:val="24"/>
        </w:rPr>
        <w:t xml:space="preserve"> </w:t>
      </w:r>
      <w:r w:rsidR="00740CF5" w:rsidRPr="00CD5974">
        <w:rPr>
          <w:sz w:val="24"/>
          <w:szCs w:val="24"/>
        </w:rPr>
        <w:t>Товара</w:t>
      </w:r>
      <w:r w:rsidR="00740CF5" w:rsidRPr="00EA219B">
        <w:rPr>
          <w:sz w:val="24"/>
          <w:szCs w:val="24"/>
        </w:rPr>
        <w:t xml:space="preserve"> включена в стоимость Товара.</w:t>
      </w:r>
    </w:p>
    <w:p w14:paraId="4F82566A" w14:textId="77777777" w:rsidR="00863EBD" w:rsidRDefault="00863EBD" w:rsidP="00791F08">
      <w:pPr>
        <w:pStyle w:val="af5"/>
        <w:widowControl/>
        <w:numPr>
          <w:ilvl w:val="1"/>
          <w:numId w:val="1"/>
        </w:numPr>
        <w:shd w:val="clear" w:color="auto" w:fill="FFFFFF"/>
        <w:tabs>
          <w:tab w:val="left" w:pos="1134"/>
        </w:tabs>
        <w:autoSpaceDE/>
        <w:autoSpaceDN/>
        <w:ind w:left="0" w:firstLine="709"/>
        <w:jc w:val="both"/>
        <w:rPr>
          <w:sz w:val="24"/>
          <w:szCs w:val="24"/>
        </w:rPr>
      </w:pPr>
      <w:r w:rsidRPr="0010069B">
        <w:rPr>
          <w:sz w:val="24"/>
          <w:szCs w:val="24"/>
        </w:rPr>
        <w:t xml:space="preserve">Досрочная поставка </w:t>
      </w:r>
      <w:r w:rsidR="002F1BA1" w:rsidRPr="0010069B">
        <w:rPr>
          <w:sz w:val="24"/>
          <w:szCs w:val="24"/>
        </w:rPr>
        <w:t>Товара</w:t>
      </w:r>
      <w:r w:rsidRPr="006E50D5">
        <w:rPr>
          <w:sz w:val="24"/>
          <w:szCs w:val="24"/>
        </w:rPr>
        <w:t xml:space="preserve"> допускается только при условии получения </w:t>
      </w:r>
      <w:r w:rsidR="002F1BA1" w:rsidRPr="006E50D5">
        <w:rPr>
          <w:sz w:val="24"/>
          <w:szCs w:val="24"/>
        </w:rPr>
        <w:t xml:space="preserve">Поставщиком </w:t>
      </w:r>
      <w:r w:rsidRPr="006E50D5">
        <w:rPr>
          <w:sz w:val="24"/>
          <w:szCs w:val="24"/>
        </w:rPr>
        <w:t xml:space="preserve">письменного согласия </w:t>
      </w:r>
      <w:r w:rsidR="002F1BA1" w:rsidRPr="006E50D5">
        <w:rPr>
          <w:sz w:val="24"/>
          <w:szCs w:val="24"/>
        </w:rPr>
        <w:t>Покупателя</w:t>
      </w:r>
      <w:r w:rsidRPr="006E50D5">
        <w:rPr>
          <w:sz w:val="24"/>
          <w:szCs w:val="24"/>
        </w:rPr>
        <w:t xml:space="preserve">. </w:t>
      </w:r>
    </w:p>
    <w:p w14:paraId="563A0882" w14:textId="359E2EB1" w:rsidR="00863EBD" w:rsidRPr="006E50D5" w:rsidRDefault="00863EBD" w:rsidP="005154EE">
      <w:pPr>
        <w:pStyle w:val="af5"/>
        <w:widowControl/>
        <w:numPr>
          <w:ilvl w:val="1"/>
          <w:numId w:val="1"/>
        </w:numPr>
        <w:shd w:val="clear" w:color="auto" w:fill="FFFFFF"/>
        <w:tabs>
          <w:tab w:val="clear" w:pos="1425"/>
          <w:tab w:val="left" w:pos="1418"/>
        </w:tabs>
        <w:autoSpaceDE/>
        <w:autoSpaceDN/>
        <w:ind w:left="0" w:firstLine="709"/>
        <w:jc w:val="both"/>
        <w:rPr>
          <w:sz w:val="24"/>
          <w:szCs w:val="24"/>
        </w:rPr>
      </w:pPr>
      <w:bookmarkStart w:id="4" w:name="_Ref361396594"/>
      <w:r w:rsidRPr="006E50D5">
        <w:rPr>
          <w:sz w:val="24"/>
          <w:szCs w:val="24"/>
        </w:rPr>
        <w:t xml:space="preserve">Датой поставки </w:t>
      </w:r>
      <w:r w:rsidR="002F1BA1" w:rsidRPr="006E50D5">
        <w:rPr>
          <w:sz w:val="24"/>
          <w:szCs w:val="24"/>
        </w:rPr>
        <w:t>Товара</w:t>
      </w:r>
      <w:r w:rsidRPr="006E50D5">
        <w:rPr>
          <w:sz w:val="24"/>
          <w:szCs w:val="24"/>
        </w:rPr>
        <w:t xml:space="preserve"> является дата подписания Сторонами накладной ТОРГ-12.</w:t>
      </w:r>
      <w:bookmarkEnd w:id="4"/>
      <w:r w:rsidRPr="006E50D5">
        <w:rPr>
          <w:sz w:val="24"/>
          <w:szCs w:val="24"/>
        </w:rPr>
        <w:t xml:space="preserve"> </w:t>
      </w:r>
    </w:p>
    <w:p w14:paraId="0B654191" w14:textId="1851655F" w:rsidR="00863EBD" w:rsidRPr="006E50D5" w:rsidRDefault="00863EBD" w:rsidP="005154EE">
      <w:pPr>
        <w:pStyle w:val="af5"/>
        <w:widowControl/>
        <w:numPr>
          <w:ilvl w:val="1"/>
          <w:numId w:val="1"/>
        </w:numPr>
        <w:shd w:val="clear" w:color="auto" w:fill="FFFFFF"/>
        <w:tabs>
          <w:tab w:val="clear" w:pos="1425"/>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по количеству тар и упаковок, в которых производилась отгрузка</w:t>
      </w:r>
      <w:r w:rsidR="002F1BA1" w:rsidRPr="006E50D5">
        <w:rPr>
          <w:sz w:val="24"/>
          <w:szCs w:val="24"/>
        </w:rPr>
        <w:t xml:space="preserve"> Товара</w:t>
      </w:r>
      <w:r w:rsidRPr="006E50D5">
        <w:rPr>
          <w:sz w:val="24"/>
          <w:szCs w:val="24"/>
        </w:rPr>
        <w:t xml:space="preserve">, осуществляется </w:t>
      </w:r>
      <w:r w:rsidR="002F1BA1" w:rsidRPr="006E50D5">
        <w:rPr>
          <w:sz w:val="24"/>
          <w:szCs w:val="24"/>
        </w:rPr>
        <w:t>Покупателем</w:t>
      </w:r>
      <w:r w:rsidRPr="006E50D5">
        <w:rPr>
          <w:sz w:val="24"/>
          <w:szCs w:val="24"/>
        </w:rPr>
        <w:t xml:space="preserve"> в день поставки в присутствии представителя </w:t>
      </w:r>
      <w:r w:rsidR="002F1BA1" w:rsidRPr="006E50D5">
        <w:rPr>
          <w:sz w:val="24"/>
          <w:szCs w:val="24"/>
        </w:rPr>
        <w:t>Поставщика</w:t>
      </w:r>
      <w:r w:rsidRPr="006E50D5">
        <w:rPr>
          <w:sz w:val="24"/>
          <w:szCs w:val="24"/>
        </w:rPr>
        <w:t xml:space="preserve"> согласно представленным транспортным и сопроводительным документам, указанным в п</w:t>
      </w:r>
      <w:r w:rsidR="00791F08">
        <w:rPr>
          <w:sz w:val="24"/>
          <w:szCs w:val="24"/>
        </w:rPr>
        <w:t>ункте</w:t>
      </w:r>
      <w:r w:rsidR="00791F08" w:rsidRPr="006E50D5">
        <w:rPr>
          <w:sz w:val="24"/>
          <w:szCs w:val="24"/>
        </w:rPr>
        <w:t xml:space="preserve"> </w:t>
      </w:r>
      <w:r w:rsidR="002F1BA1" w:rsidRPr="006E50D5">
        <w:rPr>
          <w:sz w:val="24"/>
          <w:szCs w:val="24"/>
        </w:rPr>
        <w:t>3.</w:t>
      </w:r>
      <w:r w:rsidR="00383569">
        <w:rPr>
          <w:sz w:val="24"/>
          <w:szCs w:val="24"/>
        </w:rPr>
        <w:t>4</w:t>
      </w:r>
      <w:r w:rsidR="00383569" w:rsidRPr="006E50D5">
        <w:rPr>
          <w:sz w:val="24"/>
          <w:szCs w:val="24"/>
        </w:rPr>
        <w:t xml:space="preserve"> </w:t>
      </w:r>
      <w:r w:rsidRPr="006E50D5">
        <w:rPr>
          <w:sz w:val="24"/>
          <w:szCs w:val="24"/>
        </w:rPr>
        <w:t xml:space="preserve">Договора. По результатам проверки количества упаковочных мест </w:t>
      </w:r>
      <w:r w:rsidR="002F1BA1" w:rsidRPr="006E50D5">
        <w:rPr>
          <w:sz w:val="24"/>
          <w:szCs w:val="24"/>
        </w:rPr>
        <w:t>Покупатель</w:t>
      </w:r>
      <w:r w:rsidRPr="006E50D5">
        <w:rPr>
          <w:sz w:val="24"/>
          <w:szCs w:val="24"/>
        </w:rPr>
        <w:t xml:space="preserve"> подписывает представленные транспортные документы. </w:t>
      </w:r>
    </w:p>
    <w:p w14:paraId="4690FF17" w14:textId="05AAA8EF" w:rsidR="00863EBD" w:rsidRPr="00CD5974" w:rsidRDefault="00863EBD" w:rsidP="005154EE">
      <w:pPr>
        <w:pStyle w:val="af5"/>
        <w:widowControl/>
        <w:numPr>
          <w:ilvl w:val="1"/>
          <w:numId w:val="1"/>
        </w:numPr>
        <w:shd w:val="clear" w:color="auto" w:fill="FFFFFF"/>
        <w:tabs>
          <w:tab w:val="clear" w:pos="1425"/>
          <w:tab w:val="left" w:pos="1418"/>
        </w:tabs>
        <w:autoSpaceDE/>
        <w:autoSpaceDN/>
        <w:ind w:left="0" w:firstLine="709"/>
        <w:jc w:val="both"/>
        <w:rPr>
          <w:sz w:val="24"/>
          <w:szCs w:val="24"/>
        </w:rPr>
      </w:pPr>
      <w:r w:rsidRPr="006E50D5">
        <w:rPr>
          <w:sz w:val="24"/>
          <w:szCs w:val="24"/>
        </w:rPr>
        <w:t xml:space="preserve">При обнаружении фактов некомплектности, недопоставки </w:t>
      </w:r>
      <w:r w:rsidR="002F1BA1" w:rsidRPr="006E50D5">
        <w:rPr>
          <w:sz w:val="24"/>
          <w:szCs w:val="24"/>
        </w:rPr>
        <w:t>Товара</w:t>
      </w:r>
      <w:r w:rsidRPr="006E50D5">
        <w:rPr>
          <w:sz w:val="24"/>
          <w:szCs w:val="24"/>
        </w:rPr>
        <w:t xml:space="preserve">, отсутствия необходимых принадлежностей и / или документов, относящихся к </w:t>
      </w:r>
      <w:r w:rsidR="002F1BA1" w:rsidRPr="006E50D5">
        <w:rPr>
          <w:sz w:val="24"/>
          <w:szCs w:val="24"/>
        </w:rPr>
        <w:t>Товару</w:t>
      </w:r>
      <w:r w:rsidRPr="006E50D5">
        <w:rPr>
          <w:sz w:val="24"/>
          <w:szCs w:val="24"/>
        </w:rPr>
        <w:t xml:space="preserve">, </w:t>
      </w:r>
      <w:r w:rsidR="002F1BA1" w:rsidRPr="006E50D5">
        <w:rPr>
          <w:sz w:val="24"/>
          <w:szCs w:val="24"/>
        </w:rPr>
        <w:t>Покупатель</w:t>
      </w:r>
      <w:r w:rsidRPr="006E50D5">
        <w:rPr>
          <w:sz w:val="24"/>
          <w:szCs w:val="24"/>
        </w:rPr>
        <w:t xml:space="preserve"> вправе прекратить приемку </w:t>
      </w:r>
      <w:r w:rsidR="002F1BA1" w:rsidRPr="006E50D5">
        <w:rPr>
          <w:sz w:val="24"/>
          <w:szCs w:val="24"/>
        </w:rPr>
        <w:t>Товара</w:t>
      </w:r>
      <w:r w:rsidRPr="006E50D5">
        <w:rPr>
          <w:sz w:val="24"/>
          <w:szCs w:val="24"/>
        </w:rPr>
        <w:t xml:space="preserve"> до момента устранения выявленных нарушений. </w:t>
      </w:r>
      <w:r w:rsidR="002F1BA1" w:rsidRPr="006E50D5">
        <w:rPr>
          <w:sz w:val="24"/>
          <w:szCs w:val="24"/>
        </w:rPr>
        <w:t>Поставщик</w:t>
      </w:r>
      <w:r w:rsidRPr="006E50D5">
        <w:rPr>
          <w:sz w:val="24"/>
          <w:szCs w:val="24"/>
        </w:rPr>
        <w:t xml:space="preserve"> обязан в течение </w:t>
      </w:r>
      <w:r w:rsidRPr="00CD5974">
        <w:rPr>
          <w:sz w:val="24"/>
          <w:szCs w:val="24"/>
        </w:rPr>
        <w:t xml:space="preserve">3 (трех) календарных дней </w:t>
      </w:r>
      <w:proofErr w:type="gramStart"/>
      <w:r w:rsidRPr="00CD5974">
        <w:rPr>
          <w:sz w:val="24"/>
          <w:szCs w:val="24"/>
        </w:rPr>
        <w:t>с даты выявления</w:t>
      </w:r>
      <w:proofErr w:type="gramEnd"/>
      <w:r w:rsidRPr="00CD5974">
        <w:rPr>
          <w:sz w:val="24"/>
          <w:szCs w:val="24"/>
        </w:rPr>
        <w:t xml:space="preserve"> указанных нарушений представить </w:t>
      </w:r>
      <w:r w:rsidR="002F1BA1" w:rsidRPr="00CD5974">
        <w:rPr>
          <w:sz w:val="24"/>
          <w:szCs w:val="24"/>
        </w:rPr>
        <w:t>Покупателю</w:t>
      </w:r>
      <w:r w:rsidRPr="00CD5974">
        <w:rPr>
          <w:sz w:val="24"/>
          <w:szCs w:val="24"/>
        </w:rPr>
        <w:t xml:space="preserve"> необходимые принадлежности и / или документы, а также восполнить недопоставку </w:t>
      </w:r>
      <w:r w:rsidR="002F1BA1" w:rsidRPr="00CD5974">
        <w:rPr>
          <w:sz w:val="24"/>
          <w:szCs w:val="24"/>
        </w:rPr>
        <w:t>Товара</w:t>
      </w:r>
      <w:r w:rsidRPr="00CD5974">
        <w:rPr>
          <w:sz w:val="24"/>
          <w:szCs w:val="24"/>
        </w:rPr>
        <w:t xml:space="preserve"> в срок, письменно согласованный с </w:t>
      </w:r>
      <w:r w:rsidR="002F1BA1" w:rsidRPr="00CD5974">
        <w:rPr>
          <w:sz w:val="24"/>
          <w:szCs w:val="24"/>
        </w:rPr>
        <w:t>Покупателем</w:t>
      </w:r>
      <w:r w:rsidRPr="00CD5974">
        <w:rPr>
          <w:sz w:val="24"/>
          <w:szCs w:val="24"/>
        </w:rPr>
        <w:t xml:space="preserve">. </w:t>
      </w:r>
    </w:p>
    <w:p w14:paraId="4396DDA9" w14:textId="1C268950" w:rsidR="00863EBD" w:rsidRPr="00CD5974" w:rsidRDefault="00863EBD" w:rsidP="005154EE">
      <w:pPr>
        <w:pStyle w:val="af5"/>
        <w:shd w:val="clear" w:color="auto" w:fill="FFFFFF"/>
        <w:tabs>
          <w:tab w:val="left" w:pos="1418"/>
        </w:tabs>
        <w:ind w:left="0" w:firstLine="709"/>
        <w:jc w:val="both"/>
        <w:rPr>
          <w:sz w:val="24"/>
          <w:szCs w:val="24"/>
        </w:rPr>
      </w:pPr>
      <w:r w:rsidRPr="00CD5974">
        <w:rPr>
          <w:sz w:val="24"/>
          <w:szCs w:val="24"/>
        </w:rPr>
        <w:t xml:space="preserve">Устранение допущенных нарушений не освобождает </w:t>
      </w:r>
      <w:r w:rsidR="002F1BA1" w:rsidRPr="00CD5974">
        <w:rPr>
          <w:sz w:val="24"/>
          <w:szCs w:val="24"/>
        </w:rPr>
        <w:t>Поставщика</w:t>
      </w:r>
      <w:r w:rsidRPr="00CD5974">
        <w:rPr>
          <w:sz w:val="24"/>
          <w:szCs w:val="24"/>
        </w:rPr>
        <w:t xml:space="preserve"> от ответственности за убытки, причиненные </w:t>
      </w:r>
      <w:r w:rsidR="002F1BA1" w:rsidRPr="00CD5974">
        <w:rPr>
          <w:sz w:val="24"/>
          <w:szCs w:val="24"/>
        </w:rPr>
        <w:t>Покупателю</w:t>
      </w:r>
      <w:r w:rsidRPr="00CD5974">
        <w:rPr>
          <w:sz w:val="24"/>
          <w:szCs w:val="24"/>
        </w:rPr>
        <w:t xml:space="preserve"> нарушением условий поставки.</w:t>
      </w:r>
      <w:bookmarkEnd w:id="2"/>
      <w:r w:rsidRPr="00CD5974">
        <w:rPr>
          <w:sz w:val="24"/>
          <w:szCs w:val="24"/>
        </w:rPr>
        <w:t xml:space="preserve"> </w:t>
      </w:r>
    </w:p>
    <w:p w14:paraId="0DC2811A" w14:textId="10720E5A" w:rsidR="00863EBD" w:rsidRPr="006E50D5" w:rsidRDefault="00863EBD" w:rsidP="005154EE">
      <w:pPr>
        <w:pStyle w:val="af5"/>
        <w:widowControl/>
        <w:numPr>
          <w:ilvl w:val="1"/>
          <w:numId w:val="1"/>
        </w:numPr>
        <w:shd w:val="clear" w:color="auto" w:fill="FFFFFF"/>
        <w:tabs>
          <w:tab w:val="clear" w:pos="1425"/>
          <w:tab w:val="left" w:pos="1418"/>
        </w:tabs>
        <w:autoSpaceDE/>
        <w:autoSpaceDN/>
        <w:ind w:left="0" w:firstLine="709"/>
        <w:jc w:val="both"/>
        <w:rPr>
          <w:sz w:val="24"/>
          <w:szCs w:val="24"/>
        </w:rPr>
      </w:pPr>
      <w:r w:rsidRPr="00CD5974">
        <w:rPr>
          <w:sz w:val="24"/>
          <w:szCs w:val="24"/>
        </w:rPr>
        <w:t xml:space="preserve">Приемка </w:t>
      </w:r>
      <w:r w:rsidR="002F1BA1" w:rsidRPr="00CD5974">
        <w:rPr>
          <w:sz w:val="24"/>
          <w:szCs w:val="24"/>
        </w:rPr>
        <w:t>Товара</w:t>
      </w:r>
      <w:r w:rsidRPr="00CD5974">
        <w:rPr>
          <w:sz w:val="24"/>
          <w:szCs w:val="24"/>
        </w:rPr>
        <w:t xml:space="preserve"> со вскрытием тары и упаковки производится </w:t>
      </w:r>
      <w:r w:rsidR="002F1BA1" w:rsidRPr="00CD5974">
        <w:rPr>
          <w:sz w:val="24"/>
          <w:szCs w:val="24"/>
        </w:rPr>
        <w:t>Покупателем</w:t>
      </w:r>
      <w:r w:rsidRPr="00CD5974">
        <w:rPr>
          <w:sz w:val="24"/>
          <w:szCs w:val="24"/>
        </w:rPr>
        <w:t xml:space="preserve"> в присутствии представителя </w:t>
      </w:r>
      <w:r w:rsidR="002F1BA1" w:rsidRPr="00CD5974">
        <w:rPr>
          <w:sz w:val="24"/>
          <w:szCs w:val="24"/>
        </w:rPr>
        <w:t>Поставщика</w:t>
      </w:r>
      <w:r w:rsidRPr="00CD5974">
        <w:rPr>
          <w:sz w:val="24"/>
          <w:szCs w:val="24"/>
        </w:rPr>
        <w:t xml:space="preserve"> в течение 10 (десяти) рабочих дней </w:t>
      </w:r>
      <w:proofErr w:type="gramStart"/>
      <w:r w:rsidRPr="00CD5974">
        <w:rPr>
          <w:sz w:val="24"/>
          <w:szCs w:val="24"/>
        </w:rPr>
        <w:t>с даты подписания</w:t>
      </w:r>
      <w:proofErr w:type="gramEnd"/>
      <w:r w:rsidRPr="00CD5974">
        <w:rPr>
          <w:sz w:val="24"/>
          <w:szCs w:val="24"/>
        </w:rPr>
        <w:t xml:space="preserve"> </w:t>
      </w:r>
      <w:r w:rsidR="002F1BA1" w:rsidRPr="00CD5974">
        <w:rPr>
          <w:sz w:val="24"/>
          <w:szCs w:val="24"/>
        </w:rPr>
        <w:t xml:space="preserve">Покупателем </w:t>
      </w:r>
      <w:r w:rsidRPr="00CD5974">
        <w:rPr>
          <w:sz w:val="24"/>
          <w:szCs w:val="24"/>
        </w:rPr>
        <w:t>транспортных документов. В случае отсутствия замечаний</w:t>
      </w:r>
      <w:r w:rsidRPr="006E50D5">
        <w:rPr>
          <w:sz w:val="24"/>
          <w:szCs w:val="24"/>
        </w:rPr>
        <w:t xml:space="preserve"> </w:t>
      </w:r>
      <w:r w:rsidR="002F1BA1" w:rsidRPr="006E50D5">
        <w:rPr>
          <w:sz w:val="24"/>
          <w:szCs w:val="24"/>
        </w:rPr>
        <w:t xml:space="preserve">Покупатель </w:t>
      </w:r>
      <w:r w:rsidRPr="006E50D5">
        <w:rPr>
          <w:sz w:val="24"/>
          <w:szCs w:val="24"/>
        </w:rPr>
        <w:t>подписывает накладную ТОРГ-12.</w:t>
      </w:r>
    </w:p>
    <w:p w14:paraId="4004FFA5" w14:textId="3F605A98" w:rsidR="00E90250" w:rsidRDefault="0012117F" w:rsidP="00E90250">
      <w:pPr>
        <w:numPr>
          <w:ilvl w:val="1"/>
          <w:numId w:val="1"/>
        </w:numPr>
        <w:shd w:val="clear" w:color="auto" w:fill="FFFFFF"/>
        <w:tabs>
          <w:tab w:val="clear" w:pos="1425"/>
          <w:tab w:val="num" w:pos="568"/>
          <w:tab w:val="num" w:pos="1134"/>
          <w:tab w:val="left" w:pos="1418"/>
        </w:tabs>
        <w:ind w:left="0" w:firstLine="709"/>
        <w:jc w:val="both"/>
        <w:rPr>
          <w:sz w:val="24"/>
          <w:szCs w:val="24"/>
        </w:rPr>
      </w:pPr>
      <w:r w:rsidRPr="006E50D5">
        <w:rPr>
          <w:sz w:val="24"/>
          <w:szCs w:val="24"/>
        </w:rPr>
        <w:t xml:space="preserve">В случае обнаружения внутри </w:t>
      </w:r>
      <w:r w:rsidRPr="002E06E1">
        <w:rPr>
          <w:sz w:val="24"/>
          <w:szCs w:val="24"/>
        </w:rPr>
        <w:t>тары</w:t>
      </w:r>
      <w:r w:rsidR="006C20A6">
        <w:rPr>
          <w:sz w:val="24"/>
          <w:szCs w:val="24"/>
        </w:rPr>
        <w:t xml:space="preserve"> и </w:t>
      </w:r>
      <w:r w:rsidRPr="002E06E1">
        <w:rPr>
          <w:sz w:val="24"/>
          <w:szCs w:val="24"/>
        </w:rPr>
        <w:t xml:space="preserve">упаковки недопоставки, некомплектности, </w:t>
      </w:r>
      <w:r w:rsidR="006D6E3A" w:rsidRPr="002E06E1">
        <w:rPr>
          <w:sz w:val="24"/>
          <w:szCs w:val="24"/>
        </w:rPr>
        <w:t>недостатков</w:t>
      </w:r>
      <w:r w:rsidR="00E90250" w:rsidRPr="00E90250">
        <w:rPr>
          <w:sz w:val="24"/>
          <w:szCs w:val="24"/>
        </w:rPr>
        <w:t>, несоответствий и / или</w:t>
      </w:r>
      <w:r w:rsidR="00E90250">
        <w:rPr>
          <w:sz w:val="24"/>
          <w:szCs w:val="24"/>
        </w:rPr>
        <w:t xml:space="preserve"> </w:t>
      </w:r>
      <w:r w:rsidR="006D6E3A" w:rsidRPr="002E06E1">
        <w:rPr>
          <w:sz w:val="24"/>
          <w:szCs w:val="24"/>
        </w:rPr>
        <w:t xml:space="preserve">дефектов Товара, </w:t>
      </w:r>
      <w:r w:rsidR="006C20A6">
        <w:rPr>
          <w:sz w:val="24"/>
          <w:szCs w:val="24"/>
        </w:rPr>
        <w:t xml:space="preserve">а также </w:t>
      </w:r>
      <w:r w:rsidR="006D6E3A" w:rsidRPr="002E06E1">
        <w:rPr>
          <w:sz w:val="24"/>
          <w:szCs w:val="24"/>
        </w:rPr>
        <w:t>в случае отсутствия необходимых принадлежностей</w:t>
      </w:r>
      <w:r w:rsidR="007927DA">
        <w:rPr>
          <w:sz w:val="24"/>
          <w:szCs w:val="24"/>
        </w:rPr>
        <w:t>, относящихся к Товару,</w:t>
      </w:r>
      <w:r w:rsidR="006D6E3A" w:rsidRPr="002E06E1">
        <w:rPr>
          <w:sz w:val="24"/>
          <w:szCs w:val="24"/>
        </w:rPr>
        <w:t xml:space="preserve"> </w:t>
      </w:r>
      <w:r w:rsidRPr="002E06E1">
        <w:rPr>
          <w:sz w:val="24"/>
          <w:szCs w:val="24"/>
        </w:rPr>
        <w:t xml:space="preserve">Стороны составляют Акт рекламации. </w:t>
      </w:r>
      <w:r w:rsidR="0072413E" w:rsidRPr="002E06E1">
        <w:rPr>
          <w:sz w:val="24"/>
          <w:szCs w:val="24"/>
        </w:rPr>
        <w:t>В А</w:t>
      </w:r>
      <w:r w:rsidRPr="002E06E1">
        <w:rPr>
          <w:sz w:val="24"/>
          <w:szCs w:val="24"/>
        </w:rPr>
        <w:t xml:space="preserve">кте </w:t>
      </w:r>
      <w:r w:rsidR="0072413E" w:rsidRPr="002E06E1">
        <w:rPr>
          <w:sz w:val="24"/>
          <w:szCs w:val="24"/>
        </w:rPr>
        <w:t>рекламации С</w:t>
      </w:r>
      <w:r w:rsidRPr="002E06E1">
        <w:rPr>
          <w:sz w:val="24"/>
          <w:szCs w:val="24"/>
        </w:rPr>
        <w:t xml:space="preserve">торонами указываются, в том числе, сроки и способ устранения </w:t>
      </w:r>
      <w:r w:rsidR="006D6E3A" w:rsidRPr="002E06E1">
        <w:rPr>
          <w:sz w:val="24"/>
          <w:szCs w:val="24"/>
        </w:rPr>
        <w:t>недостатков</w:t>
      </w:r>
      <w:r w:rsidR="00E90250">
        <w:rPr>
          <w:sz w:val="24"/>
          <w:szCs w:val="24"/>
        </w:rPr>
        <w:t>, несоответствий</w:t>
      </w:r>
      <w:r w:rsidR="006D6E3A" w:rsidRPr="002E06E1">
        <w:rPr>
          <w:sz w:val="24"/>
          <w:szCs w:val="24"/>
        </w:rPr>
        <w:t xml:space="preserve"> </w:t>
      </w:r>
      <w:r w:rsidR="00E90250">
        <w:rPr>
          <w:sz w:val="24"/>
          <w:szCs w:val="24"/>
        </w:rPr>
        <w:t xml:space="preserve">и / или </w:t>
      </w:r>
      <w:r w:rsidR="006D6E3A" w:rsidRPr="002E06E1">
        <w:rPr>
          <w:sz w:val="24"/>
          <w:szCs w:val="24"/>
        </w:rPr>
        <w:t>дефектов Товара</w:t>
      </w:r>
      <w:r w:rsidRPr="002E06E1">
        <w:rPr>
          <w:sz w:val="24"/>
          <w:szCs w:val="24"/>
        </w:rPr>
        <w:t xml:space="preserve">. </w:t>
      </w:r>
    </w:p>
    <w:p w14:paraId="3FC9F43A" w14:textId="46390893" w:rsidR="00E90250" w:rsidRDefault="00E90250" w:rsidP="00B418A9">
      <w:pPr>
        <w:shd w:val="clear" w:color="auto" w:fill="FFFFFF"/>
        <w:tabs>
          <w:tab w:val="num" w:pos="1134"/>
          <w:tab w:val="left" w:pos="1418"/>
          <w:tab w:val="num" w:pos="1851"/>
        </w:tabs>
        <w:ind w:firstLine="709"/>
        <w:jc w:val="both"/>
        <w:rPr>
          <w:sz w:val="24"/>
          <w:szCs w:val="24"/>
        </w:rPr>
      </w:pPr>
      <w:proofErr w:type="gramStart"/>
      <w:r w:rsidRPr="00E90250">
        <w:rPr>
          <w:sz w:val="24"/>
          <w:szCs w:val="24"/>
        </w:rPr>
        <w:t xml:space="preserve">Поставщик обязан </w:t>
      </w:r>
      <w:r w:rsidR="00BF7FF2">
        <w:rPr>
          <w:sz w:val="24"/>
          <w:szCs w:val="24"/>
        </w:rPr>
        <w:t xml:space="preserve">своими силами и </w:t>
      </w:r>
      <w:r>
        <w:rPr>
          <w:sz w:val="24"/>
          <w:szCs w:val="24"/>
        </w:rPr>
        <w:t xml:space="preserve">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w:t>
      </w:r>
      <w:proofErr w:type="gramEnd"/>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14:paraId="79DF7AB7" w14:textId="60713305" w:rsidR="0012117F" w:rsidRPr="006E50D5" w:rsidRDefault="0012117F" w:rsidP="00B418A9">
      <w:pPr>
        <w:shd w:val="clear" w:color="auto" w:fill="FFFFFF"/>
        <w:tabs>
          <w:tab w:val="num" w:pos="1134"/>
          <w:tab w:val="left" w:pos="1418"/>
          <w:tab w:val="num" w:pos="1851"/>
        </w:tabs>
        <w:ind w:firstLine="709"/>
        <w:jc w:val="both"/>
        <w:rPr>
          <w:sz w:val="24"/>
          <w:szCs w:val="24"/>
        </w:rPr>
      </w:pPr>
      <w:r w:rsidRPr="002E06E1">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Товара.</w:t>
      </w:r>
    </w:p>
    <w:p w14:paraId="049FE020" w14:textId="3C398398" w:rsidR="00E90250" w:rsidRDefault="0012117F" w:rsidP="005672FA">
      <w:pPr>
        <w:numPr>
          <w:ilvl w:val="1"/>
          <w:numId w:val="1"/>
        </w:numPr>
        <w:shd w:val="clear" w:color="auto" w:fill="FFFFFF"/>
        <w:tabs>
          <w:tab w:val="clear" w:pos="1425"/>
          <w:tab w:val="num" w:pos="1418"/>
        </w:tabs>
        <w:ind w:left="0" w:firstLine="709"/>
        <w:jc w:val="both"/>
        <w:rPr>
          <w:sz w:val="24"/>
          <w:szCs w:val="24"/>
        </w:rPr>
      </w:pPr>
      <w:r w:rsidRPr="006E50D5">
        <w:rPr>
          <w:sz w:val="24"/>
          <w:szCs w:val="24"/>
        </w:rPr>
        <w:t>В случае неисполнения Поставщиком обязательств по устранению выявленных недостатков</w:t>
      </w:r>
      <w:r w:rsidR="00E90250">
        <w:rPr>
          <w:sz w:val="24"/>
          <w:szCs w:val="24"/>
        </w:rPr>
        <w:t>, несоответствий и / или</w:t>
      </w:r>
      <w:r w:rsidR="006D6E3A" w:rsidRPr="006E50D5">
        <w:rPr>
          <w:sz w:val="24"/>
          <w:szCs w:val="24"/>
        </w:rPr>
        <w:t xml:space="preserve"> дефектов Товара</w:t>
      </w:r>
      <w:r w:rsidRPr="006E50D5">
        <w:rPr>
          <w:sz w:val="24"/>
          <w:szCs w:val="24"/>
        </w:rPr>
        <w:t xml:space="preserve"> в порядке, предусмотренном </w:t>
      </w:r>
      <w:r w:rsidR="006D6E3A" w:rsidRPr="006E50D5">
        <w:rPr>
          <w:sz w:val="24"/>
          <w:szCs w:val="24"/>
        </w:rPr>
        <w:t>п</w:t>
      </w:r>
      <w:r w:rsidR="006C20A6">
        <w:rPr>
          <w:sz w:val="24"/>
          <w:szCs w:val="24"/>
        </w:rPr>
        <w:t>унктами</w:t>
      </w:r>
      <w:r w:rsidR="006D6E3A" w:rsidRPr="006E50D5">
        <w:rPr>
          <w:sz w:val="24"/>
          <w:szCs w:val="24"/>
        </w:rPr>
        <w:t xml:space="preserve"> </w:t>
      </w:r>
      <w:r w:rsidR="00B328AA">
        <w:rPr>
          <w:sz w:val="24"/>
          <w:szCs w:val="24"/>
        </w:rPr>
        <w:t>3.</w:t>
      </w:r>
      <w:r w:rsidR="002D6504">
        <w:rPr>
          <w:sz w:val="24"/>
          <w:szCs w:val="24"/>
        </w:rPr>
        <w:t>12</w:t>
      </w:r>
      <w:r w:rsidR="00B328AA">
        <w:rPr>
          <w:sz w:val="24"/>
          <w:szCs w:val="24"/>
        </w:rPr>
        <w:t>, 3.</w:t>
      </w:r>
      <w:r w:rsidR="002D6504">
        <w:rPr>
          <w:sz w:val="24"/>
          <w:szCs w:val="24"/>
        </w:rPr>
        <w:t>14</w:t>
      </w:r>
      <w:r w:rsidR="002D6504" w:rsidRPr="006E50D5">
        <w:rPr>
          <w:sz w:val="24"/>
          <w:szCs w:val="24"/>
        </w:rPr>
        <w:t xml:space="preserve"> </w:t>
      </w:r>
      <w:r w:rsidR="006D6E3A" w:rsidRPr="006E50D5">
        <w:rPr>
          <w:sz w:val="24"/>
          <w:szCs w:val="24"/>
        </w:rPr>
        <w:t xml:space="preserve">Договора, </w:t>
      </w:r>
      <w:r w:rsidRPr="006E50D5">
        <w:rPr>
          <w:sz w:val="24"/>
          <w:szCs w:val="24"/>
        </w:rPr>
        <w:t xml:space="preserve">Покупатель вправе отказаться от приемки </w:t>
      </w:r>
      <w:r w:rsidR="006D6E3A" w:rsidRPr="006E50D5">
        <w:rPr>
          <w:sz w:val="24"/>
          <w:szCs w:val="24"/>
        </w:rPr>
        <w:t>Товара, направив</w:t>
      </w:r>
      <w:r w:rsidR="006C20A6">
        <w:rPr>
          <w:sz w:val="24"/>
          <w:szCs w:val="24"/>
        </w:rPr>
        <w:t xml:space="preserve"> соответствующее</w:t>
      </w:r>
      <w:r w:rsidR="006D6E3A" w:rsidRPr="006E50D5">
        <w:rPr>
          <w:sz w:val="24"/>
          <w:szCs w:val="24"/>
        </w:rPr>
        <w:t xml:space="preserve"> письменное уведомление Поставщику. </w:t>
      </w:r>
      <w:proofErr w:type="gramStart"/>
      <w:r w:rsidRPr="006E50D5">
        <w:rPr>
          <w:sz w:val="24"/>
          <w:szCs w:val="24"/>
        </w:rPr>
        <w:t xml:space="preserve">Поставщик не позднее 5 (пяти) рабочих дней с даты </w:t>
      </w:r>
      <w:r w:rsidR="006D6E3A" w:rsidRPr="006E50D5">
        <w:rPr>
          <w:sz w:val="24"/>
          <w:szCs w:val="24"/>
        </w:rPr>
        <w:t xml:space="preserve">получения </w:t>
      </w:r>
      <w:r w:rsidRPr="006E50D5">
        <w:rPr>
          <w:sz w:val="24"/>
          <w:szCs w:val="24"/>
        </w:rPr>
        <w:t xml:space="preserve">уведомления обязан обеспечить вывоз Товара, от </w:t>
      </w:r>
      <w:r w:rsidR="006C20A6" w:rsidRPr="006E50D5">
        <w:rPr>
          <w:sz w:val="24"/>
          <w:szCs w:val="24"/>
        </w:rPr>
        <w:t>которо</w:t>
      </w:r>
      <w:r w:rsidR="006C20A6">
        <w:rPr>
          <w:sz w:val="24"/>
          <w:szCs w:val="24"/>
        </w:rPr>
        <w:t>й</w:t>
      </w:r>
      <w:r w:rsidR="006C20A6" w:rsidRPr="006E50D5">
        <w:rPr>
          <w:sz w:val="24"/>
          <w:szCs w:val="24"/>
        </w:rPr>
        <w:t xml:space="preserve"> </w:t>
      </w:r>
      <w:r w:rsidRPr="006E50D5">
        <w:rPr>
          <w:sz w:val="24"/>
          <w:szCs w:val="24"/>
        </w:rPr>
        <w:t xml:space="preserve">отказался Покупатель, возвратить </w:t>
      </w:r>
      <w:r w:rsidR="00BF7FF2">
        <w:rPr>
          <w:sz w:val="24"/>
          <w:szCs w:val="24"/>
        </w:rPr>
        <w:t xml:space="preserve">ее стоимость (ранее полученный </w:t>
      </w:r>
      <w:r w:rsidRPr="006E50D5">
        <w:rPr>
          <w:sz w:val="24"/>
          <w:szCs w:val="24"/>
        </w:rPr>
        <w:t>авансовый платеж</w:t>
      </w:r>
      <w:r w:rsidR="00BF7FF2">
        <w:rPr>
          <w:sz w:val="24"/>
          <w:szCs w:val="24"/>
        </w:rPr>
        <w:t>)</w:t>
      </w:r>
      <w:r w:rsidRPr="006E50D5">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Pr>
          <w:sz w:val="24"/>
          <w:szCs w:val="24"/>
        </w:rPr>
        <w:t>.</w:t>
      </w:r>
      <w:proofErr w:type="gramEnd"/>
    </w:p>
    <w:p w14:paraId="0D73A822" w14:textId="188BDDB3" w:rsidR="003049F8" w:rsidRPr="006E50D5" w:rsidRDefault="00E90250" w:rsidP="00B418A9">
      <w:pPr>
        <w:shd w:val="clear" w:color="auto" w:fill="FFFFFF"/>
        <w:tabs>
          <w:tab w:val="num" w:pos="1283"/>
          <w:tab w:val="num" w:pos="1851"/>
        </w:tabs>
        <w:ind w:firstLine="709"/>
        <w:jc w:val="both"/>
        <w:rPr>
          <w:sz w:val="24"/>
          <w:szCs w:val="24"/>
        </w:rPr>
      </w:pPr>
      <w:r w:rsidRPr="00E90250">
        <w:rPr>
          <w:sz w:val="24"/>
          <w:szCs w:val="24"/>
        </w:rPr>
        <w:t xml:space="preserve">Если Поставщик не вывезет Товар в указанный срок, Покупатель вправе </w:t>
      </w:r>
      <w:r w:rsidR="00BF7FF2">
        <w:rPr>
          <w:sz w:val="24"/>
          <w:szCs w:val="24"/>
        </w:rPr>
        <w:t xml:space="preserve">самостоятельно </w:t>
      </w:r>
      <w:r w:rsidRPr="00E90250">
        <w:rPr>
          <w:sz w:val="24"/>
          <w:szCs w:val="24"/>
        </w:rPr>
        <w:t xml:space="preserve">возвратить </w:t>
      </w:r>
      <w:r w:rsidR="00BF7FF2">
        <w:rPr>
          <w:sz w:val="24"/>
          <w:szCs w:val="24"/>
        </w:rPr>
        <w:t>Товар</w:t>
      </w:r>
      <w:r w:rsidRPr="00E90250">
        <w:rPr>
          <w:sz w:val="24"/>
          <w:szCs w:val="24"/>
        </w:rPr>
        <w:t xml:space="preserve"> Поставщику. Расходы, понесенные Покупателем в связи с возвратом</w:t>
      </w:r>
      <w:r>
        <w:rPr>
          <w:sz w:val="24"/>
          <w:szCs w:val="24"/>
        </w:rPr>
        <w:t xml:space="preserve"> Товара</w:t>
      </w:r>
      <w:r w:rsidRPr="00E90250">
        <w:rPr>
          <w:sz w:val="24"/>
          <w:szCs w:val="24"/>
        </w:rPr>
        <w:t>, подлежат возмещению Поставщиком</w:t>
      </w:r>
      <w:r w:rsidR="00BF7FF2">
        <w:rPr>
          <w:sz w:val="24"/>
          <w:szCs w:val="24"/>
        </w:rPr>
        <w:t>.</w:t>
      </w:r>
    </w:p>
    <w:p w14:paraId="2905D853" w14:textId="77777777" w:rsidR="000645F3" w:rsidRPr="000645F3" w:rsidRDefault="00863EBD" w:rsidP="005672FA">
      <w:pPr>
        <w:pStyle w:val="af5"/>
        <w:widowControl/>
        <w:numPr>
          <w:ilvl w:val="1"/>
          <w:numId w:val="1"/>
        </w:numPr>
        <w:shd w:val="clear" w:color="auto" w:fill="FFFFFF"/>
        <w:tabs>
          <w:tab w:val="clear" w:pos="1425"/>
          <w:tab w:val="left" w:pos="1134"/>
          <w:tab w:val="left" w:pos="1418"/>
        </w:tabs>
        <w:autoSpaceDE/>
        <w:autoSpaceDN/>
        <w:ind w:left="0" w:firstLine="709"/>
        <w:jc w:val="both"/>
        <w:rPr>
          <w:b/>
          <w:color w:val="000000"/>
          <w:sz w:val="24"/>
          <w:szCs w:val="24"/>
        </w:rPr>
      </w:pPr>
      <w:proofErr w:type="gramStart"/>
      <w:r w:rsidRPr="006E50D5">
        <w:rPr>
          <w:sz w:val="24"/>
          <w:szCs w:val="24"/>
        </w:rPr>
        <w:t xml:space="preserve">По иным вопросам, касающимся приемки </w:t>
      </w:r>
      <w:r w:rsidR="002F1BA1" w:rsidRPr="006E50D5">
        <w:rPr>
          <w:sz w:val="24"/>
          <w:szCs w:val="24"/>
        </w:rPr>
        <w:t xml:space="preserve">Товара </w:t>
      </w:r>
      <w:r w:rsidRPr="006E50D5">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Pr>
          <w:sz w:val="24"/>
          <w:szCs w:val="24"/>
        </w:rPr>
        <w:t xml:space="preserve"> </w:t>
      </w:r>
      <w:r w:rsidRPr="006E50D5">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Pr>
          <w:sz w:val="24"/>
          <w:szCs w:val="24"/>
        </w:rPr>
        <w:t xml:space="preserve"> </w:t>
      </w:r>
      <w:r w:rsidRPr="006E50D5">
        <w:rPr>
          <w:sz w:val="24"/>
          <w:szCs w:val="24"/>
        </w:rPr>
        <w:t>(за исключением пунктов 20, 23, абз.3 пункта 30, 35, 38-42).</w:t>
      </w:r>
      <w:r w:rsidR="000645F3" w:rsidRPr="000645F3">
        <w:rPr>
          <w:b/>
          <w:bCs/>
          <w:color w:val="000000"/>
          <w:sz w:val="24"/>
          <w:szCs w:val="24"/>
        </w:rPr>
        <w:t xml:space="preserve"> </w:t>
      </w:r>
      <w:proofErr w:type="gramEnd"/>
    </w:p>
    <w:p w14:paraId="023AAA3D" w14:textId="77777777" w:rsidR="006D721A" w:rsidRPr="001D3E79" w:rsidRDefault="006D721A" w:rsidP="001D3E79">
      <w:pPr>
        <w:widowControl/>
        <w:shd w:val="clear" w:color="auto" w:fill="FFFFFF"/>
        <w:tabs>
          <w:tab w:val="left" w:pos="1134"/>
          <w:tab w:val="left" w:pos="1418"/>
        </w:tabs>
        <w:autoSpaceDE/>
        <w:autoSpaceDN/>
        <w:jc w:val="both"/>
        <w:rPr>
          <w:sz w:val="24"/>
          <w:szCs w:val="24"/>
        </w:rPr>
      </w:pPr>
    </w:p>
    <w:p w14:paraId="7E66CAE7" w14:textId="0F1673EB" w:rsidR="00D0076E" w:rsidRPr="00781089" w:rsidRDefault="00D0076E" w:rsidP="00C27672">
      <w:pPr>
        <w:pStyle w:val="af5"/>
        <w:numPr>
          <w:ilvl w:val="0"/>
          <w:numId w:val="1"/>
        </w:numPr>
        <w:shd w:val="clear" w:color="auto" w:fill="FFFFFF"/>
        <w:tabs>
          <w:tab w:val="clear" w:pos="360"/>
          <w:tab w:val="num" w:pos="284"/>
        </w:tabs>
        <w:ind w:left="0" w:firstLine="0"/>
        <w:jc w:val="center"/>
        <w:rPr>
          <w:b/>
          <w:sz w:val="24"/>
          <w:szCs w:val="24"/>
        </w:rPr>
      </w:pPr>
      <w:r w:rsidRPr="00781089">
        <w:rPr>
          <w:b/>
          <w:sz w:val="24"/>
          <w:szCs w:val="24"/>
        </w:rPr>
        <w:t>Гарантийный срок</w:t>
      </w:r>
    </w:p>
    <w:p w14:paraId="6BB235C7" w14:textId="042B214A" w:rsidR="008411AB" w:rsidRDefault="007625FD" w:rsidP="00B418A9">
      <w:pPr>
        <w:pStyle w:val="af5"/>
        <w:numPr>
          <w:ilvl w:val="1"/>
          <w:numId w:val="1"/>
        </w:numPr>
        <w:tabs>
          <w:tab w:val="num" w:pos="709"/>
          <w:tab w:val="left" w:pos="1134"/>
        </w:tabs>
        <w:ind w:left="0" w:firstLine="709"/>
        <w:jc w:val="both"/>
        <w:rPr>
          <w:sz w:val="24"/>
          <w:szCs w:val="24"/>
        </w:rPr>
      </w:pPr>
      <w:proofErr w:type="gramStart"/>
      <w:r w:rsidRPr="007625FD">
        <w:rPr>
          <w:sz w:val="24"/>
          <w:szCs w:val="24"/>
        </w:rPr>
        <w:t xml:space="preserve">Гарантийный срок на Товар, устанавливается завода-изготовителя, с даты подписания Покупателем накладной ТОРГ-12 на Товар (и появления соответствующей отметки в гарантийной регистрации в руководстве по гарантийному обслуживанию) и может быть ограничен наработкой в количестве </w:t>
      </w:r>
      <w:r>
        <w:rPr>
          <w:sz w:val="24"/>
          <w:szCs w:val="24"/>
        </w:rPr>
        <w:t xml:space="preserve">4 000 </w:t>
      </w:r>
      <w:r w:rsidRPr="007625FD">
        <w:rPr>
          <w:sz w:val="24"/>
          <w:szCs w:val="24"/>
        </w:rPr>
        <w:t>м</w:t>
      </w:r>
      <w:r>
        <w:rPr>
          <w:sz w:val="24"/>
          <w:szCs w:val="24"/>
        </w:rPr>
        <w:t>/ч</w:t>
      </w:r>
      <w:r w:rsidRPr="007625FD">
        <w:rPr>
          <w:sz w:val="24"/>
          <w:szCs w:val="24"/>
        </w:rPr>
        <w:t>, но в любом случае не может быть менее 2 –х  лет с даты передачи товара Покупателю (в зависимости от того, что наступит ранее</w:t>
      </w:r>
      <w:proofErr w:type="gramEnd"/>
      <w:r w:rsidRPr="007625FD">
        <w:rPr>
          <w:sz w:val="24"/>
          <w:szCs w:val="24"/>
        </w:rPr>
        <w:t>) с учетом положений руководства по гарантийному обслуживанию. Гарантийный срок может быть продлен в соответствии с условиями Договора</w:t>
      </w:r>
      <w:r w:rsidR="00306104" w:rsidRPr="001366FE">
        <w:rPr>
          <w:sz w:val="24"/>
          <w:szCs w:val="24"/>
        </w:rPr>
        <w:t>.</w:t>
      </w:r>
      <w:r w:rsidR="008411AB" w:rsidRPr="001366FE">
        <w:rPr>
          <w:sz w:val="24"/>
          <w:szCs w:val="24"/>
        </w:rPr>
        <w:t xml:space="preserve"> Гарантийный срок может быть продлен в соответствии с условиями Договора</w:t>
      </w:r>
      <w:r w:rsidR="008411AB" w:rsidRPr="00B418A9">
        <w:rPr>
          <w:sz w:val="24"/>
          <w:szCs w:val="24"/>
        </w:rPr>
        <w:t xml:space="preserve">. </w:t>
      </w:r>
    </w:p>
    <w:p w14:paraId="1C99B65D" w14:textId="3BAB1FFD" w:rsidR="009A6CFC" w:rsidRPr="00B418A9" w:rsidRDefault="009A6CFC" w:rsidP="00B418A9">
      <w:pPr>
        <w:pStyle w:val="af5"/>
        <w:tabs>
          <w:tab w:val="left" w:pos="1134"/>
          <w:tab w:val="num" w:pos="1851"/>
        </w:tabs>
        <w:ind w:left="0" w:firstLine="709"/>
        <w:jc w:val="both"/>
        <w:rPr>
          <w:sz w:val="24"/>
          <w:szCs w:val="24"/>
        </w:rPr>
      </w:pPr>
      <w:r w:rsidRPr="009A6CFC">
        <w:rPr>
          <w:sz w:val="24"/>
          <w:szCs w:val="24"/>
        </w:rPr>
        <w:t>Установленный в отношении Товара гарантийный срок распространяется на все составные части и комплектующие Товара.</w:t>
      </w:r>
    </w:p>
    <w:p w14:paraId="65606EBB" w14:textId="78666709" w:rsidR="00B40909" w:rsidRPr="006E50D5" w:rsidRDefault="00B40909" w:rsidP="00C27672">
      <w:pPr>
        <w:numPr>
          <w:ilvl w:val="1"/>
          <w:numId w:val="1"/>
        </w:numPr>
        <w:shd w:val="clear" w:color="auto" w:fill="FFFFFF"/>
        <w:tabs>
          <w:tab w:val="left" w:pos="1134"/>
        </w:tabs>
        <w:ind w:left="0" w:firstLine="709"/>
        <w:jc w:val="both"/>
        <w:rPr>
          <w:sz w:val="24"/>
          <w:szCs w:val="24"/>
        </w:rPr>
      </w:pPr>
      <w:proofErr w:type="gramStart"/>
      <w:r w:rsidRPr="006E50D5">
        <w:rPr>
          <w:sz w:val="24"/>
          <w:szCs w:val="24"/>
        </w:rPr>
        <w:t xml:space="preserve">В течение Гарантийного срока </w:t>
      </w:r>
      <w:r w:rsidR="0021350C" w:rsidRPr="006E50D5">
        <w:rPr>
          <w:sz w:val="24"/>
          <w:szCs w:val="24"/>
        </w:rPr>
        <w:t>Поставщик</w:t>
      </w:r>
      <w:r w:rsidRPr="006E50D5">
        <w:rPr>
          <w:sz w:val="24"/>
          <w:szCs w:val="24"/>
        </w:rPr>
        <w:t xml:space="preserve"> гарантирует соответствие качества </w:t>
      </w:r>
      <w:r w:rsidR="0021350C" w:rsidRPr="006E50D5">
        <w:rPr>
          <w:sz w:val="24"/>
          <w:szCs w:val="24"/>
        </w:rPr>
        <w:t>Товара</w:t>
      </w:r>
      <w:r w:rsidRPr="006E50D5">
        <w:rPr>
          <w:sz w:val="24"/>
          <w:szCs w:val="24"/>
        </w:rPr>
        <w:t xml:space="preserve"> требованиям </w:t>
      </w:r>
      <w:r w:rsidR="008411AB" w:rsidRPr="006E50D5">
        <w:rPr>
          <w:sz w:val="24"/>
          <w:szCs w:val="24"/>
        </w:rPr>
        <w:t>Договор</w:t>
      </w:r>
      <w:r w:rsidR="008411AB">
        <w:rPr>
          <w:sz w:val="24"/>
          <w:szCs w:val="24"/>
        </w:rPr>
        <w:t>а</w:t>
      </w:r>
      <w:r w:rsidRPr="006E50D5">
        <w:rPr>
          <w:sz w:val="24"/>
          <w:szCs w:val="24"/>
        </w:rPr>
        <w:t xml:space="preserve">, </w:t>
      </w:r>
      <w:r w:rsidR="008411AB" w:rsidRPr="006E50D5">
        <w:rPr>
          <w:sz w:val="24"/>
          <w:szCs w:val="24"/>
        </w:rPr>
        <w:t>техническо</w:t>
      </w:r>
      <w:r w:rsidR="008411AB">
        <w:rPr>
          <w:sz w:val="24"/>
          <w:szCs w:val="24"/>
        </w:rPr>
        <w:t>го</w:t>
      </w:r>
      <w:r w:rsidR="008411AB" w:rsidRPr="006E50D5">
        <w:rPr>
          <w:sz w:val="24"/>
          <w:szCs w:val="24"/>
        </w:rPr>
        <w:t xml:space="preserve"> паспорт</w:t>
      </w:r>
      <w:r w:rsidR="008411AB">
        <w:rPr>
          <w:sz w:val="24"/>
          <w:szCs w:val="24"/>
        </w:rPr>
        <w:t>а</w:t>
      </w:r>
      <w:r w:rsidR="008411AB" w:rsidRPr="006E50D5">
        <w:rPr>
          <w:sz w:val="24"/>
          <w:szCs w:val="24"/>
        </w:rPr>
        <w:t xml:space="preserve"> </w:t>
      </w:r>
      <w:r w:rsidR="008411AB">
        <w:rPr>
          <w:sz w:val="24"/>
          <w:szCs w:val="24"/>
        </w:rPr>
        <w:t xml:space="preserve">и иных документов, относящихся к </w:t>
      </w:r>
      <w:r w:rsidR="008411AB" w:rsidRPr="006E50D5">
        <w:rPr>
          <w:sz w:val="24"/>
          <w:szCs w:val="24"/>
        </w:rPr>
        <w:t>Товар</w:t>
      </w:r>
      <w:r w:rsidR="008411AB">
        <w:rPr>
          <w:sz w:val="24"/>
          <w:szCs w:val="24"/>
        </w:rPr>
        <w:t>у</w:t>
      </w:r>
      <w:r w:rsidR="0021350C" w:rsidRPr="006E50D5">
        <w:rPr>
          <w:sz w:val="24"/>
          <w:szCs w:val="24"/>
        </w:rPr>
        <w:t xml:space="preserve">, </w:t>
      </w:r>
      <w:r w:rsidR="008411AB">
        <w:rPr>
          <w:sz w:val="24"/>
          <w:szCs w:val="24"/>
        </w:rPr>
        <w:t>и Применимого права</w:t>
      </w:r>
      <w:r w:rsidR="007F6611" w:rsidRPr="006E50D5">
        <w:rPr>
          <w:sz w:val="24"/>
          <w:szCs w:val="24"/>
        </w:rPr>
        <w:t xml:space="preserve">, </w:t>
      </w:r>
      <w:r w:rsidRPr="006E50D5">
        <w:rPr>
          <w:sz w:val="24"/>
          <w:szCs w:val="24"/>
        </w:rPr>
        <w:t xml:space="preserve">возможность эксплуатации </w:t>
      </w:r>
      <w:r w:rsidR="006D0413">
        <w:rPr>
          <w:sz w:val="24"/>
          <w:szCs w:val="24"/>
        </w:rPr>
        <w:t xml:space="preserve">(использования) </w:t>
      </w:r>
      <w:r w:rsidR="0021350C" w:rsidRPr="006E50D5">
        <w:rPr>
          <w:sz w:val="24"/>
          <w:szCs w:val="24"/>
        </w:rPr>
        <w:t>Товара</w:t>
      </w:r>
      <w:r w:rsidRPr="006E50D5">
        <w:rPr>
          <w:sz w:val="24"/>
          <w:szCs w:val="24"/>
        </w:rPr>
        <w:t xml:space="preserve"> в соответствии с его целевым назначением, а также </w:t>
      </w:r>
      <w:r w:rsidR="007F6611" w:rsidRPr="006E50D5">
        <w:rPr>
          <w:sz w:val="24"/>
          <w:szCs w:val="24"/>
        </w:rPr>
        <w:t>несет безусловную ответственность за обнаруженные недостатки</w:t>
      </w:r>
      <w:r w:rsidR="00E90250">
        <w:rPr>
          <w:sz w:val="24"/>
          <w:szCs w:val="24"/>
        </w:rPr>
        <w:t>, несоответствия и / или</w:t>
      </w:r>
      <w:r w:rsidR="007F6611" w:rsidRPr="006E50D5">
        <w:rPr>
          <w:sz w:val="24"/>
          <w:szCs w:val="24"/>
        </w:rPr>
        <w:t xml:space="preserve"> дефекты</w:t>
      </w:r>
      <w:r w:rsidR="002E06E1">
        <w:rPr>
          <w:sz w:val="24"/>
          <w:szCs w:val="24"/>
        </w:rPr>
        <w:t xml:space="preserve"> Товара</w:t>
      </w:r>
      <w:r w:rsidR="007F6611" w:rsidRPr="006E50D5">
        <w:rPr>
          <w:sz w:val="24"/>
          <w:szCs w:val="24"/>
        </w:rPr>
        <w:t>, если не докажет, что такие недостатки</w:t>
      </w:r>
      <w:r w:rsidR="00E90250">
        <w:rPr>
          <w:sz w:val="24"/>
          <w:szCs w:val="24"/>
        </w:rPr>
        <w:t>, несоответствия и / или</w:t>
      </w:r>
      <w:r w:rsidR="007F6611" w:rsidRPr="006E50D5">
        <w:rPr>
          <w:sz w:val="24"/>
          <w:szCs w:val="24"/>
        </w:rPr>
        <w:t xml:space="preserve"> дефекты явились следствием несоблюдения Покупателем требований</w:t>
      </w:r>
      <w:proofErr w:type="gramEnd"/>
      <w:r w:rsidR="007F6611" w:rsidRPr="006E50D5">
        <w:rPr>
          <w:sz w:val="24"/>
          <w:szCs w:val="24"/>
        </w:rPr>
        <w:t xml:space="preserve"> по использованию Товара, установленных в инструкциях и </w:t>
      </w:r>
      <w:r w:rsidR="00060232" w:rsidRPr="006E50D5">
        <w:rPr>
          <w:sz w:val="24"/>
          <w:szCs w:val="24"/>
        </w:rPr>
        <w:t xml:space="preserve">иных </w:t>
      </w:r>
      <w:r w:rsidR="007F6611" w:rsidRPr="006E50D5">
        <w:rPr>
          <w:sz w:val="24"/>
          <w:szCs w:val="24"/>
        </w:rPr>
        <w:t>документах,</w:t>
      </w:r>
      <w:r w:rsidR="001E0E6E" w:rsidRPr="006E50D5">
        <w:rPr>
          <w:sz w:val="24"/>
          <w:szCs w:val="24"/>
        </w:rPr>
        <w:t xml:space="preserve"> переданн</w:t>
      </w:r>
      <w:r w:rsidR="007F6611" w:rsidRPr="006E50D5">
        <w:rPr>
          <w:sz w:val="24"/>
          <w:szCs w:val="24"/>
        </w:rPr>
        <w:t>ых</w:t>
      </w:r>
      <w:r w:rsidR="001E0E6E" w:rsidRPr="006E50D5">
        <w:rPr>
          <w:sz w:val="24"/>
          <w:szCs w:val="24"/>
        </w:rPr>
        <w:t xml:space="preserve"> </w:t>
      </w:r>
      <w:r w:rsidR="007F6611" w:rsidRPr="006E50D5">
        <w:rPr>
          <w:sz w:val="24"/>
          <w:szCs w:val="24"/>
        </w:rPr>
        <w:t xml:space="preserve">Покупателю </w:t>
      </w:r>
      <w:r w:rsidR="001E0E6E" w:rsidRPr="006E50D5">
        <w:rPr>
          <w:sz w:val="24"/>
          <w:szCs w:val="24"/>
        </w:rPr>
        <w:t xml:space="preserve">в </w:t>
      </w:r>
      <w:r w:rsidR="00F37483" w:rsidRPr="006E50D5">
        <w:rPr>
          <w:sz w:val="24"/>
          <w:szCs w:val="24"/>
        </w:rPr>
        <w:t>соответствии с п</w:t>
      </w:r>
      <w:r w:rsidR="008411AB">
        <w:rPr>
          <w:sz w:val="24"/>
          <w:szCs w:val="24"/>
        </w:rPr>
        <w:t>унктом</w:t>
      </w:r>
      <w:r w:rsidR="008411AB" w:rsidRPr="006E50D5">
        <w:rPr>
          <w:sz w:val="24"/>
          <w:szCs w:val="24"/>
        </w:rPr>
        <w:t xml:space="preserve"> </w:t>
      </w:r>
      <w:r w:rsidR="0073039C" w:rsidRPr="006E50D5">
        <w:rPr>
          <w:sz w:val="24"/>
          <w:szCs w:val="24"/>
        </w:rPr>
        <w:t>3</w:t>
      </w:r>
      <w:r w:rsidR="00F37483" w:rsidRPr="006E50D5">
        <w:rPr>
          <w:sz w:val="24"/>
          <w:szCs w:val="24"/>
        </w:rPr>
        <w:t>.</w:t>
      </w:r>
      <w:r w:rsidR="003A3785">
        <w:rPr>
          <w:sz w:val="24"/>
          <w:szCs w:val="24"/>
        </w:rPr>
        <w:t>4</w:t>
      </w:r>
      <w:r w:rsidR="003A3785" w:rsidRPr="006E50D5">
        <w:rPr>
          <w:sz w:val="24"/>
          <w:szCs w:val="24"/>
        </w:rPr>
        <w:t xml:space="preserve"> </w:t>
      </w:r>
      <w:r w:rsidR="007F6611" w:rsidRPr="006E50D5">
        <w:rPr>
          <w:sz w:val="24"/>
          <w:szCs w:val="24"/>
        </w:rPr>
        <w:t xml:space="preserve">Договора. </w:t>
      </w:r>
    </w:p>
    <w:p w14:paraId="46DFF939" w14:textId="4C3FF357" w:rsidR="00740CF5" w:rsidRPr="00EA219B" w:rsidRDefault="00740CF5" w:rsidP="00E96C8F">
      <w:pPr>
        <w:numPr>
          <w:ilvl w:val="1"/>
          <w:numId w:val="1"/>
        </w:numPr>
        <w:shd w:val="clear" w:color="auto" w:fill="FFFFFF"/>
        <w:tabs>
          <w:tab w:val="num" w:pos="1134"/>
        </w:tabs>
        <w:ind w:left="0" w:firstLine="709"/>
        <w:jc w:val="both"/>
        <w:rPr>
          <w:sz w:val="24"/>
          <w:szCs w:val="24"/>
        </w:rPr>
      </w:pPr>
      <w:r w:rsidRPr="00EA219B">
        <w:rPr>
          <w:sz w:val="24"/>
          <w:szCs w:val="24"/>
        </w:rPr>
        <w:t>В случае обнаружения в течение Гарантийного срока недостатков, н</w:t>
      </w:r>
      <w:r>
        <w:rPr>
          <w:sz w:val="24"/>
          <w:szCs w:val="24"/>
        </w:rPr>
        <w:t>есоответствий и / или (дефектов</w:t>
      </w:r>
      <w:r w:rsidRPr="00EA219B">
        <w:rPr>
          <w:sz w:val="24"/>
          <w:szCs w:val="24"/>
        </w:rPr>
        <w:t>)</w:t>
      </w:r>
      <w:r>
        <w:rPr>
          <w:sz w:val="24"/>
          <w:szCs w:val="24"/>
        </w:rPr>
        <w:t xml:space="preserve"> </w:t>
      </w:r>
      <w:r w:rsidRPr="00EA219B">
        <w:rPr>
          <w:sz w:val="24"/>
          <w:szCs w:val="24"/>
        </w:rPr>
        <w:t xml:space="preserve">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w:t>
      </w:r>
      <w:proofErr w:type="gramStart"/>
      <w:r w:rsidRPr="00EA219B">
        <w:rPr>
          <w:sz w:val="24"/>
          <w:szCs w:val="24"/>
        </w:rPr>
        <w:t>с даты получения</w:t>
      </w:r>
      <w:proofErr w:type="gramEnd"/>
      <w:r w:rsidRPr="00EA219B">
        <w:rPr>
          <w:sz w:val="24"/>
          <w:szCs w:val="24"/>
        </w:rPr>
        <w:t xml:space="preserve"> письменного уведомления Покупателя, направляет своего уполномоченного представителя для составления Акта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Если к указанному в настоящем пункте сроку представител</w:t>
      </w:r>
      <w:r>
        <w:rPr>
          <w:sz w:val="24"/>
          <w:szCs w:val="24"/>
        </w:rPr>
        <w:t>ь</w:t>
      </w:r>
      <w:r w:rsidRPr="00EA219B">
        <w:rPr>
          <w:sz w:val="24"/>
          <w:szCs w:val="24"/>
        </w:rPr>
        <w:t xml:space="preserve"> Поставщика не прибуд</w:t>
      </w:r>
      <w:r>
        <w:rPr>
          <w:sz w:val="24"/>
          <w:szCs w:val="24"/>
        </w:rPr>
        <w:t>е</w:t>
      </w:r>
      <w:r w:rsidRPr="00EA219B">
        <w:rPr>
          <w:sz w:val="24"/>
          <w:szCs w:val="24"/>
        </w:rPr>
        <w:t>т, Акт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будет составлен Покупателем в одностороннем порядке и будет признан Сторонами действительным</w:t>
      </w:r>
      <w:r>
        <w:rPr>
          <w:sz w:val="24"/>
          <w:szCs w:val="24"/>
        </w:rPr>
        <w:t>.</w:t>
      </w:r>
    </w:p>
    <w:p w14:paraId="7F365A3E" w14:textId="0D0C20B1" w:rsidR="009A6CFC" w:rsidRDefault="009A6CFC" w:rsidP="001E1172">
      <w:pPr>
        <w:numPr>
          <w:ilvl w:val="1"/>
          <w:numId w:val="1"/>
        </w:numPr>
        <w:shd w:val="clear" w:color="auto" w:fill="FFFFFF"/>
        <w:tabs>
          <w:tab w:val="left" w:pos="1134"/>
        </w:tabs>
        <w:ind w:left="0" w:firstLine="709"/>
        <w:jc w:val="both"/>
        <w:rPr>
          <w:sz w:val="24"/>
          <w:szCs w:val="24"/>
        </w:rPr>
      </w:pPr>
      <w:r w:rsidRPr="009A6CFC">
        <w:rPr>
          <w:sz w:val="24"/>
          <w:szCs w:val="24"/>
        </w:rPr>
        <w:t>По</w:t>
      </w:r>
      <w:r>
        <w:rPr>
          <w:sz w:val="24"/>
          <w:szCs w:val="24"/>
        </w:rPr>
        <w:t>ставщ</w:t>
      </w:r>
      <w:r w:rsidRPr="009A6CFC">
        <w:rPr>
          <w:sz w:val="24"/>
          <w:szCs w:val="24"/>
        </w:rPr>
        <w:t>ик обязан своими силами и за свой счет устранить недостатки, несоответствия и / или дефекты</w:t>
      </w:r>
      <w:r>
        <w:rPr>
          <w:sz w:val="24"/>
          <w:szCs w:val="24"/>
        </w:rPr>
        <w:t xml:space="preserve"> Товара</w:t>
      </w:r>
      <w:r w:rsidRPr="009A6CFC">
        <w:rPr>
          <w:sz w:val="24"/>
          <w:szCs w:val="24"/>
        </w:rPr>
        <w:t xml:space="preserve">, обнаруженные </w:t>
      </w:r>
      <w:r>
        <w:rPr>
          <w:sz w:val="24"/>
          <w:szCs w:val="24"/>
        </w:rPr>
        <w:t>Покупателе</w:t>
      </w:r>
      <w:r w:rsidRPr="009A6CFC">
        <w:rPr>
          <w:sz w:val="24"/>
          <w:szCs w:val="24"/>
        </w:rPr>
        <w:t>м в течение Гарантийного срока</w:t>
      </w:r>
      <w:r>
        <w:rPr>
          <w:sz w:val="24"/>
          <w:szCs w:val="24"/>
        </w:rPr>
        <w:t xml:space="preserve">, </w:t>
      </w:r>
      <w:r w:rsidR="00B40909" w:rsidRPr="006E50D5">
        <w:rPr>
          <w:sz w:val="24"/>
          <w:szCs w:val="24"/>
        </w:rPr>
        <w:t xml:space="preserve">в срок, указанный </w:t>
      </w:r>
      <w:bookmarkStart w:id="5" w:name="OLE_LINK5"/>
      <w:bookmarkStart w:id="6" w:name="OLE_LINK6"/>
      <w:r w:rsidR="0021350C" w:rsidRPr="006E50D5">
        <w:rPr>
          <w:sz w:val="24"/>
          <w:szCs w:val="24"/>
        </w:rPr>
        <w:t>Покупателем</w:t>
      </w:r>
      <w:r w:rsidR="000440DC">
        <w:rPr>
          <w:sz w:val="24"/>
          <w:szCs w:val="24"/>
        </w:rPr>
        <w:t xml:space="preserve"> в соответствии с</w:t>
      </w:r>
      <w:r w:rsidR="00166A71" w:rsidRPr="006E50D5">
        <w:rPr>
          <w:sz w:val="24"/>
          <w:szCs w:val="24"/>
        </w:rPr>
        <w:t xml:space="preserve"> </w:t>
      </w:r>
      <w:r w:rsidR="00B40909" w:rsidRPr="006E50D5">
        <w:rPr>
          <w:sz w:val="24"/>
          <w:szCs w:val="24"/>
        </w:rPr>
        <w:t>п</w:t>
      </w:r>
      <w:r>
        <w:rPr>
          <w:sz w:val="24"/>
          <w:szCs w:val="24"/>
        </w:rPr>
        <w:t>унктом</w:t>
      </w:r>
      <w:r w:rsidRPr="006E50D5">
        <w:rPr>
          <w:sz w:val="24"/>
          <w:szCs w:val="24"/>
        </w:rPr>
        <w:t xml:space="preserve"> </w:t>
      </w:r>
      <w:r w:rsidR="000440DC">
        <w:rPr>
          <w:sz w:val="24"/>
          <w:szCs w:val="24"/>
        </w:rPr>
        <w:t>4.3</w:t>
      </w:r>
      <w:r w:rsidR="00166A71">
        <w:rPr>
          <w:sz w:val="24"/>
          <w:szCs w:val="24"/>
        </w:rPr>
        <w:t xml:space="preserve"> </w:t>
      </w:r>
      <w:r w:rsidR="00B40909" w:rsidRPr="006E50D5">
        <w:rPr>
          <w:sz w:val="24"/>
          <w:szCs w:val="24"/>
        </w:rPr>
        <w:t>Договора</w:t>
      </w:r>
      <w:bookmarkEnd w:id="5"/>
      <w:bookmarkEnd w:id="6"/>
      <w:r w:rsidR="009E2589" w:rsidRPr="006E50D5">
        <w:rPr>
          <w:sz w:val="24"/>
          <w:szCs w:val="24"/>
        </w:rPr>
        <w:t xml:space="preserve">, путем замены или ремонта Товара. </w:t>
      </w:r>
    </w:p>
    <w:p w14:paraId="67BBEB12" w14:textId="34FFF952" w:rsidR="00B40909" w:rsidRPr="006E50D5" w:rsidRDefault="00DC0D65" w:rsidP="00B418A9">
      <w:pPr>
        <w:shd w:val="clear" w:color="auto" w:fill="FFFFFF"/>
        <w:ind w:firstLine="709"/>
        <w:jc w:val="both"/>
        <w:rPr>
          <w:sz w:val="24"/>
          <w:szCs w:val="24"/>
        </w:rPr>
      </w:pPr>
      <w:r w:rsidRPr="006E50D5">
        <w:rPr>
          <w:sz w:val="24"/>
          <w:szCs w:val="24"/>
        </w:rPr>
        <w:t xml:space="preserve">Устранение недостатков </w:t>
      </w:r>
      <w:r w:rsidR="002E06E1">
        <w:rPr>
          <w:sz w:val="24"/>
          <w:szCs w:val="24"/>
        </w:rPr>
        <w:t xml:space="preserve">(дефектов) </w:t>
      </w:r>
      <w:r w:rsidRPr="006E50D5">
        <w:rPr>
          <w:sz w:val="24"/>
          <w:szCs w:val="24"/>
        </w:rPr>
        <w:t xml:space="preserve">путем ремонта Товара может осуществляться только по письменному согласованию с Покупателем. </w:t>
      </w:r>
      <w:r w:rsidR="001E0E6E" w:rsidRPr="006E50D5">
        <w:rPr>
          <w:sz w:val="24"/>
          <w:szCs w:val="24"/>
        </w:rPr>
        <w:t xml:space="preserve">Поставщик вправе </w:t>
      </w:r>
      <w:r w:rsidRPr="006E50D5">
        <w:rPr>
          <w:sz w:val="24"/>
          <w:szCs w:val="24"/>
        </w:rPr>
        <w:t xml:space="preserve">по согласованию с Покупателем </w:t>
      </w:r>
      <w:r w:rsidR="001E0E6E" w:rsidRPr="006E50D5">
        <w:rPr>
          <w:sz w:val="24"/>
          <w:szCs w:val="24"/>
        </w:rPr>
        <w:t>вместо замены или ремонта Товара возвратить Покупателю его стоимость</w:t>
      </w:r>
      <w:r w:rsidR="009A6CFC">
        <w:rPr>
          <w:sz w:val="24"/>
          <w:szCs w:val="24"/>
        </w:rPr>
        <w:t xml:space="preserve"> </w:t>
      </w:r>
      <w:r w:rsidR="009A6CFC" w:rsidRPr="009A6CFC">
        <w:rPr>
          <w:sz w:val="24"/>
          <w:szCs w:val="24"/>
        </w:rPr>
        <w:t>(ранее полученный авансовый платеж)</w:t>
      </w:r>
      <w:r w:rsidR="001E0E6E" w:rsidRPr="006E50D5">
        <w:rPr>
          <w:sz w:val="24"/>
          <w:szCs w:val="24"/>
        </w:rPr>
        <w:t xml:space="preserve">. Вывоз Товара для целей устранения недостатков </w:t>
      </w:r>
      <w:r w:rsidR="002E06E1">
        <w:rPr>
          <w:sz w:val="24"/>
          <w:szCs w:val="24"/>
        </w:rPr>
        <w:t xml:space="preserve">(дефектов) </w:t>
      </w:r>
      <w:r w:rsidR="001E0E6E" w:rsidRPr="006E50D5">
        <w:rPr>
          <w:sz w:val="24"/>
          <w:szCs w:val="24"/>
        </w:rPr>
        <w:t xml:space="preserve">осуществляется </w:t>
      </w:r>
      <w:r w:rsidR="00504F38" w:rsidRPr="006E50D5">
        <w:rPr>
          <w:sz w:val="24"/>
          <w:szCs w:val="24"/>
        </w:rPr>
        <w:t xml:space="preserve">силами </w:t>
      </w:r>
      <w:r w:rsidR="001E0E6E" w:rsidRPr="006E50D5">
        <w:rPr>
          <w:sz w:val="24"/>
          <w:szCs w:val="24"/>
        </w:rPr>
        <w:t>Поставщик</w:t>
      </w:r>
      <w:r w:rsidR="00504F38" w:rsidRPr="006E50D5">
        <w:rPr>
          <w:sz w:val="24"/>
          <w:szCs w:val="24"/>
        </w:rPr>
        <w:t>а и за его счет</w:t>
      </w:r>
      <w:r w:rsidR="001E0E6E" w:rsidRPr="006E50D5">
        <w:rPr>
          <w:sz w:val="24"/>
          <w:szCs w:val="24"/>
        </w:rPr>
        <w:t xml:space="preserve">.  </w:t>
      </w:r>
    </w:p>
    <w:p w14:paraId="2F3608D4" w14:textId="1DA5892A" w:rsidR="00B40909" w:rsidRPr="006E50D5" w:rsidRDefault="00B40909" w:rsidP="001E1172">
      <w:pPr>
        <w:numPr>
          <w:ilvl w:val="1"/>
          <w:numId w:val="1"/>
        </w:numPr>
        <w:shd w:val="clear" w:color="auto" w:fill="FFFFFF"/>
        <w:tabs>
          <w:tab w:val="left" w:pos="1134"/>
        </w:tabs>
        <w:ind w:left="0" w:firstLine="709"/>
        <w:jc w:val="both"/>
        <w:rPr>
          <w:sz w:val="24"/>
          <w:szCs w:val="24"/>
        </w:rPr>
      </w:pPr>
      <w:r w:rsidRPr="006E50D5">
        <w:rPr>
          <w:sz w:val="24"/>
          <w:szCs w:val="24"/>
        </w:rPr>
        <w:t xml:space="preserve">Если </w:t>
      </w:r>
      <w:r w:rsidR="009E2589" w:rsidRPr="006E50D5">
        <w:rPr>
          <w:sz w:val="24"/>
          <w:szCs w:val="24"/>
        </w:rPr>
        <w:t>Поставщик</w:t>
      </w:r>
      <w:r w:rsidR="0021350C" w:rsidRPr="006E50D5">
        <w:rPr>
          <w:sz w:val="24"/>
          <w:szCs w:val="24"/>
        </w:rPr>
        <w:t xml:space="preserve"> </w:t>
      </w:r>
      <w:r w:rsidRPr="006E50D5">
        <w:rPr>
          <w:sz w:val="24"/>
          <w:szCs w:val="24"/>
        </w:rPr>
        <w:t xml:space="preserve">не устранит недостатки </w:t>
      </w:r>
      <w:r w:rsidR="002E06E1">
        <w:rPr>
          <w:sz w:val="24"/>
          <w:szCs w:val="24"/>
        </w:rPr>
        <w:t xml:space="preserve">(дефекты) Товара </w:t>
      </w:r>
      <w:r w:rsidRPr="006E50D5">
        <w:rPr>
          <w:sz w:val="24"/>
          <w:szCs w:val="24"/>
        </w:rPr>
        <w:t xml:space="preserve">в установленный </w:t>
      </w:r>
      <w:r w:rsidR="000D55C2">
        <w:rPr>
          <w:sz w:val="24"/>
          <w:szCs w:val="24"/>
        </w:rPr>
        <w:t>Покупателем срок</w:t>
      </w:r>
      <w:r w:rsidRPr="006E50D5">
        <w:rPr>
          <w:sz w:val="24"/>
          <w:szCs w:val="24"/>
        </w:rPr>
        <w:t xml:space="preserve">, </w:t>
      </w:r>
      <w:r w:rsidR="009E2589" w:rsidRPr="006E50D5">
        <w:rPr>
          <w:sz w:val="24"/>
          <w:szCs w:val="24"/>
        </w:rPr>
        <w:t>Покупатель</w:t>
      </w:r>
      <w:r w:rsidRPr="006E50D5">
        <w:rPr>
          <w:sz w:val="24"/>
          <w:szCs w:val="24"/>
        </w:rPr>
        <w:t xml:space="preserve"> вправе устранить их </w:t>
      </w:r>
      <w:r w:rsidR="000D55C2" w:rsidRPr="006E50D5">
        <w:rPr>
          <w:sz w:val="24"/>
          <w:szCs w:val="24"/>
        </w:rPr>
        <w:t>с</w:t>
      </w:r>
      <w:r w:rsidR="000D55C2">
        <w:rPr>
          <w:sz w:val="24"/>
          <w:szCs w:val="24"/>
        </w:rPr>
        <w:t>обственными</w:t>
      </w:r>
      <w:r w:rsidR="000D55C2" w:rsidRPr="006E50D5">
        <w:rPr>
          <w:sz w:val="24"/>
          <w:szCs w:val="24"/>
        </w:rPr>
        <w:t xml:space="preserve"> </w:t>
      </w:r>
      <w:r w:rsidRPr="006E50D5">
        <w:rPr>
          <w:sz w:val="24"/>
          <w:szCs w:val="24"/>
        </w:rPr>
        <w:t>силами или силами третьих лиц</w:t>
      </w:r>
      <w:r w:rsidR="000D55C2">
        <w:rPr>
          <w:sz w:val="24"/>
          <w:szCs w:val="24"/>
        </w:rPr>
        <w:t>,</w:t>
      </w:r>
      <w:r w:rsidRPr="006E50D5">
        <w:rPr>
          <w:sz w:val="24"/>
          <w:szCs w:val="24"/>
        </w:rPr>
        <w:t xml:space="preserve"> </w:t>
      </w:r>
      <w:r w:rsidR="000D55C2">
        <w:rPr>
          <w:sz w:val="24"/>
          <w:szCs w:val="24"/>
        </w:rPr>
        <w:t>с отнесением на</w:t>
      </w:r>
      <w:r w:rsidRPr="006E50D5">
        <w:rPr>
          <w:sz w:val="24"/>
          <w:szCs w:val="24"/>
        </w:rPr>
        <w:t xml:space="preserve"> </w:t>
      </w:r>
      <w:r w:rsidR="009E2589" w:rsidRPr="006E50D5">
        <w:rPr>
          <w:sz w:val="24"/>
          <w:szCs w:val="24"/>
        </w:rPr>
        <w:t>Поставщика</w:t>
      </w:r>
      <w:r w:rsidRPr="006E50D5">
        <w:rPr>
          <w:sz w:val="24"/>
          <w:szCs w:val="24"/>
        </w:rPr>
        <w:t xml:space="preserve"> </w:t>
      </w:r>
      <w:r w:rsidR="000D55C2">
        <w:rPr>
          <w:sz w:val="24"/>
          <w:szCs w:val="24"/>
        </w:rPr>
        <w:t>соответствующих</w:t>
      </w:r>
      <w:r w:rsidRPr="006E50D5">
        <w:rPr>
          <w:sz w:val="24"/>
          <w:szCs w:val="24"/>
        </w:rPr>
        <w:t xml:space="preserve"> расходов. </w:t>
      </w:r>
      <w:r w:rsidR="009E2589" w:rsidRPr="006E50D5">
        <w:rPr>
          <w:sz w:val="24"/>
          <w:szCs w:val="24"/>
        </w:rPr>
        <w:t>Поставщик</w:t>
      </w:r>
      <w:r w:rsidRPr="006E50D5">
        <w:rPr>
          <w:sz w:val="24"/>
          <w:szCs w:val="24"/>
        </w:rPr>
        <w:t xml:space="preserve"> обязан возместить расходы </w:t>
      </w:r>
      <w:r w:rsidR="009E2589" w:rsidRPr="006E50D5">
        <w:rPr>
          <w:sz w:val="24"/>
          <w:szCs w:val="24"/>
        </w:rPr>
        <w:t>Покупателя</w:t>
      </w:r>
      <w:r w:rsidR="002F0F4C" w:rsidRPr="006E50D5">
        <w:rPr>
          <w:sz w:val="24"/>
          <w:szCs w:val="24"/>
        </w:rPr>
        <w:t xml:space="preserve"> </w:t>
      </w:r>
      <w:r w:rsidR="000D55C2" w:rsidRPr="000D55C2">
        <w:rPr>
          <w:sz w:val="24"/>
          <w:szCs w:val="24"/>
        </w:rPr>
        <w:t xml:space="preserve">на устранение недостатков, несоответствий и / или дефектов </w:t>
      </w:r>
      <w:r w:rsidR="000D55C2">
        <w:rPr>
          <w:sz w:val="24"/>
          <w:szCs w:val="24"/>
        </w:rPr>
        <w:t xml:space="preserve">Товара </w:t>
      </w:r>
      <w:r w:rsidRPr="006E50D5">
        <w:rPr>
          <w:sz w:val="24"/>
          <w:szCs w:val="24"/>
        </w:rPr>
        <w:t xml:space="preserve">в течение 10 (десяти) рабочих дней </w:t>
      </w:r>
      <w:proofErr w:type="gramStart"/>
      <w:r w:rsidRPr="006E50D5">
        <w:rPr>
          <w:sz w:val="24"/>
          <w:szCs w:val="24"/>
        </w:rPr>
        <w:t>с даты получения</w:t>
      </w:r>
      <w:proofErr w:type="gramEnd"/>
      <w:r w:rsidRPr="006E50D5">
        <w:rPr>
          <w:sz w:val="24"/>
          <w:szCs w:val="24"/>
        </w:rPr>
        <w:t xml:space="preserve"> соответствующего письменного требования </w:t>
      </w:r>
      <w:r w:rsidR="009E2589" w:rsidRPr="006E50D5">
        <w:rPr>
          <w:sz w:val="24"/>
          <w:szCs w:val="24"/>
        </w:rPr>
        <w:t>Покупателя</w:t>
      </w:r>
      <w:r w:rsidRPr="006E50D5">
        <w:rPr>
          <w:sz w:val="24"/>
          <w:szCs w:val="24"/>
        </w:rPr>
        <w:t>.</w:t>
      </w:r>
    </w:p>
    <w:p w14:paraId="46FD6716" w14:textId="6DF0DCF1"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Гарантийный срок на </w:t>
      </w:r>
      <w:r w:rsidR="009E2589" w:rsidRPr="006E50D5">
        <w:rPr>
          <w:sz w:val="24"/>
          <w:szCs w:val="24"/>
        </w:rPr>
        <w:t>Товар</w:t>
      </w:r>
      <w:r w:rsidRPr="006E50D5">
        <w:rPr>
          <w:sz w:val="24"/>
          <w:szCs w:val="24"/>
        </w:rPr>
        <w:t xml:space="preserve"> увеличивается на тот период времени, в течение которого </w:t>
      </w:r>
      <w:r w:rsidR="009E2589" w:rsidRPr="006E50D5">
        <w:rPr>
          <w:sz w:val="24"/>
          <w:szCs w:val="24"/>
        </w:rPr>
        <w:t>Покупатель</w:t>
      </w:r>
      <w:r w:rsidRPr="006E50D5">
        <w:rPr>
          <w:sz w:val="24"/>
          <w:szCs w:val="24"/>
        </w:rPr>
        <w:t xml:space="preserve"> не мог эксплуатировать </w:t>
      </w:r>
      <w:r w:rsidR="006D0413">
        <w:rPr>
          <w:sz w:val="24"/>
          <w:szCs w:val="24"/>
        </w:rPr>
        <w:t xml:space="preserve">(использовать) </w:t>
      </w:r>
      <w:r w:rsidR="009E2589" w:rsidRPr="006E50D5">
        <w:rPr>
          <w:sz w:val="24"/>
          <w:szCs w:val="24"/>
        </w:rPr>
        <w:t>Товар</w:t>
      </w:r>
      <w:r w:rsidRPr="006E50D5">
        <w:rPr>
          <w:sz w:val="24"/>
          <w:szCs w:val="24"/>
        </w:rPr>
        <w:t xml:space="preserve"> вследствие </w:t>
      </w:r>
      <w:r w:rsidR="000D55C2">
        <w:rPr>
          <w:sz w:val="24"/>
          <w:szCs w:val="24"/>
        </w:rPr>
        <w:t>его</w:t>
      </w:r>
      <w:r w:rsidRPr="006E50D5">
        <w:rPr>
          <w:sz w:val="24"/>
          <w:szCs w:val="24"/>
        </w:rPr>
        <w:t xml:space="preserve"> недостатков</w:t>
      </w:r>
      <w:r w:rsidR="002E06E1">
        <w:rPr>
          <w:sz w:val="24"/>
          <w:szCs w:val="24"/>
        </w:rPr>
        <w:t xml:space="preserve"> (дефектов)</w:t>
      </w:r>
      <w:r w:rsidRPr="006E50D5">
        <w:rPr>
          <w:sz w:val="24"/>
          <w:szCs w:val="24"/>
        </w:rPr>
        <w:t xml:space="preserve">. Гарантийный срок на замененную или отремонтированную </w:t>
      </w:r>
      <w:r w:rsidR="009E2589" w:rsidRPr="006E50D5">
        <w:rPr>
          <w:sz w:val="24"/>
          <w:szCs w:val="24"/>
        </w:rPr>
        <w:t>единицу Товара</w:t>
      </w:r>
      <w:r w:rsidRPr="006E50D5">
        <w:rPr>
          <w:sz w:val="24"/>
          <w:szCs w:val="24"/>
        </w:rPr>
        <w:t xml:space="preserve"> устанавливается продолжительностью, указанной в п</w:t>
      </w:r>
      <w:r w:rsidR="000D55C2">
        <w:rPr>
          <w:sz w:val="24"/>
          <w:szCs w:val="24"/>
        </w:rPr>
        <w:t>ункте</w:t>
      </w:r>
      <w:r w:rsidR="000D55C2" w:rsidRPr="006E50D5">
        <w:rPr>
          <w:sz w:val="24"/>
          <w:szCs w:val="24"/>
        </w:rPr>
        <w:t xml:space="preserve"> </w:t>
      </w:r>
      <w:r w:rsidR="000440DC">
        <w:rPr>
          <w:sz w:val="24"/>
          <w:szCs w:val="24"/>
        </w:rPr>
        <w:t>4.1</w:t>
      </w:r>
      <w:r w:rsidR="003A3785" w:rsidRPr="006E50D5">
        <w:rPr>
          <w:sz w:val="24"/>
          <w:szCs w:val="24"/>
        </w:rPr>
        <w:t xml:space="preserve"> </w:t>
      </w:r>
      <w:r w:rsidRPr="006E50D5">
        <w:rPr>
          <w:sz w:val="24"/>
          <w:szCs w:val="24"/>
        </w:rPr>
        <w:t>Договора</w:t>
      </w:r>
      <w:r w:rsidR="000D55C2">
        <w:rPr>
          <w:sz w:val="24"/>
          <w:szCs w:val="24"/>
        </w:rPr>
        <w:t>,</w:t>
      </w:r>
      <w:r w:rsidRPr="006E50D5">
        <w:rPr>
          <w:sz w:val="24"/>
          <w:szCs w:val="24"/>
        </w:rPr>
        <w:t xml:space="preserve"> и начинает исчисляться заново </w:t>
      </w:r>
      <w:proofErr w:type="gramStart"/>
      <w:r w:rsidRPr="006E50D5">
        <w:rPr>
          <w:sz w:val="24"/>
          <w:szCs w:val="24"/>
        </w:rPr>
        <w:t>с даты приемки</w:t>
      </w:r>
      <w:proofErr w:type="gramEnd"/>
      <w:r w:rsidRPr="006E50D5">
        <w:rPr>
          <w:sz w:val="24"/>
          <w:szCs w:val="24"/>
        </w:rPr>
        <w:t xml:space="preserve"> </w:t>
      </w:r>
      <w:r w:rsidR="009E2589" w:rsidRPr="006E50D5">
        <w:rPr>
          <w:sz w:val="24"/>
          <w:szCs w:val="24"/>
        </w:rPr>
        <w:t>Покупателем</w:t>
      </w:r>
      <w:r w:rsidRPr="006E50D5">
        <w:rPr>
          <w:sz w:val="24"/>
          <w:szCs w:val="24"/>
        </w:rPr>
        <w:t xml:space="preserve"> </w:t>
      </w:r>
      <w:r w:rsidR="00504F38" w:rsidRPr="006E50D5">
        <w:rPr>
          <w:sz w:val="24"/>
          <w:szCs w:val="24"/>
        </w:rPr>
        <w:t xml:space="preserve">замененной единицы Товара </w:t>
      </w:r>
      <w:r w:rsidR="009E2589" w:rsidRPr="006E50D5">
        <w:rPr>
          <w:sz w:val="24"/>
          <w:szCs w:val="24"/>
        </w:rPr>
        <w:t xml:space="preserve">или </w:t>
      </w:r>
      <w:r w:rsidRPr="006E50D5">
        <w:rPr>
          <w:sz w:val="24"/>
          <w:szCs w:val="24"/>
        </w:rPr>
        <w:t>работ по устранению недостатков</w:t>
      </w:r>
      <w:r w:rsidR="009A6CFC">
        <w:rPr>
          <w:sz w:val="24"/>
          <w:szCs w:val="24"/>
        </w:rPr>
        <w:t xml:space="preserve"> (дефектов)</w:t>
      </w:r>
      <w:r w:rsidRPr="006E50D5">
        <w:rPr>
          <w:sz w:val="24"/>
          <w:szCs w:val="24"/>
        </w:rPr>
        <w:t>.</w:t>
      </w:r>
    </w:p>
    <w:p w14:paraId="02688812" w14:textId="04F9A229"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Устранение недостатков</w:t>
      </w:r>
      <w:r w:rsidR="009A6CFC">
        <w:rPr>
          <w:sz w:val="24"/>
          <w:szCs w:val="24"/>
        </w:rPr>
        <w:t xml:space="preserve">, несоответствий и / или </w:t>
      </w:r>
      <w:r w:rsidR="002E06E1">
        <w:rPr>
          <w:sz w:val="24"/>
          <w:szCs w:val="24"/>
        </w:rPr>
        <w:t>дефектов</w:t>
      </w:r>
      <w:r w:rsidR="009A6CFC">
        <w:rPr>
          <w:sz w:val="24"/>
          <w:szCs w:val="24"/>
        </w:rPr>
        <w:t xml:space="preserve"> </w:t>
      </w:r>
      <w:r w:rsidR="001E0E6E" w:rsidRPr="006E50D5">
        <w:rPr>
          <w:sz w:val="24"/>
          <w:szCs w:val="24"/>
        </w:rPr>
        <w:t>Товара или возврат его стоимости</w:t>
      </w:r>
      <w:r w:rsidRPr="006E50D5">
        <w:rPr>
          <w:sz w:val="24"/>
          <w:szCs w:val="24"/>
        </w:rPr>
        <w:t>, в том числе в рамках срока, установленного в соответствии с п</w:t>
      </w:r>
      <w:r w:rsidR="009A6CFC">
        <w:rPr>
          <w:sz w:val="24"/>
          <w:szCs w:val="24"/>
        </w:rPr>
        <w:t xml:space="preserve">унктом </w:t>
      </w:r>
      <w:r w:rsidR="00EF01F5">
        <w:rPr>
          <w:sz w:val="24"/>
          <w:szCs w:val="24"/>
        </w:rPr>
        <w:t>4.</w:t>
      </w:r>
      <w:r w:rsidR="0073039C" w:rsidRPr="006E50D5">
        <w:rPr>
          <w:sz w:val="24"/>
          <w:szCs w:val="24"/>
        </w:rPr>
        <w:t>3</w:t>
      </w:r>
      <w:r w:rsidR="003A3785" w:rsidRPr="006E50D5">
        <w:rPr>
          <w:sz w:val="24"/>
          <w:szCs w:val="24"/>
        </w:rPr>
        <w:t xml:space="preserve"> </w:t>
      </w:r>
      <w:r w:rsidRPr="006E50D5">
        <w:rPr>
          <w:sz w:val="24"/>
          <w:szCs w:val="24"/>
        </w:rPr>
        <w:t xml:space="preserve">Договора, не освобождает </w:t>
      </w:r>
      <w:r w:rsidR="009E2589" w:rsidRPr="006E50D5">
        <w:rPr>
          <w:sz w:val="24"/>
          <w:szCs w:val="24"/>
        </w:rPr>
        <w:t>Поставщика</w:t>
      </w:r>
      <w:r w:rsidRPr="006E50D5">
        <w:rPr>
          <w:sz w:val="24"/>
          <w:szCs w:val="24"/>
        </w:rPr>
        <w:t xml:space="preserve"> от</w:t>
      </w:r>
      <w:r w:rsidR="009A6CFC">
        <w:rPr>
          <w:sz w:val="24"/>
          <w:szCs w:val="24"/>
        </w:rPr>
        <w:t xml:space="preserve"> обязанности возмещения</w:t>
      </w:r>
      <w:r w:rsidRPr="006E50D5">
        <w:rPr>
          <w:sz w:val="24"/>
          <w:szCs w:val="24"/>
        </w:rPr>
        <w:t xml:space="preserve"> убытк</w:t>
      </w:r>
      <w:r w:rsidR="009A6CFC">
        <w:rPr>
          <w:sz w:val="24"/>
          <w:szCs w:val="24"/>
        </w:rPr>
        <w:t>ов</w:t>
      </w:r>
      <w:r w:rsidRPr="006E50D5">
        <w:rPr>
          <w:sz w:val="24"/>
          <w:szCs w:val="24"/>
        </w:rPr>
        <w:t xml:space="preserve">, </w:t>
      </w:r>
      <w:r w:rsidR="009A6CFC" w:rsidRPr="006E50D5">
        <w:rPr>
          <w:sz w:val="24"/>
          <w:szCs w:val="24"/>
        </w:rPr>
        <w:t>причиненны</w:t>
      </w:r>
      <w:r w:rsidR="009A6CFC">
        <w:rPr>
          <w:sz w:val="24"/>
          <w:szCs w:val="24"/>
        </w:rPr>
        <w:t>х</w:t>
      </w:r>
      <w:r w:rsidR="009A6CFC" w:rsidRPr="006E50D5">
        <w:rPr>
          <w:sz w:val="24"/>
          <w:szCs w:val="24"/>
        </w:rPr>
        <w:t xml:space="preserve"> </w:t>
      </w:r>
      <w:r w:rsidR="009E2589" w:rsidRPr="006E50D5">
        <w:rPr>
          <w:sz w:val="24"/>
          <w:szCs w:val="24"/>
        </w:rPr>
        <w:t>Покупателю</w:t>
      </w:r>
      <w:r w:rsidRPr="006E50D5">
        <w:rPr>
          <w:sz w:val="24"/>
          <w:szCs w:val="24"/>
        </w:rPr>
        <w:t xml:space="preserve"> вследствие наличия таких недостатков</w:t>
      </w:r>
      <w:r w:rsidR="002E06E1">
        <w:rPr>
          <w:sz w:val="24"/>
          <w:szCs w:val="24"/>
        </w:rPr>
        <w:t xml:space="preserve"> (дефектов)</w:t>
      </w:r>
      <w:r w:rsidRPr="006E50D5">
        <w:rPr>
          <w:sz w:val="24"/>
          <w:szCs w:val="24"/>
        </w:rPr>
        <w:t xml:space="preserve">. </w:t>
      </w:r>
    </w:p>
    <w:p w14:paraId="756AE9DD" w14:textId="77777777" w:rsidR="006D721A" w:rsidRDefault="006D721A" w:rsidP="005154EE">
      <w:pPr>
        <w:shd w:val="clear" w:color="auto" w:fill="FFFFFF"/>
        <w:rPr>
          <w:b/>
          <w:sz w:val="14"/>
          <w:szCs w:val="14"/>
        </w:rPr>
      </w:pPr>
    </w:p>
    <w:p w14:paraId="219AB6FA" w14:textId="77777777" w:rsidR="006D721A" w:rsidRPr="00AA61D9" w:rsidRDefault="006D721A" w:rsidP="005154EE">
      <w:pPr>
        <w:shd w:val="clear" w:color="auto" w:fill="FFFFFF"/>
        <w:rPr>
          <w:b/>
          <w:sz w:val="14"/>
          <w:szCs w:val="14"/>
        </w:rPr>
      </w:pPr>
    </w:p>
    <w:p w14:paraId="50FF7C89" w14:textId="77777777" w:rsidR="006D721A" w:rsidRPr="006D721A" w:rsidRDefault="006D721A" w:rsidP="006D721A">
      <w:pPr>
        <w:numPr>
          <w:ilvl w:val="0"/>
          <w:numId w:val="1"/>
        </w:numPr>
        <w:shd w:val="clear" w:color="auto" w:fill="FFFFFF"/>
        <w:tabs>
          <w:tab w:val="clear" w:pos="360"/>
          <w:tab w:val="num" w:pos="284"/>
        </w:tabs>
        <w:ind w:left="0" w:firstLine="0"/>
        <w:jc w:val="center"/>
        <w:rPr>
          <w:b/>
          <w:bCs/>
          <w:sz w:val="24"/>
          <w:szCs w:val="24"/>
        </w:rPr>
      </w:pPr>
      <w:r w:rsidRPr="006D721A">
        <w:rPr>
          <w:b/>
          <w:bCs/>
          <w:sz w:val="24"/>
          <w:szCs w:val="24"/>
        </w:rPr>
        <w:t>Банковские гарантии</w:t>
      </w:r>
    </w:p>
    <w:p w14:paraId="74596E48" w14:textId="77777777" w:rsidR="006D721A" w:rsidRP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6D721A">
        <w:rPr>
          <w:bCs/>
          <w:sz w:val="24"/>
          <w:szCs w:val="24"/>
        </w:rPr>
        <w:t>Банковская гарантия, предоставляемая Поставщиком Покупателю по Договору, должна соответствовать следующим требованиям:</w:t>
      </w:r>
    </w:p>
    <w:p w14:paraId="25E8B5A5"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Банковская гарантия должна быть безотзывной и безусловной (гарантия по первому требованию).</w:t>
      </w:r>
    </w:p>
    <w:p w14:paraId="6B8D4D96"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Бенефициар по Банковской гарантии – Покупатель, принципал – Поставщик.</w:t>
      </w:r>
    </w:p>
    <w:p w14:paraId="26E65ABF"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Сумма Банковской гарантии – выражена в валюте расчетов по Договору.</w:t>
      </w:r>
    </w:p>
    <w:p w14:paraId="6E341066"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Сумма Банковской гарантии возврата авансового платежа – не менее 100 % (ста процентов) от размера уплачиваемой по Договору предварительной оплаты (аванса) в совокупной сумме с учетом ранее выплаченных Поставщику и непогашенных (</w:t>
      </w:r>
      <w:proofErr w:type="spellStart"/>
      <w:r w:rsidRPr="006D721A">
        <w:rPr>
          <w:bCs/>
          <w:sz w:val="24"/>
          <w:szCs w:val="24"/>
        </w:rPr>
        <w:t>незачтенных</w:t>
      </w:r>
      <w:proofErr w:type="spellEnd"/>
      <w:r w:rsidRPr="006D721A">
        <w:rPr>
          <w:bCs/>
          <w:sz w:val="24"/>
          <w:szCs w:val="24"/>
        </w:rPr>
        <w:t xml:space="preserve">) авансовых платежей. </w:t>
      </w:r>
    </w:p>
    <w:p w14:paraId="5E66100A"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Банковская гарантия должна предусматривать, что для истребования суммы обеспечения Покупатель направляет Банку-Гаранту только письменное требование о предъявлении суммы обеспечения к оплате</w:t>
      </w:r>
      <w:r w:rsidRPr="006D721A">
        <w:rPr>
          <w:sz w:val="24"/>
          <w:szCs w:val="24"/>
        </w:rPr>
        <w:t xml:space="preserve"> </w:t>
      </w:r>
      <w:r w:rsidRPr="006D721A">
        <w:rPr>
          <w:bCs/>
          <w:sz w:val="24"/>
          <w:szCs w:val="24"/>
        </w:rPr>
        <w:t>как полностью, так и частично, с указанием на существо допущенных Поставщиком нарушений, в том числе в случаях:</w:t>
      </w:r>
    </w:p>
    <w:p w14:paraId="0C823A8F"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r w:rsidRPr="006D721A">
        <w:rPr>
          <w:bCs/>
          <w:sz w:val="24"/>
          <w:szCs w:val="24"/>
        </w:rPr>
        <w:t>отказа Поставщика от исполнения обязательств по Договору, в том числе одностороннего отказа от Договора;</w:t>
      </w:r>
    </w:p>
    <w:p w14:paraId="7B0D3B24" w14:textId="77777777" w:rsidR="006D721A" w:rsidRPr="006D721A" w:rsidRDefault="006D721A" w:rsidP="006D721A">
      <w:pPr>
        <w:widowControl/>
        <w:numPr>
          <w:ilvl w:val="0"/>
          <w:numId w:val="4"/>
        </w:numPr>
        <w:tabs>
          <w:tab w:val="left" w:pos="0"/>
          <w:tab w:val="left" w:pos="1134"/>
        </w:tabs>
        <w:autoSpaceDE/>
        <w:autoSpaceDN/>
        <w:ind w:left="0" w:firstLine="709"/>
        <w:jc w:val="both"/>
        <w:rPr>
          <w:bCs/>
          <w:sz w:val="24"/>
          <w:szCs w:val="24"/>
        </w:rPr>
      </w:pPr>
      <w:r w:rsidRPr="006D721A">
        <w:rPr>
          <w:bCs/>
          <w:sz w:val="24"/>
          <w:szCs w:val="24"/>
        </w:rPr>
        <w:t>отказа Поставщика от возврата непогашенного (</w:t>
      </w:r>
      <w:proofErr w:type="spellStart"/>
      <w:r w:rsidRPr="006D721A">
        <w:rPr>
          <w:bCs/>
          <w:sz w:val="24"/>
          <w:szCs w:val="24"/>
        </w:rPr>
        <w:t>незачтенного</w:t>
      </w:r>
      <w:proofErr w:type="spellEnd"/>
      <w:r w:rsidRPr="006D721A">
        <w:rPr>
          <w:bCs/>
          <w:sz w:val="24"/>
          <w:szCs w:val="24"/>
        </w:rPr>
        <w:t xml:space="preserve">) аванса при досрочном прекращении Договора / признании Договора </w:t>
      </w:r>
      <w:proofErr w:type="gramStart"/>
      <w:r w:rsidRPr="006D721A">
        <w:rPr>
          <w:bCs/>
          <w:sz w:val="24"/>
          <w:szCs w:val="24"/>
        </w:rPr>
        <w:t>недействительным</w:t>
      </w:r>
      <w:proofErr w:type="gramEnd"/>
      <w:r w:rsidRPr="006D721A">
        <w:rPr>
          <w:bCs/>
          <w:sz w:val="24"/>
          <w:szCs w:val="24"/>
        </w:rPr>
        <w:t>;</w:t>
      </w:r>
    </w:p>
    <w:p w14:paraId="45A2C0F3"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r w:rsidRPr="006D721A">
        <w:rPr>
          <w:bCs/>
          <w:sz w:val="24"/>
          <w:szCs w:val="24"/>
        </w:rPr>
        <w:t>нарушения Поставщиком сроков</w:t>
      </w:r>
      <w:r w:rsidRPr="006D721A">
        <w:rPr>
          <w:sz w:val="24"/>
          <w:szCs w:val="24"/>
        </w:rPr>
        <w:t xml:space="preserve"> </w:t>
      </w:r>
      <w:r w:rsidRPr="006D721A">
        <w:rPr>
          <w:bCs/>
          <w:sz w:val="24"/>
          <w:szCs w:val="24"/>
        </w:rPr>
        <w:t>поставки Товара более</w:t>
      </w:r>
      <w:proofErr w:type="gramStart"/>
      <w:r w:rsidRPr="006D721A">
        <w:rPr>
          <w:bCs/>
          <w:sz w:val="24"/>
          <w:szCs w:val="24"/>
        </w:rPr>
        <w:t>,</w:t>
      </w:r>
      <w:proofErr w:type="gramEnd"/>
      <w:r w:rsidRPr="006D721A">
        <w:rPr>
          <w:bCs/>
          <w:sz w:val="24"/>
          <w:szCs w:val="24"/>
        </w:rPr>
        <w:t xml:space="preserve"> чем на 5 (пять) календарных дней;</w:t>
      </w:r>
    </w:p>
    <w:p w14:paraId="0FD10146"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r w:rsidRPr="006D721A">
        <w:rPr>
          <w:bCs/>
          <w:sz w:val="24"/>
          <w:szCs w:val="24"/>
        </w:rPr>
        <w:t>введения арбитражным судом процедуры несостоятельности (банкротства)</w:t>
      </w:r>
      <w:r w:rsidRPr="006D721A">
        <w:rPr>
          <w:sz w:val="24"/>
          <w:szCs w:val="24"/>
        </w:rPr>
        <w:t xml:space="preserve"> </w:t>
      </w:r>
      <w:r w:rsidRPr="006D721A">
        <w:rPr>
          <w:bCs/>
          <w:sz w:val="24"/>
          <w:szCs w:val="24"/>
        </w:rPr>
        <w:t>в отношении Поставщика;</w:t>
      </w:r>
    </w:p>
    <w:p w14:paraId="602A897C"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proofErr w:type="spellStart"/>
      <w:r w:rsidRPr="006D721A">
        <w:rPr>
          <w:bCs/>
          <w:sz w:val="24"/>
          <w:szCs w:val="24"/>
        </w:rPr>
        <w:t>непредоставления</w:t>
      </w:r>
      <w:proofErr w:type="spellEnd"/>
      <w:r w:rsidRPr="006D721A">
        <w:rPr>
          <w:bCs/>
          <w:sz w:val="24"/>
          <w:szCs w:val="24"/>
        </w:rPr>
        <w:t xml:space="preserve"> Поставщиком в срок не </w:t>
      </w:r>
      <w:proofErr w:type="gramStart"/>
      <w:r w:rsidRPr="006D721A">
        <w:rPr>
          <w:bCs/>
          <w:sz w:val="24"/>
          <w:szCs w:val="24"/>
        </w:rPr>
        <w:t>позднее</w:t>
      </w:r>
      <w:proofErr w:type="gramEnd"/>
      <w:r w:rsidRPr="006D721A">
        <w:rPr>
          <w:bCs/>
          <w:sz w:val="24"/>
          <w:szCs w:val="24"/>
        </w:rPr>
        <w:t xml:space="preserve"> чем за 30 (тридцать) календарных дней до даты истечения срока действия банковской гарантии новой банковской гарантии или изменения к действующей банковской гарантии в части увеличения срока ее действия на новый период, в случаях если срок исполнения обязательств Поставщиком по Договору превышает срок действия банковской гарантии либо срок исполнения обязательств продлен;</w:t>
      </w:r>
    </w:p>
    <w:p w14:paraId="5AE93695"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proofErr w:type="gramStart"/>
      <w:r w:rsidRPr="006D721A">
        <w:rPr>
          <w:sz w:val="24"/>
          <w:szCs w:val="24"/>
        </w:rPr>
        <w:t>признания Договора недействительным по причинам отсутствия необходимых корпоративных одобрений у Поставщика;</w:t>
      </w:r>
      <w:proofErr w:type="gramEnd"/>
    </w:p>
    <w:p w14:paraId="3FDFD87B" w14:textId="77777777" w:rsidR="006D721A" w:rsidRPr="006D721A" w:rsidRDefault="006D721A" w:rsidP="006D721A">
      <w:pPr>
        <w:widowControl/>
        <w:numPr>
          <w:ilvl w:val="0"/>
          <w:numId w:val="4"/>
        </w:numPr>
        <w:tabs>
          <w:tab w:val="num" w:pos="0"/>
          <w:tab w:val="left" w:pos="1134"/>
        </w:tabs>
        <w:autoSpaceDE/>
        <w:autoSpaceDN/>
        <w:ind w:left="0" w:firstLine="709"/>
        <w:jc w:val="both"/>
        <w:rPr>
          <w:bCs/>
          <w:sz w:val="24"/>
          <w:szCs w:val="24"/>
        </w:rPr>
      </w:pPr>
      <w:r w:rsidRPr="006D721A">
        <w:rPr>
          <w:bCs/>
          <w:sz w:val="24"/>
          <w:szCs w:val="24"/>
        </w:rPr>
        <w:t xml:space="preserve">установления в ходе </w:t>
      </w:r>
      <w:proofErr w:type="gramStart"/>
      <w:r w:rsidRPr="006D721A">
        <w:rPr>
          <w:bCs/>
          <w:sz w:val="24"/>
          <w:szCs w:val="24"/>
        </w:rPr>
        <w:t>исполнения Договора фактов несоответствия Поставщика</w:t>
      </w:r>
      <w:proofErr w:type="gramEnd"/>
      <w:r w:rsidRPr="006D721A">
        <w:rPr>
          <w:bCs/>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Поставщика об обстоятельствах, указанных в разделе 12 Договора, и имеющих существенное значение для его заключения и исполнения.</w:t>
      </w:r>
    </w:p>
    <w:p w14:paraId="0980C52C" w14:textId="77777777" w:rsidR="006D721A" w:rsidRPr="006D721A" w:rsidRDefault="006D721A" w:rsidP="006D721A">
      <w:pPr>
        <w:tabs>
          <w:tab w:val="num" w:pos="0"/>
        </w:tabs>
        <w:ind w:firstLine="709"/>
        <w:contextualSpacing/>
        <w:jc w:val="both"/>
        <w:rPr>
          <w:bCs/>
          <w:sz w:val="24"/>
          <w:szCs w:val="24"/>
        </w:rPr>
      </w:pPr>
      <w:r w:rsidRPr="006D721A">
        <w:rPr>
          <w:bCs/>
          <w:sz w:val="24"/>
          <w:szCs w:val="24"/>
        </w:rPr>
        <w:t>Вместе с требованием о предъявлении суммы обеспечения к оплате Покупатель направляет Банку-Гаранту копию Банковской гарантии</w:t>
      </w:r>
      <w:r w:rsidRPr="006D721A">
        <w:rPr>
          <w:bCs/>
          <w:sz w:val="24"/>
          <w:szCs w:val="24"/>
          <w:vertAlign w:val="superscript"/>
        </w:rPr>
        <w:footnoteReference w:id="1"/>
      </w:r>
      <w:r w:rsidRPr="006D721A">
        <w:rPr>
          <w:bCs/>
          <w:sz w:val="24"/>
          <w:szCs w:val="24"/>
        </w:rPr>
        <w:t xml:space="preserve">. </w:t>
      </w:r>
    </w:p>
    <w:p w14:paraId="2C18DE56" w14:textId="77777777" w:rsidR="006D721A" w:rsidRPr="006D721A" w:rsidRDefault="006D721A" w:rsidP="006D721A">
      <w:pPr>
        <w:shd w:val="clear" w:color="auto" w:fill="FFFFFF"/>
        <w:tabs>
          <w:tab w:val="num" w:pos="0"/>
          <w:tab w:val="left" w:pos="1418"/>
        </w:tabs>
        <w:ind w:firstLine="709"/>
        <w:contextualSpacing/>
        <w:jc w:val="both"/>
        <w:rPr>
          <w:bCs/>
          <w:sz w:val="24"/>
          <w:szCs w:val="24"/>
        </w:rPr>
      </w:pPr>
      <w:r w:rsidRPr="006D721A">
        <w:rPr>
          <w:bCs/>
          <w:sz w:val="24"/>
          <w:szCs w:val="24"/>
        </w:rPr>
        <w:t>Банковской гарантией возврата авансового платежа может быть предусмотрено условие о предоставлении вместе с требованием о выплате денежной суммы по Банковской гарантии платежного поручения Покупателя, заверенного банком и подтверждающего факт осуществления Покупателем авансового платежа.</w:t>
      </w:r>
    </w:p>
    <w:p w14:paraId="5116494E"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Платеж по Банковской гарантии – осуществляется Банком-Гарантом в течение 10 (десяти) рабочих дней после обращения Покупателя.</w:t>
      </w:r>
    </w:p>
    <w:p w14:paraId="5F071ACA"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Срок окончания действия Банковской гарантии – не ранее 70 (семидесяти) календарных дней после наступления даты поставки Товара.</w:t>
      </w:r>
    </w:p>
    <w:p w14:paraId="2E9B8EFA"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Внесение изменений и дополнений в Договор в период срока действия Банковской гарантии не освобождает Банк-Гарант от обязательств перед Покупателем по Банковской гарантии.</w:t>
      </w:r>
    </w:p>
    <w:p w14:paraId="20C8CD43"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Банковская гарантия должна быть подчинена материальному праву Российской Федерации и предусматривать Арбитражный суд города Москвы в качестве органа, компетентного разрешать споры из Банковской гарантии.</w:t>
      </w:r>
    </w:p>
    <w:p w14:paraId="52773EE8" w14:textId="77777777" w:rsidR="006D721A" w:rsidRPr="006D721A" w:rsidRDefault="006D721A" w:rsidP="006D721A">
      <w:pPr>
        <w:widowControl/>
        <w:numPr>
          <w:ilvl w:val="2"/>
          <w:numId w:val="1"/>
        </w:numPr>
        <w:shd w:val="clear" w:color="auto" w:fill="FFFFFF"/>
        <w:tabs>
          <w:tab w:val="num" w:pos="0"/>
          <w:tab w:val="left" w:pos="1418"/>
          <w:tab w:val="left" w:pos="1701"/>
        </w:tabs>
        <w:autoSpaceDE/>
        <w:autoSpaceDN/>
        <w:ind w:left="0" w:firstLine="709"/>
        <w:contextualSpacing/>
        <w:jc w:val="both"/>
        <w:rPr>
          <w:bCs/>
          <w:sz w:val="24"/>
          <w:szCs w:val="24"/>
        </w:rPr>
      </w:pPr>
      <w:r w:rsidRPr="006D721A">
        <w:rPr>
          <w:bCs/>
          <w:sz w:val="24"/>
          <w:szCs w:val="24"/>
        </w:rPr>
        <w:t>Банковская гарантия не должна содержать условий или требований, противоречащих требованиям, указанным в пунктах 5.1.1 – 5.1.9 Договора, или делающих такие требования неисполнимыми.</w:t>
      </w:r>
    </w:p>
    <w:p w14:paraId="43B533A1" w14:textId="77777777" w:rsidR="006D721A" w:rsidRPr="006D721A" w:rsidRDefault="006D721A" w:rsidP="006D721A">
      <w:pPr>
        <w:widowControl/>
        <w:numPr>
          <w:ilvl w:val="1"/>
          <w:numId w:val="1"/>
        </w:numPr>
        <w:tabs>
          <w:tab w:val="num" w:pos="0"/>
          <w:tab w:val="left" w:pos="1134"/>
        </w:tabs>
        <w:autoSpaceDE/>
        <w:autoSpaceDN/>
        <w:ind w:left="0" w:firstLine="709"/>
        <w:jc w:val="both"/>
        <w:rPr>
          <w:bCs/>
          <w:sz w:val="24"/>
          <w:szCs w:val="24"/>
        </w:rPr>
      </w:pPr>
      <w:r w:rsidRPr="006D721A">
        <w:rPr>
          <w:bCs/>
          <w:sz w:val="24"/>
          <w:szCs w:val="24"/>
        </w:rPr>
        <w:t>Банк-Гарант, выдавший Банковскую гарантию, должен соответствовать критериям, установленным в Приложении № 4 к Договору.</w:t>
      </w:r>
    </w:p>
    <w:p w14:paraId="198A902A" w14:textId="77777777" w:rsidR="006D721A" w:rsidRP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6D721A">
        <w:rPr>
          <w:bCs/>
          <w:sz w:val="24"/>
          <w:szCs w:val="24"/>
        </w:rPr>
        <w:t xml:space="preserve">Банковская гарантия возвращается Банку-Гаранту или Поставщику после прекращения ее действия в течение 10 (десяти) рабочих дней </w:t>
      </w:r>
      <w:proofErr w:type="gramStart"/>
      <w:r w:rsidRPr="006D721A">
        <w:rPr>
          <w:bCs/>
          <w:sz w:val="24"/>
          <w:szCs w:val="24"/>
        </w:rPr>
        <w:t>с даты получения</w:t>
      </w:r>
      <w:proofErr w:type="gramEnd"/>
      <w:r w:rsidRPr="006D721A">
        <w:rPr>
          <w:bCs/>
          <w:sz w:val="24"/>
          <w:szCs w:val="24"/>
        </w:rPr>
        <w:t xml:space="preserve"> Покупателем соответствующего письменного уведомления.</w:t>
      </w:r>
    </w:p>
    <w:p w14:paraId="73C96B94" w14:textId="77777777" w:rsidR="006D721A" w:rsidRP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6D721A">
        <w:rPr>
          <w:bCs/>
          <w:sz w:val="24"/>
          <w:szCs w:val="24"/>
        </w:rPr>
        <w:t>Сумма Банковской гарантии возврата авансового платежа по согласованию с Покупателем может быть уменьшена пропорционально сумме выполненных Поставщиком обязательств по Договору при условии подтверждения их выполнения.</w:t>
      </w:r>
    </w:p>
    <w:p w14:paraId="1131022E" w14:textId="77777777" w:rsidR="006D721A" w:rsidRP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proofErr w:type="gramStart"/>
      <w:r w:rsidRPr="006D721A">
        <w:rPr>
          <w:bCs/>
          <w:sz w:val="24"/>
          <w:szCs w:val="24"/>
        </w:rPr>
        <w:t>В случае увеличения Цены Договора или продления срока выполнения Поставщиком обязательств, возникших из Договора или в связи с ним, Банковская гарантия должна быть заменена на новую или в нее должны быть внесены изменения, оформленные отдельным документом.</w:t>
      </w:r>
      <w:proofErr w:type="gramEnd"/>
    </w:p>
    <w:p w14:paraId="202D6A77" w14:textId="77777777" w:rsidR="006D721A" w:rsidRP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6D721A">
        <w:rPr>
          <w:bCs/>
          <w:sz w:val="24"/>
          <w:szCs w:val="24"/>
        </w:rPr>
        <w:t>В случаях</w:t>
      </w:r>
      <w:r w:rsidRPr="006D721A">
        <w:rPr>
          <w:bCs/>
          <w:sz w:val="24"/>
          <w:szCs w:val="24"/>
          <w:lang w:val="en-US"/>
        </w:rPr>
        <w:t>:</w:t>
      </w:r>
      <w:r w:rsidRPr="006D721A">
        <w:rPr>
          <w:bCs/>
          <w:sz w:val="24"/>
          <w:szCs w:val="24"/>
        </w:rPr>
        <w:t xml:space="preserve"> </w:t>
      </w:r>
    </w:p>
    <w:p w14:paraId="095A2336" w14:textId="77777777" w:rsidR="006D721A" w:rsidRPr="006D721A" w:rsidRDefault="006D721A" w:rsidP="006D721A">
      <w:pPr>
        <w:widowControl/>
        <w:numPr>
          <w:ilvl w:val="1"/>
          <w:numId w:val="8"/>
        </w:numPr>
        <w:shd w:val="clear" w:color="auto" w:fill="FFFFFF"/>
        <w:tabs>
          <w:tab w:val="num" w:pos="0"/>
        </w:tabs>
        <w:autoSpaceDE/>
        <w:autoSpaceDN/>
        <w:ind w:left="0" w:firstLine="709"/>
        <w:contextualSpacing/>
        <w:jc w:val="both"/>
        <w:rPr>
          <w:bCs/>
          <w:sz w:val="24"/>
          <w:szCs w:val="24"/>
        </w:rPr>
      </w:pPr>
      <w:r w:rsidRPr="006D721A">
        <w:rPr>
          <w:bCs/>
          <w:sz w:val="24"/>
          <w:szCs w:val="24"/>
        </w:rPr>
        <w:t>отзыва лицензии Банка-Гаранта по решению Центрального банка Российской Федерации либо наступления иных обстоятельств, в результате которых Банк-Гарант утрачивает соответствие требованиям, установленным Договором, или</w:t>
      </w:r>
    </w:p>
    <w:p w14:paraId="62058922" w14:textId="77777777" w:rsidR="006D721A" w:rsidRPr="006D721A" w:rsidRDefault="006D721A" w:rsidP="006D721A">
      <w:pPr>
        <w:widowControl/>
        <w:numPr>
          <w:ilvl w:val="1"/>
          <w:numId w:val="8"/>
        </w:numPr>
        <w:shd w:val="clear" w:color="auto" w:fill="FFFFFF"/>
        <w:tabs>
          <w:tab w:val="num" w:pos="0"/>
        </w:tabs>
        <w:autoSpaceDE/>
        <w:autoSpaceDN/>
        <w:ind w:left="0" w:firstLine="709"/>
        <w:contextualSpacing/>
        <w:jc w:val="both"/>
        <w:rPr>
          <w:bCs/>
          <w:sz w:val="24"/>
          <w:szCs w:val="24"/>
        </w:rPr>
      </w:pPr>
      <w:r w:rsidRPr="006D721A">
        <w:rPr>
          <w:bCs/>
          <w:sz w:val="24"/>
          <w:szCs w:val="24"/>
        </w:rPr>
        <w:t>наступления иных обстоятельств до срока окончания действия Банковской гарантии, в связи с которыми Банковская гарантия теряет свою силу или предъявление требований по Банковской гарантии не представляется возможным,</w:t>
      </w:r>
    </w:p>
    <w:p w14:paraId="096AD83D" w14:textId="77777777" w:rsidR="006D721A" w:rsidRPr="006D721A" w:rsidRDefault="006D721A" w:rsidP="006D721A">
      <w:pPr>
        <w:shd w:val="clear" w:color="auto" w:fill="FFFFFF"/>
        <w:tabs>
          <w:tab w:val="num" w:pos="0"/>
        </w:tabs>
        <w:ind w:firstLine="709"/>
        <w:contextualSpacing/>
        <w:jc w:val="both"/>
        <w:rPr>
          <w:bCs/>
          <w:sz w:val="24"/>
          <w:szCs w:val="24"/>
        </w:rPr>
      </w:pPr>
      <w:proofErr w:type="gramStart"/>
      <w:r w:rsidRPr="006D721A">
        <w:rPr>
          <w:bCs/>
          <w:sz w:val="24"/>
          <w:szCs w:val="24"/>
        </w:rPr>
        <w:t>Поставщик обязан предоставить Покупателю новую Банковскую гарантию</w:t>
      </w:r>
      <w:r w:rsidRPr="006D721A">
        <w:rPr>
          <w:sz w:val="24"/>
          <w:szCs w:val="24"/>
        </w:rPr>
        <w:t xml:space="preserve"> </w:t>
      </w:r>
      <w:r w:rsidRPr="006D721A">
        <w:rPr>
          <w:bCs/>
          <w:sz w:val="24"/>
          <w:szCs w:val="24"/>
        </w:rPr>
        <w:t>другого Банка-Гаранта, согласованного с Покупателем, соответствующую требованиям, установленным Договором, не позднее 10 (десяти) календарных дней с даты, когда ему стало известно либо должно стать известным об указанных обстоятельствах, либо с даты обращения Покупателя с требованием о замене Банковской гарантии.</w:t>
      </w:r>
      <w:proofErr w:type="gramEnd"/>
    </w:p>
    <w:p w14:paraId="62F64B70" w14:textId="77777777" w:rsidR="006D721A" w:rsidRPr="006D721A" w:rsidRDefault="006D721A" w:rsidP="006D721A">
      <w:pPr>
        <w:shd w:val="clear" w:color="auto" w:fill="FFFFFF"/>
        <w:tabs>
          <w:tab w:val="num" w:pos="0"/>
        </w:tabs>
        <w:ind w:firstLine="709"/>
        <w:contextualSpacing/>
        <w:jc w:val="both"/>
        <w:rPr>
          <w:bCs/>
          <w:sz w:val="24"/>
          <w:szCs w:val="24"/>
        </w:rPr>
      </w:pPr>
      <w:r w:rsidRPr="006D721A">
        <w:rPr>
          <w:bCs/>
          <w:sz w:val="24"/>
          <w:szCs w:val="24"/>
        </w:rPr>
        <w:t>В случае непредставления Поставщиком в установленный срок новой Банковской гарантии Покупатель вправе удерживать сумму непогашенного (</w:t>
      </w:r>
      <w:proofErr w:type="spellStart"/>
      <w:r w:rsidRPr="006D721A">
        <w:rPr>
          <w:bCs/>
          <w:sz w:val="24"/>
          <w:szCs w:val="24"/>
        </w:rPr>
        <w:t>незачтенного</w:t>
      </w:r>
      <w:proofErr w:type="spellEnd"/>
      <w:r w:rsidRPr="006D721A">
        <w:rPr>
          <w:bCs/>
          <w:sz w:val="24"/>
          <w:szCs w:val="24"/>
        </w:rPr>
        <w:t>) аванса</w:t>
      </w:r>
      <w:r w:rsidRPr="006D721A">
        <w:rPr>
          <w:sz w:val="24"/>
          <w:szCs w:val="24"/>
          <w:vertAlign w:val="superscript"/>
        </w:rPr>
        <w:footnoteReference w:id="2"/>
      </w:r>
      <w:r w:rsidRPr="006D721A">
        <w:rPr>
          <w:bCs/>
          <w:sz w:val="24"/>
          <w:szCs w:val="24"/>
        </w:rPr>
        <w:t xml:space="preserve"> при выплате каждого платежа, причитающегося Поставщику, до полного зачета непогашенного (</w:t>
      </w:r>
      <w:proofErr w:type="spellStart"/>
      <w:r w:rsidRPr="006D721A">
        <w:rPr>
          <w:bCs/>
          <w:sz w:val="24"/>
          <w:szCs w:val="24"/>
        </w:rPr>
        <w:t>незачтенного</w:t>
      </w:r>
      <w:proofErr w:type="spellEnd"/>
      <w:r w:rsidRPr="006D721A">
        <w:rPr>
          <w:bCs/>
          <w:sz w:val="24"/>
          <w:szCs w:val="24"/>
        </w:rPr>
        <w:t xml:space="preserve">) аванса, </w:t>
      </w:r>
      <w:r w:rsidRPr="006D721A">
        <w:rPr>
          <w:sz w:val="24"/>
          <w:szCs w:val="24"/>
        </w:rPr>
        <w:t>при выплате каждого платежа, причитающегося Поставщику.</w:t>
      </w:r>
    </w:p>
    <w:p w14:paraId="1DB8F922" w14:textId="77777777" w:rsidR="006D721A" w:rsidRDefault="006D721A" w:rsidP="006D721A">
      <w:pPr>
        <w:widowControl/>
        <w:numPr>
          <w:ilvl w:val="1"/>
          <w:numId w:val="1"/>
        </w:numPr>
        <w:shd w:val="clear" w:color="auto" w:fill="FFFFFF"/>
        <w:tabs>
          <w:tab w:val="num" w:pos="0"/>
          <w:tab w:val="left" w:pos="1134"/>
        </w:tabs>
        <w:autoSpaceDE/>
        <w:autoSpaceDN/>
        <w:ind w:left="0" w:firstLine="709"/>
        <w:contextualSpacing/>
        <w:jc w:val="both"/>
        <w:rPr>
          <w:bCs/>
          <w:sz w:val="24"/>
          <w:szCs w:val="24"/>
        </w:rPr>
      </w:pPr>
      <w:r w:rsidRPr="006D721A">
        <w:rPr>
          <w:bCs/>
          <w:sz w:val="24"/>
          <w:szCs w:val="24"/>
        </w:rPr>
        <w:t>Во всех случаях, предусмотренных Договором, Поставщик вправе представить Покупателю вместо новой Банковской гарантии изменения к действующей Банковской гарантии, приводящие ее в соответствие с требованиями Договора, при условии, что условиями действующей Банковской гарантии прямо предусмотрена возможность внесения в нее изменений. Любое изменение, внесенное Банком-Гарантом в условия Банковской гарантии, должно быть письменно согласовано с Покупателем.</w:t>
      </w:r>
    </w:p>
    <w:p w14:paraId="660EE5D8" w14:textId="77777777" w:rsidR="0063258D" w:rsidRPr="006D721A" w:rsidRDefault="0063258D" w:rsidP="0063258D">
      <w:pPr>
        <w:widowControl/>
        <w:shd w:val="clear" w:color="auto" w:fill="FFFFFF"/>
        <w:tabs>
          <w:tab w:val="left" w:pos="1134"/>
        </w:tabs>
        <w:autoSpaceDE/>
        <w:autoSpaceDN/>
        <w:ind w:left="709"/>
        <w:contextualSpacing/>
        <w:jc w:val="both"/>
        <w:rPr>
          <w:bCs/>
          <w:sz w:val="24"/>
          <w:szCs w:val="24"/>
        </w:rPr>
      </w:pPr>
    </w:p>
    <w:p w14:paraId="5C3A40FA" w14:textId="77777777" w:rsidR="006D721A" w:rsidRPr="006D721A" w:rsidRDefault="006D721A" w:rsidP="006D721A">
      <w:pPr>
        <w:numPr>
          <w:ilvl w:val="0"/>
          <w:numId w:val="1"/>
        </w:numPr>
        <w:shd w:val="clear" w:color="auto" w:fill="FFFFFF"/>
        <w:tabs>
          <w:tab w:val="clear" w:pos="360"/>
          <w:tab w:val="num" w:pos="284"/>
        </w:tabs>
        <w:ind w:left="0" w:firstLine="0"/>
        <w:jc w:val="center"/>
        <w:rPr>
          <w:b/>
          <w:bCs/>
          <w:sz w:val="24"/>
          <w:szCs w:val="24"/>
        </w:rPr>
      </w:pPr>
      <w:r w:rsidRPr="006D721A">
        <w:rPr>
          <w:b/>
          <w:bCs/>
          <w:sz w:val="24"/>
          <w:szCs w:val="24"/>
        </w:rPr>
        <w:t>Ответственность Сторон</w:t>
      </w:r>
    </w:p>
    <w:p w14:paraId="41DB966E" w14:textId="77777777" w:rsidR="006D721A" w:rsidRPr="006D721A" w:rsidRDefault="006D721A" w:rsidP="006D721A">
      <w:pPr>
        <w:numPr>
          <w:ilvl w:val="1"/>
          <w:numId w:val="1"/>
        </w:numPr>
        <w:tabs>
          <w:tab w:val="left" w:pos="1134"/>
        </w:tabs>
        <w:ind w:left="0" w:firstLine="709"/>
        <w:contextualSpacing/>
        <w:jc w:val="both"/>
        <w:rPr>
          <w:sz w:val="24"/>
          <w:szCs w:val="24"/>
        </w:rPr>
      </w:pPr>
      <w:r w:rsidRPr="006D721A">
        <w:rPr>
          <w:sz w:val="24"/>
          <w:szCs w:val="24"/>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w:t>
      </w:r>
      <w:proofErr w:type="gramStart"/>
      <w:r w:rsidRPr="006D721A">
        <w:rPr>
          <w:sz w:val="24"/>
          <w:szCs w:val="24"/>
        </w:rPr>
        <w:t>в</w:t>
      </w:r>
      <w:proofErr w:type="gramEnd"/>
      <w:r w:rsidRPr="006D721A">
        <w:rPr>
          <w:sz w:val="24"/>
          <w:szCs w:val="24"/>
        </w:rPr>
        <w:t xml:space="preserve"> </w:t>
      </w:r>
      <w:proofErr w:type="gramStart"/>
      <w:r w:rsidRPr="006D721A">
        <w:rPr>
          <w:sz w:val="24"/>
          <w:szCs w:val="24"/>
        </w:rPr>
        <w:t>Договором</w:t>
      </w:r>
      <w:proofErr w:type="gramEnd"/>
      <w:r w:rsidRPr="006D721A">
        <w:rPr>
          <w:sz w:val="24"/>
          <w:szCs w:val="24"/>
        </w:rPr>
        <w:t xml:space="preserve"> прямо не предусмотрено иное. </w:t>
      </w:r>
    </w:p>
    <w:p w14:paraId="2026CB1C" w14:textId="77777777" w:rsidR="006D721A" w:rsidRPr="006D721A" w:rsidRDefault="006D721A" w:rsidP="006D721A">
      <w:pPr>
        <w:widowControl/>
        <w:numPr>
          <w:ilvl w:val="1"/>
          <w:numId w:val="1"/>
        </w:numPr>
        <w:shd w:val="clear" w:color="auto" w:fill="FFFFFF"/>
        <w:tabs>
          <w:tab w:val="left" w:pos="1134"/>
        </w:tabs>
        <w:autoSpaceDE/>
        <w:autoSpaceDN/>
        <w:ind w:left="0" w:firstLine="709"/>
        <w:jc w:val="both"/>
        <w:rPr>
          <w:bCs/>
          <w:sz w:val="24"/>
          <w:szCs w:val="24"/>
        </w:rPr>
      </w:pPr>
      <w:r w:rsidRPr="006D721A">
        <w:rPr>
          <w:bCs/>
          <w:sz w:val="24"/>
          <w:szCs w:val="24"/>
        </w:rPr>
        <w:t>Покупатель не несет ответственности за ненадлежащее исполнение обязательств по внесению предварительной оплаты (аванса). В случае нарушения Покупателем сроков выплаты авансовых платежей Поставщик имеет право приостановить поставку Товара по Договору при условии предварительного письменного уведомления Покупателя о таком приостановлении.</w:t>
      </w:r>
    </w:p>
    <w:p w14:paraId="0B4AC026" w14:textId="77777777" w:rsidR="006D721A" w:rsidRPr="006D721A" w:rsidRDefault="006D721A" w:rsidP="006D721A">
      <w:pPr>
        <w:widowControl/>
        <w:numPr>
          <w:ilvl w:val="1"/>
          <w:numId w:val="1"/>
        </w:numPr>
        <w:tabs>
          <w:tab w:val="left" w:pos="1134"/>
        </w:tabs>
        <w:autoSpaceDE/>
        <w:autoSpaceDN/>
        <w:ind w:left="0" w:firstLine="709"/>
        <w:jc w:val="both"/>
        <w:rPr>
          <w:bCs/>
          <w:sz w:val="24"/>
          <w:szCs w:val="24"/>
        </w:rPr>
      </w:pPr>
      <w:r w:rsidRPr="006D721A">
        <w:rPr>
          <w:bCs/>
          <w:sz w:val="24"/>
          <w:szCs w:val="24"/>
        </w:rPr>
        <w:t xml:space="preserve">В случае нарушения Покупателем сроков оплаты, установленных разделом 2 Договора (за исключением срока выплаты авансовых платежей), Поставщик вправе требовать уплаты Покупателем исключительной неустойки в размере 0,1 % (ноль целых и одна десятая процента) от несвоевременно оплаченной суммы за каждый день просрочки, но не более 5 % (пяти процентов) от несвоевременно оплаченной суммы. </w:t>
      </w:r>
    </w:p>
    <w:p w14:paraId="4DBA3683" w14:textId="77777777" w:rsidR="006D721A" w:rsidRPr="006D721A" w:rsidRDefault="006D721A" w:rsidP="006D721A">
      <w:pPr>
        <w:numPr>
          <w:ilvl w:val="1"/>
          <w:numId w:val="1"/>
        </w:numPr>
        <w:tabs>
          <w:tab w:val="num" w:pos="1134"/>
        </w:tabs>
        <w:ind w:left="0" w:firstLine="709"/>
        <w:contextualSpacing/>
        <w:jc w:val="both"/>
        <w:rPr>
          <w:bCs/>
          <w:sz w:val="24"/>
          <w:szCs w:val="24"/>
        </w:rPr>
      </w:pPr>
      <w:r w:rsidRPr="006D721A">
        <w:rPr>
          <w:bCs/>
          <w:sz w:val="24"/>
          <w:szCs w:val="24"/>
        </w:rPr>
        <w:t xml:space="preserve">Ответственность Покупателя за причиненные Поставщику убытки ограничивается реальным ущербом, но не более Цены Договора. </w:t>
      </w:r>
    </w:p>
    <w:p w14:paraId="7BCA2F14" w14:textId="77777777" w:rsidR="006D721A" w:rsidRPr="006D721A" w:rsidRDefault="006D721A" w:rsidP="006D721A">
      <w:pPr>
        <w:widowControl/>
        <w:numPr>
          <w:ilvl w:val="1"/>
          <w:numId w:val="1"/>
        </w:numPr>
        <w:shd w:val="clear" w:color="auto" w:fill="FFFFFF"/>
        <w:tabs>
          <w:tab w:val="left" w:pos="1134"/>
        </w:tabs>
        <w:autoSpaceDE/>
        <w:autoSpaceDN/>
        <w:ind w:left="0" w:firstLine="709"/>
        <w:jc w:val="both"/>
        <w:rPr>
          <w:bCs/>
          <w:sz w:val="24"/>
          <w:szCs w:val="24"/>
        </w:rPr>
      </w:pPr>
      <w:r w:rsidRPr="006D721A">
        <w:rPr>
          <w:bCs/>
          <w:sz w:val="24"/>
          <w:szCs w:val="24"/>
        </w:rPr>
        <w:t xml:space="preserve">В случае </w:t>
      </w:r>
      <w:r w:rsidRPr="006D721A">
        <w:rPr>
          <w:sz w:val="24"/>
          <w:szCs w:val="24"/>
        </w:rPr>
        <w:t xml:space="preserve">нарушения Поставщиком обязательств по поставке Товара, а также в случае несвоевременного устранения выявленных недостатков (дефектов) Товара, Покупатель вправе требовать уплаты Поставщиком </w:t>
      </w:r>
      <w:r w:rsidRPr="006D721A">
        <w:rPr>
          <w:bCs/>
          <w:sz w:val="24"/>
          <w:szCs w:val="24"/>
        </w:rPr>
        <w:t xml:space="preserve">неустойки в размере 0,1% от Цены Договора за каждый день просрочки. </w:t>
      </w:r>
    </w:p>
    <w:p w14:paraId="167D1D43" w14:textId="77777777" w:rsidR="006D721A" w:rsidRPr="006D721A" w:rsidRDefault="006D721A" w:rsidP="006D721A">
      <w:pPr>
        <w:widowControl/>
        <w:shd w:val="clear" w:color="auto" w:fill="FFFFFF"/>
        <w:tabs>
          <w:tab w:val="left" w:pos="1134"/>
        </w:tabs>
        <w:autoSpaceDE/>
        <w:autoSpaceDN/>
        <w:jc w:val="both"/>
        <w:rPr>
          <w:bCs/>
          <w:sz w:val="24"/>
          <w:szCs w:val="24"/>
        </w:rPr>
      </w:pPr>
      <w:r w:rsidRPr="006D721A">
        <w:rPr>
          <w:bCs/>
          <w:sz w:val="24"/>
          <w:szCs w:val="24"/>
        </w:rPr>
        <w:t xml:space="preserve">           Уплата Поставщиком неустойки в размерах и по основаниям, указанным в настоящем пункте Договора, не лишает Покупателя права требовать от Поставщика уплаты процентов за пользование чужими денежными средствами на сумму уплаченной предварительной оплаты (аванса).</w:t>
      </w:r>
    </w:p>
    <w:p w14:paraId="58D844B7" w14:textId="77777777" w:rsidR="006D721A" w:rsidRPr="006D721A" w:rsidRDefault="006D721A" w:rsidP="006D721A">
      <w:pPr>
        <w:widowControl/>
        <w:numPr>
          <w:ilvl w:val="1"/>
          <w:numId w:val="1"/>
        </w:numPr>
        <w:shd w:val="clear" w:color="auto" w:fill="FFFFFF"/>
        <w:tabs>
          <w:tab w:val="num" w:pos="1134"/>
        </w:tabs>
        <w:autoSpaceDE/>
        <w:autoSpaceDN/>
        <w:ind w:left="0" w:firstLine="709"/>
        <w:contextualSpacing/>
        <w:jc w:val="both"/>
        <w:rPr>
          <w:bCs/>
          <w:sz w:val="24"/>
          <w:szCs w:val="24"/>
        </w:rPr>
      </w:pPr>
      <w:r w:rsidRPr="006D721A">
        <w:rPr>
          <w:bCs/>
          <w:sz w:val="24"/>
          <w:szCs w:val="24"/>
        </w:rPr>
        <w:t xml:space="preserve">В случае нарушения Поставщиком требований пропускного и внутриобъектового режима, требований охраны труда, пожарной и промышленной безопасности, если они зафиксированы Покупателем или уполномоченным государственным органом, Покупатель, помимо возмещения убытков, вправе требовать уплаты Поставщиком штрафа в размерах, установленных Приложением № 5 к Договору. </w:t>
      </w:r>
    </w:p>
    <w:p w14:paraId="7BD11537" w14:textId="77777777" w:rsidR="006D721A" w:rsidRPr="006D721A" w:rsidRDefault="006D721A" w:rsidP="006D721A">
      <w:pPr>
        <w:widowControl/>
        <w:numPr>
          <w:ilvl w:val="1"/>
          <w:numId w:val="1"/>
        </w:numPr>
        <w:shd w:val="clear" w:color="auto" w:fill="FFFFFF"/>
        <w:tabs>
          <w:tab w:val="left" w:pos="1134"/>
        </w:tabs>
        <w:autoSpaceDE/>
        <w:autoSpaceDN/>
        <w:ind w:left="0" w:firstLine="709"/>
        <w:contextualSpacing/>
        <w:jc w:val="both"/>
        <w:rPr>
          <w:bCs/>
          <w:sz w:val="24"/>
          <w:szCs w:val="24"/>
        </w:rPr>
      </w:pPr>
      <w:r w:rsidRPr="006D721A">
        <w:rPr>
          <w:bCs/>
          <w:sz w:val="24"/>
          <w:szCs w:val="24"/>
        </w:rPr>
        <w:t xml:space="preserve">Если в результате составления и выставления Поставщиком счетов-фактур 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w:t>
      </w:r>
      <w:proofErr w:type="gramStart"/>
      <w:r w:rsidRPr="006D721A">
        <w:rPr>
          <w:bCs/>
          <w:sz w:val="24"/>
          <w:szCs w:val="24"/>
        </w:rPr>
        <w:t>с даты получения</w:t>
      </w:r>
      <w:proofErr w:type="gramEnd"/>
      <w:r w:rsidRPr="006D721A">
        <w:rPr>
          <w:bCs/>
          <w:sz w:val="24"/>
          <w:szCs w:val="24"/>
        </w:rPr>
        <w:t xml:space="preserve"> соответствующего письменного требования Покупателя.</w:t>
      </w:r>
    </w:p>
    <w:p w14:paraId="1F27DF09" w14:textId="5BF5D834" w:rsidR="006D721A" w:rsidRPr="006D721A" w:rsidRDefault="006D721A" w:rsidP="006D721A">
      <w:pPr>
        <w:widowControl/>
        <w:shd w:val="clear" w:color="auto" w:fill="FFFFFF"/>
        <w:tabs>
          <w:tab w:val="left" w:pos="1134"/>
        </w:tabs>
        <w:autoSpaceDE/>
        <w:autoSpaceDN/>
        <w:ind w:firstLine="709"/>
        <w:contextualSpacing/>
        <w:jc w:val="both"/>
        <w:rPr>
          <w:bCs/>
          <w:sz w:val="24"/>
          <w:szCs w:val="24"/>
        </w:rPr>
      </w:pPr>
      <w:r w:rsidRPr="006D721A">
        <w:rPr>
          <w:bCs/>
          <w:sz w:val="24"/>
          <w:szCs w:val="24"/>
        </w:rPr>
        <w:t>В случае нарушения Поставщиком сроков предоставления счетов-фактур, установленных пунктом 2.</w:t>
      </w:r>
      <w:r w:rsidR="00B44009">
        <w:rPr>
          <w:bCs/>
          <w:sz w:val="24"/>
          <w:szCs w:val="24"/>
        </w:rPr>
        <w:t>7.</w:t>
      </w:r>
      <w:r w:rsidR="00B44009" w:rsidRPr="006D721A">
        <w:rPr>
          <w:bCs/>
          <w:sz w:val="24"/>
          <w:szCs w:val="24"/>
        </w:rPr>
        <w:t xml:space="preserve"> </w:t>
      </w:r>
      <w:r w:rsidRPr="006D721A">
        <w:rPr>
          <w:bCs/>
          <w:sz w:val="24"/>
          <w:szCs w:val="24"/>
        </w:rPr>
        <w:t>Договора, Покупатель вправе требовать уплаты Поставщиком штрафа в размере 50 000 (Пятидесяти тысяч) рублей за каждый случай нарушения.</w:t>
      </w:r>
    </w:p>
    <w:p w14:paraId="57A42014" w14:textId="77777777" w:rsidR="006D721A" w:rsidRPr="006D721A" w:rsidRDefault="006D721A" w:rsidP="006D721A">
      <w:pPr>
        <w:widowControl/>
        <w:numPr>
          <w:ilvl w:val="1"/>
          <w:numId w:val="1"/>
        </w:numPr>
        <w:shd w:val="clear" w:color="auto" w:fill="FFFFFF"/>
        <w:tabs>
          <w:tab w:val="left" w:pos="1134"/>
        </w:tabs>
        <w:autoSpaceDE/>
        <w:autoSpaceDN/>
        <w:ind w:left="0" w:firstLine="709"/>
        <w:contextualSpacing/>
        <w:jc w:val="both"/>
        <w:rPr>
          <w:bCs/>
          <w:sz w:val="24"/>
          <w:szCs w:val="24"/>
        </w:rPr>
      </w:pPr>
      <w:r w:rsidRPr="006D721A">
        <w:rPr>
          <w:bCs/>
          <w:sz w:val="24"/>
          <w:szCs w:val="24"/>
        </w:rPr>
        <w:t xml:space="preserve">За </w:t>
      </w:r>
      <w:proofErr w:type="spellStart"/>
      <w:r w:rsidRPr="006D721A">
        <w:rPr>
          <w:bCs/>
          <w:sz w:val="24"/>
          <w:szCs w:val="24"/>
        </w:rPr>
        <w:t>непредоставление</w:t>
      </w:r>
      <w:proofErr w:type="spellEnd"/>
      <w:r w:rsidRPr="006D721A">
        <w:rPr>
          <w:bCs/>
          <w:sz w:val="24"/>
          <w:szCs w:val="24"/>
        </w:rPr>
        <w:t xml:space="preserve"> либо несвоевременное предоставление / переоформление Поставщиком Банковских гарантий, предусмотренных Договором, Покупатель вправе требовать уплаты Поставщиком неустойки в размере 0,03 (ноль целых и три сотых) % от Цены Договора за каждый день просрочки</w:t>
      </w:r>
      <w:r w:rsidRPr="006D721A">
        <w:rPr>
          <w:bCs/>
          <w:sz w:val="24"/>
          <w:szCs w:val="24"/>
          <w:vertAlign w:val="superscript"/>
        </w:rPr>
        <w:footnoteReference w:id="3"/>
      </w:r>
      <w:r w:rsidRPr="006D721A">
        <w:rPr>
          <w:bCs/>
          <w:sz w:val="24"/>
          <w:szCs w:val="24"/>
        </w:rPr>
        <w:t>.</w:t>
      </w:r>
    </w:p>
    <w:p w14:paraId="4E6F87DD" w14:textId="77777777" w:rsidR="006D721A" w:rsidRPr="006D721A" w:rsidRDefault="006D721A" w:rsidP="006D721A">
      <w:pPr>
        <w:widowControl/>
        <w:numPr>
          <w:ilvl w:val="1"/>
          <w:numId w:val="1"/>
        </w:numPr>
        <w:shd w:val="clear" w:color="auto" w:fill="FFFFFF"/>
        <w:tabs>
          <w:tab w:val="num" w:pos="1134"/>
        </w:tabs>
        <w:autoSpaceDE/>
        <w:autoSpaceDN/>
        <w:ind w:left="0" w:firstLine="709"/>
        <w:contextualSpacing/>
        <w:jc w:val="both"/>
        <w:rPr>
          <w:bCs/>
          <w:sz w:val="24"/>
          <w:szCs w:val="24"/>
        </w:rPr>
      </w:pPr>
      <w:r w:rsidRPr="006D721A">
        <w:rPr>
          <w:bCs/>
          <w:sz w:val="24"/>
          <w:szCs w:val="24"/>
        </w:rPr>
        <w:t>Поставщик несет ответственность перед Покупателем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27BC1901" w14:textId="5EA461EC" w:rsidR="006D721A" w:rsidRPr="006D721A" w:rsidRDefault="006D721A" w:rsidP="006D721A">
      <w:pPr>
        <w:widowControl/>
        <w:numPr>
          <w:ilvl w:val="1"/>
          <w:numId w:val="1"/>
        </w:numPr>
        <w:shd w:val="clear" w:color="auto" w:fill="FFFFFF"/>
        <w:tabs>
          <w:tab w:val="num" w:pos="1134"/>
        </w:tabs>
        <w:autoSpaceDE/>
        <w:autoSpaceDN/>
        <w:ind w:left="0" w:firstLine="709"/>
        <w:contextualSpacing/>
        <w:jc w:val="both"/>
        <w:rPr>
          <w:bCs/>
          <w:sz w:val="24"/>
          <w:szCs w:val="24"/>
        </w:rPr>
      </w:pPr>
      <w:r w:rsidRPr="006D721A">
        <w:rPr>
          <w:bCs/>
          <w:sz w:val="24"/>
          <w:szCs w:val="24"/>
        </w:rPr>
        <w:t>Предусмотренный пунктами 6.</w:t>
      </w:r>
      <w:r w:rsidR="0063307B">
        <w:rPr>
          <w:bCs/>
          <w:sz w:val="24"/>
          <w:szCs w:val="24"/>
        </w:rPr>
        <w:t>7</w:t>
      </w:r>
      <w:r w:rsidRPr="006D721A">
        <w:rPr>
          <w:bCs/>
          <w:sz w:val="24"/>
          <w:szCs w:val="24"/>
        </w:rPr>
        <w:t xml:space="preserve"> и 6.</w:t>
      </w:r>
      <w:r w:rsidR="0063307B">
        <w:rPr>
          <w:bCs/>
          <w:sz w:val="24"/>
          <w:szCs w:val="24"/>
        </w:rPr>
        <w:t>9</w:t>
      </w:r>
      <w:r w:rsidRPr="006D721A">
        <w:rPr>
          <w:bCs/>
          <w:sz w:val="24"/>
          <w:szCs w:val="24"/>
        </w:rPr>
        <w:t xml:space="preserve"> Договора ущерб Покупателя компенсируется Поставщиком в полной сумме сверх неустойки.</w:t>
      </w:r>
    </w:p>
    <w:p w14:paraId="76180E88" w14:textId="77777777" w:rsidR="006D721A" w:rsidRPr="006D721A" w:rsidRDefault="006D721A" w:rsidP="006D721A">
      <w:pPr>
        <w:widowControl/>
        <w:numPr>
          <w:ilvl w:val="1"/>
          <w:numId w:val="1"/>
        </w:numPr>
        <w:shd w:val="clear" w:color="auto" w:fill="FFFFFF"/>
        <w:tabs>
          <w:tab w:val="clear" w:pos="1425"/>
          <w:tab w:val="left" w:pos="1134"/>
          <w:tab w:val="num" w:pos="1418"/>
        </w:tabs>
        <w:autoSpaceDE/>
        <w:autoSpaceDN/>
        <w:ind w:left="0" w:firstLine="709"/>
        <w:contextualSpacing/>
        <w:jc w:val="both"/>
        <w:rPr>
          <w:bCs/>
          <w:sz w:val="24"/>
          <w:szCs w:val="24"/>
        </w:rPr>
      </w:pPr>
      <w:r w:rsidRPr="006D721A">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13F26913" w14:textId="77777777" w:rsidR="006D721A" w:rsidRPr="006D721A" w:rsidRDefault="006D721A" w:rsidP="006D721A">
      <w:pPr>
        <w:widowControl/>
        <w:numPr>
          <w:ilvl w:val="1"/>
          <w:numId w:val="1"/>
        </w:numPr>
        <w:shd w:val="clear" w:color="auto" w:fill="FFFFFF"/>
        <w:tabs>
          <w:tab w:val="clear" w:pos="1425"/>
          <w:tab w:val="left" w:pos="1134"/>
          <w:tab w:val="num" w:pos="1418"/>
        </w:tabs>
        <w:autoSpaceDE/>
        <w:autoSpaceDN/>
        <w:ind w:left="0" w:firstLine="709"/>
        <w:contextualSpacing/>
        <w:jc w:val="both"/>
        <w:rPr>
          <w:bCs/>
          <w:sz w:val="24"/>
          <w:szCs w:val="24"/>
        </w:rPr>
      </w:pPr>
      <w:r w:rsidRPr="006D721A">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55B5C682" w14:textId="77777777" w:rsidR="006D721A" w:rsidRPr="006D721A" w:rsidRDefault="006D721A" w:rsidP="006D721A">
      <w:pPr>
        <w:widowControl/>
        <w:numPr>
          <w:ilvl w:val="1"/>
          <w:numId w:val="1"/>
        </w:numPr>
        <w:shd w:val="clear" w:color="auto" w:fill="FFFFFF"/>
        <w:tabs>
          <w:tab w:val="clear" w:pos="1425"/>
          <w:tab w:val="left" w:pos="1134"/>
          <w:tab w:val="num" w:pos="1418"/>
        </w:tabs>
        <w:autoSpaceDE/>
        <w:autoSpaceDN/>
        <w:ind w:left="0" w:firstLine="709"/>
        <w:contextualSpacing/>
        <w:jc w:val="both"/>
        <w:rPr>
          <w:bCs/>
          <w:sz w:val="24"/>
          <w:szCs w:val="24"/>
        </w:rPr>
      </w:pPr>
      <w:r w:rsidRPr="006D721A">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398D4371" w14:textId="77777777" w:rsidR="006D721A" w:rsidRDefault="006D721A" w:rsidP="006D721A">
      <w:pPr>
        <w:widowControl/>
        <w:numPr>
          <w:ilvl w:val="1"/>
          <w:numId w:val="1"/>
        </w:numPr>
        <w:shd w:val="clear" w:color="auto" w:fill="FFFFFF"/>
        <w:tabs>
          <w:tab w:val="clear" w:pos="1425"/>
          <w:tab w:val="left" w:pos="1134"/>
          <w:tab w:val="num" w:pos="1418"/>
        </w:tabs>
        <w:autoSpaceDE/>
        <w:autoSpaceDN/>
        <w:ind w:left="0" w:firstLine="709"/>
        <w:contextualSpacing/>
        <w:jc w:val="both"/>
        <w:rPr>
          <w:bCs/>
          <w:sz w:val="24"/>
          <w:szCs w:val="24"/>
        </w:rPr>
      </w:pPr>
      <w:r w:rsidRPr="006D721A">
        <w:rPr>
          <w:bCs/>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w:t>
      </w:r>
      <w:r w:rsidRPr="006D721A">
        <w:rPr>
          <w:sz w:val="24"/>
          <w:szCs w:val="24"/>
        </w:rPr>
        <w:t xml:space="preserve"> </w:t>
      </w:r>
      <w:r w:rsidRPr="006D721A">
        <w:rPr>
          <w:bCs/>
          <w:sz w:val="24"/>
          <w:szCs w:val="24"/>
        </w:rPr>
        <w:t>сумма неустойки, подлежащая уплате виновной Стороной, определяется на основании решения суда.</w:t>
      </w:r>
    </w:p>
    <w:p w14:paraId="649478D1" w14:textId="77777777" w:rsidR="0063258D" w:rsidRPr="006D721A" w:rsidRDefault="0063258D" w:rsidP="0063258D">
      <w:pPr>
        <w:widowControl/>
        <w:shd w:val="clear" w:color="auto" w:fill="FFFFFF"/>
        <w:tabs>
          <w:tab w:val="left" w:pos="1134"/>
        </w:tabs>
        <w:autoSpaceDE/>
        <w:autoSpaceDN/>
        <w:ind w:left="709"/>
        <w:contextualSpacing/>
        <w:jc w:val="both"/>
        <w:rPr>
          <w:bCs/>
          <w:sz w:val="24"/>
          <w:szCs w:val="24"/>
        </w:rPr>
      </w:pPr>
    </w:p>
    <w:p w14:paraId="7B611433" w14:textId="77777777" w:rsidR="006D721A" w:rsidRPr="006D721A" w:rsidRDefault="006D721A" w:rsidP="006D721A">
      <w:pPr>
        <w:widowControl/>
        <w:numPr>
          <w:ilvl w:val="0"/>
          <w:numId w:val="1"/>
        </w:numPr>
        <w:shd w:val="clear" w:color="auto" w:fill="FFFFFF"/>
        <w:tabs>
          <w:tab w:val="clear" w:pos="360"/>
          <w:tab w:val="left" w:pos="0"/>
          <w:tab w:val="num" w:pos="284"/>
        </w:tabs>
        <w:autoSpaceDE/>
        <w:autoSpaceDN/>
        <w:ind w:left="0" w:firstLine="0"/>
        <w:contextualSpacing/>
        <w:jc w:val="center"/>
        <w:rPr>
          <w:b/>
          <w:bCs/>
          <w:sz w:val="24"/>
          <w:szCs w:val="24"/>
        </w:rPr>
      </w:pPr>
      <w:r w:rsidRPr="006D721A">
        <w:rPr>
          <w:b/>
          <w:bCs/>
          <w:sz w:val="24"/>
          <w:szCs w:val="24"/>
        </w:rPr>
        <w:t>Конфиденциальность</w:t>
      </w:r>
    </w:p>
    <w:p w14:paraId="5650D3AC"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proofErr w:type="gramStart"/>
      <w:r w:rsidRPr="006D721A">
        <w:rPr>
          <w:bCs/>
          <w:sz w:val="24"/>
          <w:szCs w:val="24"/>
        </w:rPr>
        <w:t>Под конфиденциальной информацией (далее – «Информация») для целей Договора понимается любая информация, передаваемая Покупателем Поставщику в устной либо документарной форме, в виде электронного файла, в любом другом виде, а также полученная Поставщиком самостоятельно в ходе визитов на территорию Покупателя в процессе проведения переговоров, заключения и исполнения Договора, в отношении которой соблюдаются следующие условия:</w:t>
      </w:r>
      <w:proofErr w:type="gramEnd"/>
    </w:p>
    <w:p w14:paraId="75D563F1" w14:textId="77777777" w:rsidR="006D721A" w:rsidRPr="006D721A" w:rsidRDefault="006D721A" w:rsidP="006D721A">
      <w:pPr>
        <w:widowControl/>
        <w:numPr>
          <w:ilvl w:val="0"/>
          <w:numId w:val="5"/>
        </w:numPr>
        <w:tabs>
          <w:tab w:val="left" w:pos="0"/>
          <w:tab w:val="left" w:pos="709"/>
          <w:tab w:val="left" w:pos="1418"/>
        </w:tabs>
        <w:autoSpaceDE/>
        <w:autoSpaceDN/>
        <w:ind w:left="0" w:firstLine="709"/>
        <w:jc w:val="both"/>
        <w:rPr>
          <w:bCs/>
          <w:sz w:val="24"/>
          <w:szCs w:val="24"/>
        </w:rPr>
      </w:pPr>
      <w:r w:rsidRPr="006D721A">
        <w:rPr>
          <w:bCs/>
          <w:sz w:val="24"/>
          <w:szCs w:val="24"/>
        </w:rPr>
        <w:t>данная Информация имеет действительную или потенциальную коммерческую ценность для Покупателя в силу неизвестности ее третьим лица</w:t>
      </w:r>
      <w:r w:rsidRPr="006D721A">
        <w:rPr>
          <w:sz w:val="24"/>
          <w:szCs w:val="24"/>
        </w:rPr>
        <w:t xml:space="preserve">м, в том числе по причине </w:t>
      </w:r>
      <w:r w:rsidRPr="006D721A">
        <w:rPr>
          <w:bCs/>
          <w:sz w:val="24"/>
          <w:szCs w:val="24"/>
        </w:rPr>
        <w:t>введения в отношении нее режима Коммерческой тайны;</w:t>
      </w:r>
    </w:p>
    <w:p w14:paraId="16681B6D" w14:textId="77777777" w:rsidR="006D721A" w:rsidRPr="006D721A" w:rsidRDefault="006D721A" w:rsidP="006D721A">
      <w:pPr>
        <w:widowControl/>
        <w:numPr>
          <w:ilvl w:val="0"/>
          <w:numId w:val="5"/>
        </w:numPr>
        <w:tabs>
          <w:tab w:val="left" w:pos="0"/>
          <w:tab w:val="left" w:pos="709"/>
          <w:tab w:val="left" w:pos="1418"/>
        </w:tabs>
        <w:autoSpaceDE/>
        <w:autoSpaceDN/>
        <w:ind w:left="0" w:firstLine="709"/>
        <w:jc w:val="both"/>
        <w:rPr>
          <w:bCs/>
          <w:sz w:val="24"/>
          <w:szCs w:val="24"/>
        </w:rPr>
      </w:pPr>
      <w:r w:rsidRPr="006D721A">
        <w:rPr>
          <w:bCs/>
          <w:sz w:val="24"/>
          <w:szCs w:val="24"/>
        </w:rPr>
        <w:t>данная Информация не относится к категории общедоступной или обязательной к раскрытию Покупателем в соответствии с законодательством Российской Федерации.</w:t>
      </w:r>
    </w:p>
    <w:p w14:paraId="32F0D647"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Покупателем закупочных процедур. </w:t>
      </w:r>
    </w:p>
    <w:p w14:paraId="5C5925AD"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63074D6A"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На документ, содержащий Информацию, Покупателем может быть нанесен гриф «Коммерческая тайна» с указанием обладателя этой информации.</w:t>
      </w:r>
    </w:p>
    <w:p w14:paraId="2A31C71B"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Информация может включать в себя, в том числе, но не ограничиваясь:</w:t>
      </w:r>
    </w:p>
    <w:p w14:paraId="52B02A5A"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 xml:space="preserve">финансовую </w:t>
      </w:r>
      <w:r w:rsidRPr="006D721A">
        <w:rPr>
          <w:bCs/>
          <w:sz w:val="24"/>
          <w:szCs w:val="24"/>
          <w:lang w:val="en-US"/>
        </w:rPr>
        <w:t>(</w:t>
      </w:r>
      <w:r w:rsidRPr="006D721A">
        <w:rPr>
          <w:bCs/>
          <w:sz w:val="24"/>
          <w:szCs w:val="24"/>
        </w:rPr>
        <w:t>бухгалтерскую) отчетность;</w:t>
      </w:r>
    </w:p>
    <w:p w14:paraId="4B55ACD7"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учетные регистры бухгалтерского учета;</w:t>
      </w:r>
    </w:p>
    <w:p w14:paraId="30D48E65"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бизнес-планы;</w:t>
      </w:r>
    </w:p>
    <w:p w14:paraId="65678DCF"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договоры (соглашения), заключаемые или заключенные непосредственно Покупателем либо в его пользу, а также информацию и сведения, содержащиеся в данных договорах (соглашениях);</w:t>
      </w:r>
    </w:p>
    <w:p w14:paraId="50B8253A"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сведения о финансовых, правовых, организационных и других взаимоотношениях между Покупателем и третьими лицами;</w:t>
      </w:r>
    </w:p>
    <w:p w14:paraId="4378F28B"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сведения о находящихся на регистрации товарных знаках Покупателя, а также об объектах интеллектуальной собственности Покупателя, сведения о которых не являются опубликованными;</w:t>
      </w:r>
    </w:p>
    <w:p w14:paraId="11FD9B7C"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сведения о Поставщиках, поставщиках оборудования и материалов, а также о покупателях продукции Покупателя и их аффилированных лицах;</w:t>
      </w:r>
    </w:p>
    <w:p w14:paraId="4942A77B"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сведения об объемах производства и / или реализации продукции и услуг Покупателя или его аффилированных лиц;</w:t>
      </w:r>
    </w:p>
    <w:p w14:paraId="1D2005CF" w14:textId="77777777" w:rsidR="006D721A" w:rsidRPr="006D721A" w:rsidRDefault="006D721A" w:rsidP="006D721A">
      <w:pPr>
        <w:widowControl/>
        <w:numPr>
          <w:ilvl w:val="0"/>
          <w:numId w:val="5"/>
        </w:numPr>
        <w:tabs>
          <w:tab w:val="left" w:pos="0"/>
          <w:tab w:val="left" w:pos="1418"/>
        </w:tabs>
        <w:autoSpaceDE/>
        <w:autoSpaceDN/>
        <w:ind w:left="0" w:firstLine="709"/>
        <w:jc w:val="both"/>
        <w:rPr>
          <w:bCs/>
          <w:sz w:val="24"/>
          <w:szCs w:val="24"/>
        </w:rPr>
      </w:pPr>
      <w:r w:rsidRPr="006D721A">
        <w:rPr>
          <w:bCs/>
          <w:sz w:val="24"/>
          <w:szCs w:val="24"/>
        </w:rPr>
        <w:t>материалы обобщения, анализа, оценки, иных действий по обработке вышеуказанной Информации и документов.</w:t>
      </w:r>
    </w:p>
    <w:p w14:paraId="708B8DCB"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bookmarkStart w:id="7" w:name="_Ref361337849"/>
      <w:r w:rsidRPr="006D721A">
        <w:rPr>
          <w:bCs/>
          <w:sz w:val="24"/>
          <w:szCs w:val="24"/>
        </w:rPr>
        <w:t xml:space="preserve">Поставщик </w:t>
      </w:r>
      <w:proofErr w:type="gramStart"/>
      <w:r w:rsidRPr="006D721A">
        <w:rPr>
          <w:bCs/>
          <w:sz w:val="24"/>
          <w:szCs w:val="24"/>
        </w:rPr>
        <w:t>обязан</w:t>
      </w:r>
      <w:proofErr w:type="gramEnd"/>
      <w:r w:rsidRPr="006D721A">
        <w:rPr>
          <w:bCs/>
          <w:sz w:val="24"/>
          <w:szCs w:val="24"/>
        </w:rPr>
        <w:t xml:space="preserve">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Pr="006D721A">
        <w:rPr>
          <w:sz w:val="24"/>
          <w:szCs w:val="24"/>
        </w:rPr>
        <w:t xml:space="preserve"> </w:t>
      </w:r>
      <w:r w:rsidRPr="006D721A">
        <w:rPr>
          <w:bCs/>
          <w:sz w:val="24"/>
          <w:szCs w:val="24"/>
        </w:rPr>
        <w:t>(расторжения) или исполнения, в том числе:</w:t>
      </w:r>
      <w:bookmarkEnd w:id="7"/>
      <w:r w:rsidRPr="006D721A">
        <w:rPr>
          <w:bCs/>
          <w:sz w:val="24"/>
          <w:szCs w:val="24"/>
        </w:rPr>
        <w:t xml:space="preserve"> </w:t>
      </w:r>
    </w:p>
    <w:p w14:paraId="34CB9C68" w14:textId="19C9D5D4"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 xml:space="preserve">Не разглашать, не обсуждать содержание, не предоставлять копий, не публиковать и не </w:t>
      </w:r>
      <w:r w:rsidRPr="006D721A">
        <w:rPr>
          <w:sz w:val="24"/>
          <w:szCs w:val="24"/>
        </w:rPr>
        <w:t>раскрывать</w:t>
      </w:r>
      <w:r w:rsidRPr="006D721A">
        <w:rPr>
          <w:bCs/>
          <w:sz w:val="24"/>
          <w:szCs w:val="24"/>
        </w:rPr>
        <w:t xml:space="preserve"> в какой-либо иной форме третьим лицам Информацию без получения предварительного письменного согласия Покупателя, за исключением случаев, предусмотренных законодательством Российской Федерации и п. </w:t>
      </w:r>
      <w:r w:rsidR="00EA53E3">
        <w:rPr>
          <w:bCs/>
          <w:sz w:val="24"/>
          <w:szCs w:val="24"/>
        </w:rPr>
        <w:t>7</w:t>
      </w:r>
      <w:r w:rsidRPr="006D721A">
        <w:rPr>
          <w:bCs/>
          <w:sz w:val="24"/>
          <w:szCs w:val="24"/>
        </w:rPr>
        <w:t>.6.7 Договора.</w:t>
      </w:r>
    </w:p>
    <w:p w14:paraId="023C1EC5"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 xml:space="preserve">Принимать меры предосторожности, обычно используемые для защиты такого рода информации в деловом обороте, при этом если Поставщиком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Поставщик обязан использовать в отношении защиты </w:t>
      </w:r>
      <w:proofErr w:type="gramStart"/>
      <w:r w:rsidRPr="006D721A">
        <w:rPr>
          <w:bCs/>
          <w:sz w:val="24"/>
          <w:szCs w:val="24"/>
        </w:rPr>
        <w:t>Информации</w:t>
      </w:r>
      <w:proofErr w:type="gramEnd"/>
      <w:r w:rsidRPr="006D721A">
        <w:rPr>
          <w:bCs/>
          <w:sz w:val="24"/>
          <w:szCs w:val="24"/>
        </w:rPr>
        <w:t xml:space="preserve"> обычно используемые им меры защиты.</w:t>
      </w:r>
    </w:p>
    <w:p w14:paraId="57752F00"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 xml:space="preserve">Использовать Информацию исключительно для целей, для которых она была предоставлена. </w:t>
      </w:r>
    </w:p>
    <w:p w14:paraId="4598FF20"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19803D3A"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Покупателя, а также обеспечить содействие, которое потребует Покупатель для предотвращения такого несанкционированного раскрытия.</w:t>
      </w:r>
    </w:p>
    <w:p w14:paraId="67B9A24D"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 xml:space="preserve">По требованию Покупателя уничтожить всю Информацию, которую будет невозможно передать Покупателю по его запросу или которая будет находиться на технических средствах Поставщика. При этом Покупатель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579441B5"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bookmarkStart w:id="8" w:name="_Ref361337832"/>
      <w:r w:rsidRPr="006D721A">
        <w:rPr>
          <w:bCs/>
          <w:sz w:val="24"/>
          <w:szCs w:val="24"/>
        </w:rPr>
        <w:t xml:space="preserve">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proofErr w:type="gramStart"/>
      <w:r w:rsidRPr="006D721A">
        <w:rPr>
          <w:bCs/>
          <w:sz w:val="24"/>
          <w:szCs w:val="24"/>
        </w:rPr>
        <w:t>за</w:t>
      </w:r>
      <w:proofErr w:type="gramEnd"/>
      <w:r w:rsidRPr="006D721A">
        <w:rPr>
          <w:bCs/>
          <w:sz w:val="24"/>
          <w:szCs w:val="24"/>
        </w:rPr>
        <w:t xml:space="preserve"> свои собственные.</w:t>
      </w:r>
      <w:bookmarkEnd w:id="8"/>
    </w:p>
    <w:p w14:paraId="6DA99F82" w14:textId="77777777" w:rsidR="006D721A" w:rsidRPr="006D721A" w:rsidRDefault="006D721A" w:rsidP="006D721A">
      <w:pPr>
        <w:widowControl/>
        <w:numPr>
          <w:ilvl w:val="2"/>
          <w:numId w:val="1"/>
        </w:numPr>
        <w:shd w:val="clear" w:color="auto" w:fill="FFFFFF"/>
        <w:tabs>
          <w:tab w:val="num" w:pos="0"/>
          <w:tab w:val="left" w:pos="1418"/>
        </w:tabs>
        <w:autoSpaceDE/>
        <w:autoSpaceDN/>
        <w:ind w:left="0" w:firstLine="709"/>
        <w:contextualSpacing/>
        <w:jc w:val="both"/>
        <w:rPr>
          <w:bCs/>
          <w:sz w:val="24"/>
          <w:szCs w:val="24"/>
        </w:rPr>
      </w:pPr>
      <w:r w:rsidRPr="006D721A">
        <w:rPr>
          <w:bCs/>
          <w:sz w:val="24"/>
          <w:szCs w:val="24"/>
        </w:rPr>
        <w:t>Не разглашать третьим лицам факты передачи или получения Информации.</w:t>
      </w:r>
    </w:p>
    <w:p w14:paraId="1F592781" w14:textId="77777777" w:rsidR="006D721A" w:rsidRPr="006D721A" w:rsidRDefault="006D721A" w:rsidP="006D721A">
      <w:pPr>
        <w:widowControl/>
        <w:numPr>
          <w:ilvl w:val="1"/>
          <w:numId w:val="1"/>
        </w:numPr>
        <w:shd w:val="clear" w:color="auto" w:fill="FFFFFF"/>
        <w:tabs>
          <w:tab w:val="num" w:pos="0"/>
          <w:tab w:val="num" w:pos="1134"/>
        </w:tabs>
        <w:autoSpaceDE/>
        <w:autoSpaceDN/>
        <w:ind w:left="0" w:firstLine="709"/>
        <w:contextualSpacing/>
        <w:jc w:val="both"/>
        <w:rPr>
          <w:bCs/>
          <w:sz w:val="24"/>
          <w:szCs w:val="24"/>
        </w:rPr>
      </w:pPr>
      <w:bookmarkStart w:id="9" w:name="_Ref361337863"/>
      <w:r w:rsidRPr="006D721A">
        <w:rPr>
          <w:bCs/>
          <w:sz w:val="24"/>
          <w:szCs w:val="24"/>
        </w:rPr>
        <w:t xml:space="preserve">Поставщик, нарушивший условия настоящего раздела Договора, возмещает Покупателю убытки, вызванные таким нарушением, в течение 10 (десяти) календарных дней </w:t>
      </w:r>
      <w:proofErr w:type="gramStart"/>
      <w:r w:rsidRPr="006D721A">
        <w:rPr>
          <w:bCs/>
          <w:sz w:val="24"/>
          <w:szCs w:val="24"/>
        </w:rPr>
        <w:t>с даты получения</w:t>
      </w:r>
      <w:proofErr w:type="gramEnd"/>
      <w:r w:rsidRPr="006D721A">
        <w:rPr>
          <w:bCs/>
          <w:sz w:val="24"/>
          <w:szCs w:val="24"/>
        </w:rPr>
        <w:t xml:space="preserve"> соответствующего письменного требования Покупателя.</w:t>
      </w:r>
      <w:bookmarkEnd w:id="9"/>
    </w:p>
    <w:p w14:paraId="3A4D3B48" w14:textId="77777777" w:rsidR="006D721A" w:rsidRDefault="006D721A" w:rsidP="006D721A">
      <w:pPr>
        <w:numPr>
          <w:ilvl w:val="1"/>
          <w:numId w:val="1"/>
        </w:numPr>
        <w:shd w:val="clear" w:color="auto" w:fill="FFFFFF"/>
        <w:tabs>
          <w:tab w:val="num" w:pos="0"/>
          <w:tab w:val="num" w:pos="1134"/>
        </w:tabs>
        <w:ind w:left="0" w:firstLine="709"/>
        <w:jc w:val="both"/>
        <w:rPr>
          <w:bCs/>
          <w:sz w:val="24"/>
          <w:szCs w:val="24"/>
        </w:rPr>
      </w:pPr>
      <w:r w:rsidRPr="006D721A">
        <w:rPr>
          <w:bCs/>
          <w:sz w:val="24"/>
          <w:szCs w:val="24"/>
        </w:rPr>
        <w:t xml:space="preserve">Условия защиты Информации, представляемой Поставщиком Покупателю, могут быть дополнительно урегулированы отдельно заключаемым Сторонами соглашением. </w:t>
      </w:r>
    </w:p>
    <w:p w14:paraId="29267ADE" w14:textId="77777777" w:rsidR="00836726" w:rsidRDefault="00836726" w:rsidP="00836726">
      <w:pPr>
        <w:shd w:val="clear" w:color="auto" w:fill="FFFFFF"/>
        <w:tabs>
          <w:tab w:val="num" w:pos="1134"/>
          <w:tab w:val="num" w:pos="1425"/>
        </w:tabs>
        <w:ind w:left="360"/>
        <w:jc w:val="both"/>
        <w:rPr>
          <w:bCs/>
          <w:sz w:val="24"/>
          <w:szCs w:val="24"/>
        </w:rPr>
      </w:pPr>
    </w:p>
    <w:p w14:paraId="2EEBD29A" w14:textId="77777777" w:rsidR="0063258D" w:rsidRPr="006D721A" w:rsidRDefault="0063258D" w:rsidP="0063258D">
      <w:pPr>
        <w:shd w:val="clear" w:color="auto" w:fill="FFFFFF"/>
        <w:tabs>
          <w:tab w:val="num" w:pos="1134"/>
        </w:tabs>
        <w:ind w:left="709"/>
        <w:jc w:val="both"/>
        <w:rPr>
          <w:bCs/>
          <w:sz w:val="24"/>
          <w:szCs w:val="24"/>
        </w:rPr>
      </w:pPr>
    </w:p>
    <w:p w14:paraId="3FE81492" w14:textId="77777777" w:rsidR="006D721A" w:rsidRPr="006D721A" w:rsidRDefault="006D721A" w:rsidP="006D721A">
      <w:pPr>
        <w:numPr>
          <w:ilvl w:val="0"/>
          <w:numId w:val="1"/>
        </w:numPr>
        <w:shd w:val="clear" w:color="auto" w:fill="FFFFFF"/>
        <w:tabs>
          <w:tab w:val="clear" w:pos="360"/>
          <w:tab w:val="num" w:pos="426"/>
        </w:tabs>
        <w:ind w:left="0" w:firstLine="0"/>
        <w:jc w:val="center"/>
        <w:rPr>
          <w:b/>
          <w:sz w:val="24"/>
          <w:szCs w:val="24"/>
        </w:rPr>
      </w:pPr>
      <w:r w:rsidRPr="006D721A">
        <w:rPr>
          <w:b/>
          <w:sz w:val="24"/>
          <w:szCs w:val="24"/>
        </w:rPr>
        <w:t>Инсайдерская оговорка</w:t>
      </w:r>
    </w:p>
    <w:p w14:paraId="4569EF98" w14:textId="77777777" w:rsidR="006D721A" w:rsidRPr="006D721A" w:rsidRDefault="006D721A" w:rsidP="006D721A">
      <w:pPr>
        <w:numPr>
          <w:ilvl w:val="1"/>
          <w:numId w:val="1"/>
        </w:numPr>
        <w:shd w:val="clear" w:color="auto" w:fill="FFFFFF"/>
        <w:tabs>
          <w:tab w:val="clear" w:pos="1425"/>
          <w:tab w:val="num" w:pos="0"/>
          <w:tab w:val="left" w:pos="1134"/>
          <w:tab w:val="left" w:pos="1418"/>
        </w:tabs>
        <w:ind w:left="0" w:firstLine="709"/>
        <w:jc w:val="both"/>
        <w:rPr>
          <w:sz w:val="24"/>
          <w:szCs w:val="24"/>
        </w:rPr>
      </w:pPr>
      <w:r w:rsidRPr="006D721A">
        <w:rPr>
          <w:sz w:val="24"/>
          <w:szCs w:val="24"/>
        </w:rPr>
        <w:t>Поставщик обязуется:</w:t>
      </w:r>
    </w:p>
    <w:p w14:paraId="0C1969CC" w14:textId="77777777" w:rsidR="006D721A" w:rsidRPr="006D721A" w:rsidRDefault="006D721A" w:rsidP="006D721A">
      <w:pPr>
        <w:numPr>
          <w:ilvl w:val="2"/>
          <w:numId w:val="1"/>
        </w:numPr>
        <w:shd w:val="clear" w:color="auto" w:fill="FFFFFF"/>
        <w:tabs>
          <w:tab w:val="clear" w:pos="1855"/>
          <w:tab w:val="num" w:pos="0"/>
          <w:tab w:val="left" w:pos="1418"/>
          <w:tab w:val="num" w:pos="1701"/>
        </w:tabs>
        <w:ind w:left="0" w:firstLine="709"/>
        <w:jc w:val="both"/>
        <w:rPr>
          <w:sz w:val="24"/>
          <w:szCs w:val="24"/>
        </w:rPr>
      </w:pPr>
      <w:r w:rsidRPr="006D721A">
        <w:rPr>
          <w:sz w:val="24"/>
          <w:szCs w:val="24"/>
        </w:rPr>
        <w:t>не допускать случаев неправомерного использования инсайдерской информации Покупателя и / или разглашения инсайдерской информации Покупателя, а также принимать все зависящие от него меры для защиты инсайдерской информации Покупателя от неправомерного использования;</w:t>
      </w:r>
    </w:p>
    <w:p w14:paraId="7F0214A0" w14:textId="55CC6131" w:rsidR="006D721A" w:rsidRPr="006D721A" w:rsidRDefault="006D721A" w:rsidP="006D721A">
      <w:pPr>
        <w:numPr>
          <w:ilvl w:val="2"/>
          <w:numId w:val="1"/>
        </w:numPr>
        <w:shd w:val="clear" w:color="auto" w:fill="FFFFFF"/>
        <w:tabs>
          <w:tab w:val="clear" w:pos="1855"/>
          <w:tab w:val="num" w:pos="0"/>
          <w:tab w:val="left" w:pos="1418"/>
          <w:tab w:val="num" w:pos="1701"/>
        </w:tabs>
        <w:ind w:left="0" w:firstLine="709"/>
        <w:jc w:val="both"/>
        <w:rPr>
          <w:sz w:val="24"/>
          <w:szCs w:val="24"/>
        </w:rPr>
      </w:pPr>
      <w:r w:rsidRPr="006D721A">
        <w:rPr>
          <w:sz w:val="24"/>
          <w:szCs w:val="24"/>
        </w:rPr>
        <w:t xml:space="preserve">ознакомиться с действующей редакцией Положения об инсайдерской информации </w:t>
      </w:r>
      <w:r w:rsidR="00E2710D">
        <w:rPr>
          <w:sz w:val="24"/>
          <w:szCs w:val="24"/>
        </w:rPr>
        <w:t>ПАО «</w:t>
      </w:r>
      <w:proofErr w:type="spellStart"/>
      <w:r w:rsidR="00E2710D">
        <w:rPr>
          <w:sz w:val="24"/>
          <w:szCs w:val="24"/>
        </w:rPr>
        <w:t>РусГидро</w:t>
      </w:r>
      <w:proofErr w:type="spellEnd"/>
      <w:r w:rsidR="00E2710D">
        <w:rPr>
          <w:sz w:val="24"/>
          <w:szCs w:val="24"/>
        </w:rPr>
        <w:t>»</w:t>
      </w:r>
      <w:r w:rsidRPr="006D721A">
        <w:rPr>
          <w:sz w:val="24"/>
          <w:szCs w:val="24"/>
        </w:rPr>
        <w:t>, размещенной на официальном сайте ПАО «</w:t>
      </w:r>
      <w:proofErr w:type="spellStart"/>
      <w:r w:rsidRPr="006D721A">
        <w:rPr>
          <w:sz w:val="24"/>
          <w:szCs w:val="24"/>
        </w:rPr>
        <w:t>РусГидро</w:t>
      </w:r>
      <w:proofErr w:type="spellEnd"/>
      <w:r w:rsidRPr="006D721A">
        <w:rPr>
          <w:sz w:val="24"/>
          <w:szCs w:val="24"/>
        </w:rPr>
        <w:t>» в сети «Интернет», и соблюдать ее требования, а также соблюдать требования законодательства Российской Федерации об инсайдерской информации и манипулировании рынком.</w:t>
      </w:r>
    </w:p>
    <w:p w14:paraId="0DDE4C1E" w14:textId="77777777" w:rsidR="006D721A" w:rsidRPr="006D721A" w:rsidRDefault="006D721A" w:rsidP="006D721A">
      <w:pPr>
        <w:shd w:val="clear" w:color="auto" w:fill="FFFFFF"/>
        <w:tabs>
          <w:tab w:val="left" w:pos="1418"/>
        </w:tabs>
        <w:jc w:val="both"/>
        <w:rPr>
          <w:sz w:val="24"/>
          <w:szCs w:val="24"/>
        </w:rPr>
      </w:pPr>
    </w:p>
    <w:p w14:paraId="241AD678" w14:textId="77777777" w:rsidR="006D721A" w:rsidRPr="006D721A" w:rsidRDefault="006D721A" w:rsidP="006D721A">
      <w:pPr>
        <w:widowControl/>
        <w:numPr>
          <w:ilvl w:val="0"/>
          <w:numId w:val="1"/>
        </w:numPr>
        <w:shd w:val="clear" w:color="auto" w:fill="FFFFFF"/>
        <w:tabs>
          <w:tab w:val="clear" w:pos="360"/>
          <w:tab w:val="num" w:pos="426"/>
        </w:tabs>
        <w:autoSpaceDE/>
        <w:autoSpaceDN/>
        <w:ind w:left="0" w:firstLine="0"/>
        <w:contextualSpacing/>
        <w:jc w:val="center"/>
        <w:rPr>
          <w:b/>
          <w:bCs/>
          <w:sz w:val="24"/>
          <w:szCs w:val="24"/>
        </w:rPr>
      </w:pPr>
      <w:r w:rsidRPr="006D721A">
        <w:rPr>
          <w:b/>
          <w:bCs/>
          <w:sz w:val="24"/>
          <w:szCs w:val="24"/>
        </w:rPr>
        <w:t>Антикоррупционная оговорка</w:t>
      </w:r>
    </w:p>
    <w:p w14:paraId="34A27C95"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proofErr w:type="gramStart"/>
      <w:r w:rsidRPr="006D721A">
        <w:rPr>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выплачивали, прямо или косвенно не </w:t>
      </w:r>
      <w:r w:rsidRPr="006D721A">
        <w:rPr>
          <w:bCs/>
          <w:sz w:val="24"/>
          <w:szCs w:val="24"/>
        </w:rPr>
        <w:t>предлагали и не разрешали выплату денежных средств или передачу ценностей,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w:t>
      </w:r>
      <w:proofErr w:type="gramEnd"/>
      <w:r w:rsidRPr="006D721A">
        <w:rPr>
          <w:bCs/>
          <w:sz w:val="24"/>
          <w:szCs w:val="24"/>
        </w:rPr>
        <w:t xml:space="preserve"> оказания влияния на действия или решения соответствующих лиц с целью получить </w:t>
      </w:r>
      <w:r w:rsidRPr="006D721A">
        <w:rPr>
          <w:sz w:val="24"/>
          <w:szCs w:val="24"/>
        </w:rPr>
        <w:t xml:space="preserve">для себя </w:t>
      </w:r>
      <w:r w:rsidRPr="006D721A">
        <w:rPr>
          <w:bCs/>
          <w:sz w:val="24"/>
          <w:szCs w:val="24"/>
        </w:rPr>
        <w:t>какие-либо неправомерные преимущества или иные выгоды.</w:t>
      </w:r>
    </w:p>
    <w:p w14:paraId="58922270"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proofErr w:type="gramStart"/>
      <w:r w:rsidRPr="006D721A">
        <w:rPr>
          <w:bCs/>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легализации (отмыванию) доходов, полученных преступным путем.</w:t>
      </w:r>
      <w:proofErr w:type="gramEnd"/>
    </w:p>
    <w:p w14:paraId="7940195F"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 Договора.</w:t>
      </w:r>
    </w:p>
    <w:p w14:paraId="2B1A46ED" w14:textId="77777777" w:rsidR="006D721A" w:rsidRPr="006D721A" w:rsidRDefault="006D721A" w:rsidP="006D721A">
      <w:pPr>
        <w:widowControl/>
        <w:numPr>
          <w:ilvl w:val="1"/>
          <w:numId w:val="1"/>
        </w:numPr>
        <w:shd w:val="clear" w:color="auto" w:fill="FFFFFF"/>
        <w:tabs>
          <w:tab w:val="left" w:pos="0"/>
          <w:tab w:val="left" w:pos="1134"/>
        </w:tabs>
        <w:autoSpaceDE/>
        <w:autoSpaceDN/>
        <w:ind w:left="0" w:firstLine="709"/>
        <w:contextualSpacing/>
        <w:jc w:val="both"/>
        <w:rPr>
          <w:bCs/>
          <w:sz w:val="24"/>
          <w:szCs w:val="24"/>
        </w:rPr>
      </w:pPr>
      <w:r w:rsidRPr="006D721A">
        <w:rPr>
          <w:bCs/>
          <w:sz w:val="24"/>
          <w:szCs w:val="24"/>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w:t>
      </w:r>
      <w:proofErr w:type="gramStart"/>
      <w:r w:rsidRPr="006D721A">
        <w:rPr>
          <w:bCs/>
          <w:sz w:val="24"/>
          <w:szCs w:val="24"/>
        </w:rPr>
        <w:t>с даты получения</w:t>
      </w:r>
      <w:proofErr w:type="gramEnd"/>
      <w:r w:rsidRPr="006D721A">
        <w:rPr>
          <w:bCs/>
          <w:sz w:val="24"/>
          <w:szCs w:val="24"/>
        </w:rPr>
        <w:t xml:space="preserve"> письменного уведомления.</w:t>
      </w:r>
    </w:p>
    <w:p w14:paraId="2A1FBDDA" w14:textId="77777777" w:rsidR="006D721A" w:rsidRPr="006D721A" w:rsidRDefault="006D721A" w:rsidP="006D721A">
      <w:pPr>
        <w:shd w:val="clear" w:color="auto" w:fill="FFFFFF"/>
        <w:tabs>
          <w:tab w:val="left" w:pos="0"/>
          <w:tab w:val="left" w:pos="567"/>
          <w:tab w:val="left" w:pos="1418"/>
        </w:tabs>
        <w:ind w:firstLine="709"/>
        <w:contextualSpacing/>
        <w:jc w:val="both"/>
        <w:rPr>
          <w:sz w:val="24"/>
          <w:szCs w:val="24"/>
        </w:rPr>
      </w:pPr>
      <w:r w:rsidRPr="006D721A">
        <w:rPr>
          <w:sz w:val="24"/>
          <w:szCs w:val="24"/>
        </w:rPr>
        <w:t>Каналы связи «Линия доверия» ПАО «</w:t>
      </w:r>
      <w:proofErr w:type="spellStart"/>
      <w:r w:rsidRPr="006D721A">
        <w:rPr>
          <w:sz w:val="24"/>
          <w:szCs w:val="24"/>
        </w:rPr>
        <w:t>РусГидро</w:t>
      </w:r>
      <w:proofErr w:type="spellEnd"/>
      <w:r w:rsidRPr="006D721A">
        <w:rPr>
          <w:sz w:val="24"/>
          <w:szCs w:val="24"/>
        </w:rPr>
        <w:t xml:space="preserve">»: </w:t>
      </w:r>
    </w:p>
    <w:p w14:paraId="1EC3202D" w14:textId="77777777" w:rsidR="006D721A" w:rsidRDefault="006D721A" w:rsidP="006D721A">
      <w:pPr>
        <w:shd w:val="clear" w:color="auto" w:fill="FFFFFF"/>
        <w:tabs>
          <w:tab w:val="left" w:pos="0"/>
          <w:tab w:val="left" w:pos="284"/>
          <w:tab w:val="left" w:pos="567"/>
          <w:tab w:val="left" w:pos="1418"/>
        </w:tabs>
        <w:ind w:firstLine="709"/>
        <w:contextualSpacing/>
        <w:jc w:val="both"/>
        <w:rPr>
          <w:sz w:val="24"/>
          <w:szCs w:val="24"/>
          <w:u w:val="single"/>
        </w:rPr>
      </w:pPr>
      <w:r w:rsidRPr="006D721A">
        <w:rPr>
          <w:sz w:val="24"/>
          <w:szCs w:val="24"/>
        </w:rPr>
        <w:t xml:space="preserve">Телефон автоответчика: +7 (495) 710-54-63 и форма обратной связи на сайте </w:t>
      </w:r>
      <w:hyperlink r:id="rId9" w:history="1">
        <w:r w:rsidRPr="006D721A">
          <w:rPr>
            <w:sz w:val="24"/>
            <w:szCs w:val="24"/>
            <w:u w:val="single"/>
          </w:rPr>
          <w:t>http://www.rushydro.ru.</w:t>
        </w:r>
      </w:hyperlink>
    </w:p>
    <w:p w14:paraId="48D07742" w14:textId="77777777" w:rsidR="0063258D" w:rsidRPr="006D721A" w:rsidRDefault="0063258D" w:rsidP="006D721A">
      <w:pPr>
        <w:shd w:val="clear" w:color="auto" w:fill="FFFFFF"/>
        <w:tabs>
          <w:tab w:val="left" w:pos="0"/>
          <w:tab w:val="left" w:pos="284"/>
          <w:tab w:val="left" w:pos="567"/>
          <w:tab w:val="left" w:pos="1418"/>
        </w:tabs>
        <w:ind w:firstLine="709"/>
        <w:contextualSpacing/>
        <w:jc w:val="both"/>
        <w:rPr>
          <w:sz w:val="24"/>
          <w:szCs w:val="24"/>
          <w:u w:val="single"/>
        </w:rPr>
      </w:pPr>
    </w:p>
    <w:p w14:paraId="3EB618DE" w14:textId="77777777" w:rsidR="006D721A" w:rsidRPr="006D721A" w:rsidRDefault="006D721A" w:rsidP="006D721A">
      <w:pPr>
        <w:widowControl/>
        <w:numPr>
          <w:ilvl w:val="0"/>
          <w:numId w:val="1"/>
        </w:numPr>
        <w:shd w:val="clear" w:color="auto" w:fill="FFFFFF"/>
        <w:tabs>
          <w:tab w:val="clear" w:pos="360"/>
          <w:tab w:val="num" w:pos="426"/>
        </w:tabs>
        <w:autoSpaceDE/>
        <w:autoSpaceDN/>
        <w:ind w:left="0" w:firstLine="0"/>
        <w:contextualSpacing/>
        <w:jc w:val="center"/>
        <w:rPr>
          <w:b/>
          <w:bCs/>
          <w:sz w:val="24"/>
          <w:szCs w:val="24"/>
        </w:rPr>
      </w:pPr>
      <w:r w:rsidRPr="006D721A">
        <w:rPr>
          <w:b/>
          <w:bCs/>
          <w:sz w:val="24"/>
          <w:szCs w:val="24"/>
        </w:rPr>
        <w:t>Обстоятельства непреодолимой силы (форс-мажор)</w:t>
      </w:r>
    </w:p>
    <w:p w14:paraId="6AE4D12A"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proofErr w:type="gramStart"/>
      <w:r w:rsidRPr="006D721A">
        <w:rPr>
          <w:bCs/>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w:t>
      </w:r>
      <w:proofErr w:type="gramEnd"/>
      <w:r w:rsidRPr="006D721A">
        <w:rPr>
          <w:bCs/>
          <w:sz w:val="24"/>
          <w:szCs w:val="24"/>
        </w:rPr>
        <w:t xml:space="preserve">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67393443"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1896DFDC"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6F16B583"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553E6471"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55A014A6" w14:textId="77777777" w:rsidR="006D721A" w:rsidRPr="006D721A" w:rsidRDefault="006D721A" w:rsidP="006D721A">
      <w:pPr>
        <w:widowControl/>
        <w:numPr>
          <w:ilvl w:val="1"/>
          <w:numId w:val="1"/>
        </w:numPr>
        <w:shd w:val="clear" w:color="auto" w:fill="FFFFFF"/>
        <w:tabs>
          <w:tab w:val="clear" w:pos="1425"/>
          <w:tab w:val="left" w:pos="0"/>
          <w:tab w:val="left" w:pos="568"/>
          <w:tab w:val="left" w:pos="1418"/>
        </w:tabs>
        <w:autoSpaceDE/>
        <w:autoSpaceDN/>
        <w:ind w:left="0" w:firstLine="709"/>
        <w:contextualSpacing/>
        <w:jc w:val="both"/>
        <w:rPr>
          <w:bCs/>
          <w:sz w:val="24"/>
          <w:szCs w:val="24"/>
        </w:rPr>
      </w:pPr>
      <w:r w:rsidRPr="006D721A">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7944F6B9" w14:textId="77777777" w:rsidR="006D721A" w:rsidRDefault="006D721A" w:rsidP="006D721A">
      <w:pPr>
        <w:shd w:val="clear" w:color="auto" w:fill="FFFFFF"/>
        <w:tabs>
          <w:tab w:val="left" w:pos="0"/>
          <w:tab w:val="left" w:pos="568"/>
          <w:tab w:val="left" w:pos="1418"/>
        </w:tabs>
        <w:ind w:firstLine="709"/>
        <w:contextualSpacing/>
        <w:jc w:val="both"/>
        <w:rPr>
          <w:bCs/>
          <w:sz w:val="24"/>
          <w:szCs w:val="24"/>
        </w:rPr>
      </w:pPr>
      <w:r w:rsidRPr="006D721A">
        <w:rPr>
          <w:bCs/>
          <w:sz w:val="24"/>
          <w:szCs w:val="24"/>
        </w:rPr>
        <w:t>При этом любая из Сторон вправе отказаться от исполнения Договора в одностороннем внесудебном порядке.</w:t>
      </w:r>
    </w:p>
    <w:p w14:paraId="16F4D19D" w14:textId="77777777" w:rsidR="00FC78F1" w:rsidRPr="006D721A" w:rsidRDefault="00FC78F1" w:rsidP="006D721A">
      <w:pPr>
        <w:shd w:val="clear" w:color="auto" w:fill="FFFFFF"/>
        <w:tabs>
          <w:tab w:val="left" w:pos="0"/>
          <w:tab w:val="left" w:pos="568"/>
          <w:tab w:val="left" w:pos="1418"/>
        </w:tabs>
        <w:ind w:firstLine="709"/>
        <w:contextualSpacing/>
        <w:jc w:val="both"/>
        <w:rPr>
          <w:bCs/>
          <w:sz w:val="24"/>
          <w:szCs w:val="24"/>
        </w:rPr>
      </w:pPr>
    </w:p>
    <w:p w14:paraId="65BA0FEA" w14:textId="77777777" w:rsidR="006D721A" w:rsidRPr="006D721A" w:rsidRDefault="006D721A" w:rsidP="006D721A">
      <w:pPr>
        <w:widowControl/>
        <w:numPr>
          <w:ilvl w:val="0"/>
          <w:numId w:val="1"/>
        </w:numPr>
        <w:shd w:val="clear" w:color="auto" w:fill="FFFFFF"/>
        <w:tabs>
          <w:tab w:val="clear" w:pos="360"/>
          <w:tab w:val="num" w:pos="426"/>
        </w:tabs>
        <w:autoSpaceDE/>
        <w:autoSpaceDN/>
        <w:spacing w:line="259" w:lineRule="auto"/>
        <w:ind w:left="0" w:firstLine="0"/>
        <w:contextualSpacing/>
        <w:jc w:val="center"/>
        <w:rPr>
          <w:b/>
          <w:bCs/>
          <w:sz w:val="24"/>
          <w:szCs w:val="24"/>
        </w:rPr>
      </w:pPr>
      <w:r w:rsidRPr="006D721A">
        <w:rPr>
          <w:b/>
          <w:bCs/>
          <w:sz w:val="24"/>
          <w:szCs w:val="24"/>
        </w:rPr>
        <w:t>Особые положения</w:t>
      </w:r>
    </w:p>
    <w:p w14:paraId="2E0175D3"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proofErr w:type="gramStart"/>
      <w:r w:rsidRPr="006D721A">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0" w:history="1">
        <w:r w:rsidRPr="006D721A">
          <w:rPr>
            <w:bCs/>
            <w:sz w:val="24"/>
            <w:szCs w:val="24"/>
          </w:rPr>
          <w:t>№ 18162/09</w:t>
        </w:r>
      </w:hyperlink>
      <w:r w:rsidRPr="006D721A">
        <w:rPr>
          <w:bCs/>
          <w:sz w:val="24"/>
          <w:szCs w:val="24"/>
        </w:rPr>
        <w:t xml:space="preserve"> и от 25.05.2010 </w:t>
      </w:r>
      <w:hyperlink r:id="rId11" w:history="1">
        <w:r w:rsidRPr="006D721A">
          <w:rPr>
            <w:bCs/>
            <w:sz w:val="24"/>
            <w:szCs w:val="24"/>
          </w:rPr>
          <w:t>№ 15658/09</w:t>
        </w:r>
      </w:hyperlink>
      <w:r w:rsidRPr="006D721A">
        <w:rPr>
          <w:bCs/>
          <w:sz w:val="24"/>
          <w:szCs w:val="24"/>
        </w:rPr>
        <w:t>, согласно которым при оценке необоснованной налоговой выгоды</w:t>
      </w:r>
      <w:proofErr w:type="gramEnd"/>
      <w:r w:rsidRPr="006D721A">
        <w:rPr>
          <w:bCs/>
          <w:sz w:val="24"/>
          <w:szCs w:val="24"/>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2" w:history="1">
        <w:proofErr w:type="gramStart"/>
        <w:r w:rsidRPr="006D721A">
          <w:rPr>
            <w:bCs/>
            <w:sz w:val="24"/>
            <w:szCs w:val="24"/>
          </w:rPr>
          <w:t>Критери</w:t>
        </w:r>
      </w:hyperlink>
      <w:r w:rsidRPr="006D721A">
        <w:rPr>
          <w:bCs/>
          <w:sz w:val="24"/>
          <w:szCs w:val="24"/>
        </w:rPr>
        <w:t>ям</w:t>
      </w:r>
      <w:proofErr w:type="gramEnd"/>
      <w:r w:rsidRPr="006D721A">
        <w:rPr>
          <w:bCs/>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0911F620"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r w:rsidRPr="006D721A">
        <w:rPr>
          <w:bCs/>
          <w:sz w:val="24"/>
          <w:szCs w:val="24"/>
        </w:rPr>
        <w:t>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пункте 11.1 Договора, а также обеспечить прекращение участия таких организаций в исполнении Договора.</w:t>
      </w:r>
    </w:p>
    <w:p w14:paraId="111BCE45"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proofErr w:type="gramStart"/>
      <w:r w:rsidRPr="006D721A">
        <w:rPr>
          <w:bCs/>
          <w:sz w:val="24"/>
          <w:szCs w:val="24"/>
        </w:rPr>
        <w:t>В случае нарушения Поставщиком обязательств, установленных пунктами 11.1, 11.2 Договора, Покупатель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Поставщиком такого уведомления.</w:t>
      </w:r>
      <w:proofErr w:type="gramEnd"/>
      <w:r w:rsidRPr="006D721A">
        <w:rPr>
          <w:bCs/>
          <w:sz w:val="24"/>
          <w:szCs w:val="24"/>
        </w:rPr>
        <w:t xml:space="preserve"> Договор считается прекращенным (расторгнутым) с даты, указанной в уведомлении об отказе от Договора (исполнения Договора) при условии, что Покупатель не отзовет указанное Уведомление по итогам рассмотрения мотивированных письменных возражений Поставщика, представленных до наступления указанной Покупателем даты расторжения.</w:t>
      </w:r>
    </w:p>
    <w:p w14:paraId="72C4D9B9"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r w:rsidRPr="006D721A">
        <w:rPr>
          <w:bCs/>
          <w:sz w:val="24"/>
          <w:szCs w:val="24"/>
        </w:rPr>
        <w:t>Поставщик обязан уплатить Покупателю штраф в размере суммы денежных средств, перечисленной организации, отвечающей признакам недобросовестности, а также дополнительно компенсировать Покупателю убытки, причиненные в результате нарушения обязательств, установленных пунктами 11.1, 11.2 Договора.</w:t>
      </w:r>
    </w:p>
    <w:p w14:paraId="04E171F1"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r w:rsidRPr="006D721A">
        <w:rPr>
          <w:bCs/>
          <w:sz w:val="24"/>
          <w:szCs w:val="24"/>
        </w:rPr>
        <w:t xml:space="preserve">Штраф, предусмотренный пунктом 11.4 Договора, оплачивается Поставщиком в течение 10 (десяти) рабочих дней </w:t>
      </w:r>
      <w:proofErr w:type="gramStart"/>
      <w:r w:rsidRPr="006D721A">
        <w:rPr>
          <w:bCs/>
          <w:sz w:val="24"/>
          <w:szCs w:val="24"/>
        </w:rPr>
        <w:t>с даты получения</w:t>
      </w:r>
      <w:proofErr w:type="gramEnd"/>
      <w:r w:rsidRPr="006D721A">
        <w:rPr>
          <w:bCs/>
          <w:sz w:val="24"/>
          <w:szCs w:val="24"/>
        </w:rPr>
        <w:t xml:space="preserve"> соответствующего письменного требования Покупателя. Покупатель вправе предъявить требование </w:t>
      </w:r>
      <w:proofErr w:type="gramStart"/>
      <w:r w:rsidRPr="006D721A">
        <w:rPr>
          <w:bCs/>
          <w:sz w:val="24"/>
          <w:szCs w:val="24"/>
        </w:rPr>
        <w:t>об уплате штрафа вне зависимости от направления уведомления об отказе от Договора</w:t>
      </w:r>
      <w:proofErr w:type="gramEnd"/>
      <w:r w:rsidRPr="006D721A">
        <w:rPr>
          <w:bCs/>
          <w:sz w:val="24"/>
          <w:szCs w:val="24"/>
        </w:rPr>
        <w:t xml:space="preserve"> (исполнения Договора), предусмотренного пунктом 11.3 Договора.</w:t>
      </w:r>
    </w:p>
    <w:p w14:paraId="57DCD509"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r w:rsidRPr="006D721A">
        <w:rPr>
          <w:bCs/>
          <w:sz w:val="24"/>
          <w:szCs w:val="24"/>
        </w:rPr>
        <w:t>Покупатель вправе приостановить осуществление любых платежей по Договору, причитающихся Поставщику, независимо от наличия оснований и наступления сроков таких платежей, до уплаты Поставщиком штрафа, предусмотренного пунктом 11.4 Договора. При этом Покупатель не будет считаться просрочившим и / или нарушившим свои обязательства по Договору.</w:t>
      </w:r>
    </w:p>
    <w:p w14:paraId="4DE593BC" w14:textId="77777777" w:rsidR="006D721A" w:rsidRPr="006D721A" w:rsidRDefault="006D721A" w:rsidP="006D721A">
      <w:pPr>
        <w:widowControl/>
        <w:numPr>
          <w:ilvl w:val="1"/>
          <w:numId w:val="1"/>
        </w:numPr>
        <w:shd w:val="clear" w:color="auto" w:fill="FFFFFF"/>
        <w:tabs>
          <w:tab w:val="clear" w:pos="1425"/>
          <w:tab w:val="left" w:pos="0"/>
          <w:tab w:val="left" w:pos="568"/>
          <w:tab w:val="num" w:pos="1418"/>
        </w:tabs>
        <w:autoSpaceDE/>
        <w:autoSpaceDN/>
        <w:ind w:left="0" w:firstLine="709"/>
        <w:contextualSpacing/>
        <w:jc w:val="both"/>
        <w:rPr>
          <w:bCs/>
          <w:sz w:val="24"/>
          <w:szCs w:val="24"/>
        </w:rPr>
      </w:pPr>
      <w:r w:rsidRPr="006D721A">
        <w:rPr>
          <w:bCs/>
          <w:sz w:val="24"/>
          <w:szCs w:val="24"/>
        </w:rPr>
        <w:t>Независимо от других положений Договора, положения пунктов 11.4, 11.5 Договора продолжают действовать в течение 4 (четырех) лет после его прекращения (расторжения) или исполнения.</w:t>
      </w:r>
    </w:p>
    <w:p w14:paraId="7B61687D" w14:textId="77777777" w:rsidR="006D721A" w:rsidRPr="006D721A" w:rsidRDefault="006D721A" w:rsidP="006D721A">
      <w:pPr>
        <w:widowControl/>
        <w:numPr>
          <w:ilvl w:val="0"/>
          <w:numId w:val="1"/>
        </w:numPr>
        <w:shd w:val="clear" w:color="auto" w:fill="FFFFFF"/>
        <w:tabs>
          <w:tab w:val="clear" w:pos="360"/>
          <w:tab w:val="left" w:pos="426"/>
          <w:tab w:val="num" w:pos="567"/>
        </w:tabs>
        <w:autoSpaceDE/>
        <w:autoSpaceDN/>
        <w:ind w:left="0" w:firstLine="0"/>
        <w:contextualSpacing/>
        <w:jc w:val="center"/>
        <w:rPr>
          <w:b/>
          <w:sz w:val="24"/>
          <w:szCs w:val="24"/>
        </w:rPr>
      </w:pPr>
      <w:proofErr w:type="gramStart"/>
      <w:r w:rsidRPr="006D721A">
        <w:rPr>
          <w:b/>
          <w:bCs/>
          <w:sz w:val="24"/>
          <w:szCs w:val="24"/>
        </w:rPr>
        <w:t>Заверения</w:t>
      </w:r>
      <w:r w:rsidRPr="006D721A">
        <w:rPr>
          <w:b/>
          <w:sz w:val="24"/>
          <w:szCs w:val="24"/>
        </w:rPr>
        <w:t xml:space="preserve"> Сторон</w:t>
      </w:r>
      <w:proofErr w:type="gramEnd"/>
    </w:p>
    <w:p w14:paraId="62F27167" w14:textId="77777777" w:rsidR="006D721A" w:rsidRPr="006D721A" w:rsidRDefault="006D721A" w:rsidP="006D721A">
      <w:pPr>
        <w:widowControl/>
        <w:numPr>
          <w:ilvl w:val="1"/>
          <w:numId w:val="1"/>
        </w:numPr>
        <w:shd w:val="clear" w:color="auto" w:fill="FFFFFF"/>
        <w:tabs>
          <w:tab w:val="clear" w:pos="1425"/>
          <w:tab w:val="num" w:pos="0"/>
          <w:tab w:val="left" w:pos="1134"/>
          <w:tab w:val="left" w:pos="1418"/>
        </w:tabs>
        <w:autoSpaceDE/>
        <w:autoSpaceDN/>
        <w:ind w:left="0" w:firstLine="709"/>
        <w:contextualSpacing/>
        <w:jc w:val="both"/>
        <w:rPr>
          <w:sz w:val="24"/>
          <w:szCs w:val="24"/>
        </w:rPr>
      </w:pPr>
      <w:r w:rsidRPr="006D721A">
        <w:rPr>
          <w:bCs/>
          <w:sz w:val="24"/>
          <w:szCs w:val="24"/>
        </w:rPr>
        <w:t>Каждая</w:t>
      </w:r>
      <w:r w:rsidRPr="006D721A">
        <w:rPr>
          <w:sz w:val="24"/>
          <w:szCs w:val="24"/>
        </w:rPr>
        <w:t xml:space="preserve"> из Сторон заявляет и подтверждает другой Стороне, что: </w:t>
      </w:r>
    </w:p>
    <w:p w14:paraId="09F56F23" w14:textId="77777777" w:rsidR="006D721A" w:rsidRPr="006D721A" w:rsidRDefault="006D721A" w:rsidP="006D721A">
      <w:pPr>
        <w:widowControl/>
        <w:numPr>
          <w:ilvl w:val="0"/>
          <w:numId w:val="10"/>
        </w:numPr>
        <w:shd w:val="clear" w:color="auto" w:fill="FFFFFF"/>
        <w:tabs>
          <w:tab w:val="num" w:pos="0"/>
          <w:tab w:val="left" w:pos="709"/>
          <w:tab w:val="left" w:pos="1418"/>
        </w:tabs>
        <w:autoSpaceDE/>
        <w:autoSpaceDN/>
        <w:ind w:left="0" w:firstLine="709"/>
        <w:contextualSpacing/>
        <w:jc w:val="both"/>
        <w:rPr>
          <w:sz w:val="24"/>
          <w:szCs w:val="24"/>
        </w:rPr>
      </w:pPr>
      <w:r w:rsidRPr="006D721A">
        <w:rPr>
          <w:sz w:val="24"/>
          <w:szCs w:val="24"/>
        </w:rPr>
        <w:t xml:space="preserve">она является юридическим лицом, надлежащим </w:t>
      </w:r>
      <w:proofErr w:type="gramStart"/>
      <w:r w:rsidRPr="006D721A">
        <w:rPr>
          <w:sz w:val="24"/>
          <w:szCs w:val="24"/>
        </w:rPr>
        <w:t>образом</w:t>
      </w:r>
      <w:proofErr w:type="gramEnd"/>
      <w:r w:rsidRPr="006D721A">
        <w:rPr>
          <w:sz w:val="24"/>
          <w:szCs w:val="24"/>
        </w:rPr>
        <w:t xml:space="preserve"> учрежденным и правомерно осуществляющим свою деятельность в соответствии с законодательством Российской Федерации;</w:t>
      </w:r>
    </w:p>
    <w:p w14:paraId="27B548B7" w14:textId="77777777" w:rsidR="006D721A" w:rsidRPr="006D721A" w:rsidRDefault="006D721A" w:rsidP="006D721A">
      <w:pPr>
        <w:widowControl/>
        <w:numPr>
          <w:ilvl w:val="0"/>
          <w:numId w:val="10"/>
        </w:numPr>
        <w:shd w:val="clear" w:color="auto" w:fill="FFFFFF"/>
        <w:tabs>
          <w:tab w:val="num" w:pos="0"/>
          <w:tab w:val="left" w:pos="709"/>
          <w:tab w:val="left" w:pos="1418"/>
        </w:tabs>
        <w:autoSpaceDE/>
        <w:autoSpaceDN/>
        <w:ind w:left="0" w:firstLine="709"/>
        <w:contextualSpacing/>
        <w:jc w:val="both"/>
        <w:rPr>
          <w:sz w:val="24"/>
          <w:szCs w:val="24"/>
        </w:rPr>
      </w:pPr>
      <w:r w:rsidRPr="006D721A">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70B35464" w14:textId="77777777" w:rsidR="006D721A" w:rsidRPr="006D721A" w:rsidRDefault="006D721A" w:rsidP="006D721A">
      <w:pPr>
        <w:widowControl/>
        <w:numPr>
          <w:ilvl w:val="0"/>
          <w:numId w:val="10"/>
        </w:numPr>
        <w:shd w:val="clear" w:color="auto" w:fill="FFFFFF"/>
        <w:tabs>
          <w:tab w:val="num" w:pos="0"/>
          <w:tab w:val="left" w:pos="709"/>
          <w:tab w:val="left" w:pos="1418"/>
        </w:tabs>
        <w:autoSpaceDE/>
        <w:autoSpaceDN/>
        <w:ind w:left="0" w:firstLine="709"/>
        <w:contextualSpacing/>
        <w:jc w:val="both"/>
        <w:rPr>
          <w:sz w:val="24"/>
          <w:szCs w:val="24"/>
        </w:rPr>
      </w:pPr>
      <w:r w:rsidRPr="006D721A">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AB97E36" w14:textId="77777777" w:rsidR="006D721A" w:rsidRPr="006D721A" w:rsidRDefault="006D721A" w:rsidP="006D721A">
      <w:pPr>
        <w:widowControl/>
        <w:numPr>
          <w:ilvl w:val="0"/>
          <w:numId w:val="10"/>
        </w:numPr>
        <w:shd w:val="clear" w:color="auto" w:fill="FFFFFF"/>
        <w:tabs>
          <w:tab w:val="num" w:pos="0"/>
          <w:tab w:val="left" w:pos="709"/>
          <w:tab w:val="left" w:pos="1418"/>
        </w:tabs>
        <w:autoSpaceDE/>
        <w:autoSpaceDN/>
        <w:ind w:left="0" w:firstLine="709"/>
        <w:contextualSpacing/>
        <w:jc w:val="both"/>
        <w:rPr>
          <w:sz w:val="24"/>
          <w:szCs w:val="24"/>
        </w:rPr>
      </w:pPr>
      <w:r w:rsidRPr="006D721A">
        <w:rPr>
          <w:sz w:val="24"/>
          <w:szCs w:val="24"/>
        </w:rPr>
        <w:t>лица, подписывающие от имени Сторон Договор, надлежащим образом уполномочены на его подписание;</w:t>
      </w:r>
    </w:p>
    <w:p w14:paraId="292B9717" w14:textId="77777777" w:rsidR="006D721A" w:rsidRPr="006D721A" w:rsidRDefault="006D721A" w:rsidP="006D721A">
      <w:pPr>
        <w:widowControl/>
        <w:numPr>
          <w:ilvl w:val="0"/>
          <w:numId w:val="10"/>
        </w:numPr>
        <w:shd w:val="clear" w:color="auto" w:fill="FFFFFF"/>
        <w:tabs>
          <w:tab w:val="num" w:pos="0"/>
          <w:tab w:val="left" w:pos="709"/>
          <w:tab w:val="left" w:pos="1418"/>
        </w:tabs>
        <w:autoSpaceDE/>
        <w:autoSpaceDN/>
        <w:ind w:left="0" w:firstLine="709"/>
        <w:contextualSpacing/>
        <w:jc w:val="both"/>
        <w:rPr>
          <w:sz w:val="24"/>
          <w:szCs w:val="24"/>
        </w:rPr>
      </w:pPr>
      <w:r w:rsidRPr="006D721A">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08500D0C"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Поставщик заявляет и заверяет Покупателя в том, что на момент заключения Договора:</w:t>
      </w:r>
    </w:p>
    <w:p w14:paraId="021147FA" w14:textId="77777777" w:rsidR="006D721A" w:rsidRPr="006D721A" w:rsidRDefault="006D721A" w:rsidP="006D721A">
      <w:pPr>
        <w:widowControl/>
        <w:numPr>
          <w:ilvl w:val="0"/>
          <w:numId w:val="12"/>
        </w:numPr>
        <w:shd w:val="clear" w:color="auto" w:fill="FFFFFF"/>
        <w:tabs>
          <w:tab w:val="num" w:pos="0"/>
          <w:tab w:val="left" w:pos="709"/>
        </w:tabs>
        <w:autoSpaceDE/>
        <w:autoSpaceDN/>
        <w:ind w:left="0" w:firstLine="709"/>
        <w:contextualSpacing/>
        <w:jc w:val="both"/>
        <w:rPr>
          <w:sz w:val="24"/>
          <w:szCs w:val="24"/>
        </w:rPr>
      </w:pPr>
      <w:r w:rsidRPr="006D721A">
        <w:rPr>
          <w:sz w:val="24"/>
          <w:szCs w:val="24"/>
        </w:rPr>
        <w:t>учредителем / учредителями Поставщика являются лица, не являющиеся массовыми учредителем / учредителями;</w:t>
      </w:r>
    </w:p>
    <w:p w14:paraId="6C02E14A" w14:textId="77777777" w:rsidR="006D721A" w:rsidRPr="006D721A" w:rsidRDefault="006D721A" w:rsidP="006D721A">
      <w:pPr>
        <w:widowControl/>
        <w:numPr>
          <w:ilvl w:val="0"/>
          <w:numId w:val="12"/>
        </w:numPr>
        <w:shd w:val="clear" w:color="auto" w:fill="FFFFFF"/>
        <w:tabs>
          <w:tab w:val="num" w:pos="0"/>
          <w:tab w:val="left" w:pos="709"/>
        </w:tabs>
        <w:autoSpaceDE/>
        <w:autoSpaceDN/>
        <w:ind w:left="0" w:firstLine="709"/>
        <w:contextualSpacing/>
        <w:jc w:val="both"/>
        <w:rPr>
          <w:sz w:val="24"/>
          <w:szCs w:val="24"/>
        </w:rPr>
      </w:pPr>
      <w:r w:rsidRPr="006D721A">
        <w:rPr>
          <w:sz w:val="24"/>
          <w:szCs w:val="24"/>
        </w:rPr>
        <w:t>руководителем Поставщика является лицо, не являющееся массовым руководителем;</w:t>
      </w:r>
    </w:p>
    <w:p w14:paraId="4589B8D0" w14:textId="77777777" w:rsidR="006D721A" w:rsidRPr="006D721A" w:rsidRDefault="006D721A" w:rsidP="006D721A">
      <w:pPr>
        <w:widowControl/>
        <w:numPr>
          <w:ilvl w:val="0"/>
          <w:numId w:val="12"/>
        </w:numPr>
        <w:shd w:val="clear" w:color="auto" w:fill="FFFFFF"/>
        <w:tabs>
          <w:tab w:val="num" w:pos="0"/>
          <w:tab w:val="left" w:pos="709"/>
        </w:tabs>
        <w:autoSpaceDE/>
        <w:autoSpaceDN/>
        <w:ind w:left="0" w:firstLine="709"/>
        <w:contextualSpacing/>
        <w:jc w:val="both"/>
        <w:rPr>
          <w:sz w:val="24"/>
          <w:szCs w:val="24"/>
        </w:rPr>
      </w:pPr>
      <w:r w:rsidRPr="006D721A">
        <w:rPr>
          <w:sz w:val="24"/>
          <w:szCs w:val="24"/>
        </w:rPr>
        <w:t xml:space="preserve">Поставщик фактически находится по адресу, указанному в Едином государственном реестре юридических лиц; </w:t>
      </w:r>
    </w:p>
    <w:p w14:paraId="4F83E7BE" w14:textId="77777777" w:rsidR="006D721A" w:rsidRPr="006D721A" w:rsidRDefault="006D721A" w:rsidP="006D721A">
      <w:pPr>
        <w:widowControl/>
        <w:numPr>
          <w:ilvl w:val="0"/>
          <w:numId w:val="12"/>
        </w:numPr>
        <w:shd w:val="clear" w:color="auto" w:fill="FFFFFF"/>
        <w:tabs>
          <w:tab w:val="num" w:pos="0"/>
          <w:tab w:val="left" w:pos="709"/>
        </w:tabs>
        <w:autoSpaceDE/>
        <w:autoSpaceDN/>
        <w:ind w:left="0" w:firstLine="709"/>
        <w:contextualSpacing/>
        <w:jc w:val="both"/>
        <w:rPr>
          <w:sz w:val="24"/>
          <w:szCs w:val="24"/>
        </w:rPr>
      </w:pPr>
      <w:r w:rsidRPr="006D721A">
        <w:rPr>
          <w:sz w:val="24"/>
          <w:szCs w:val="24"/>
        </w:rPr>
        <w:t>Поставщик своевременно и в полном объеме уплачивает налоги и сборы в соответствии с законодательством Российской Федерации;</w:t>
      </w:r>
    </w:p>
    <w:p w14:paraId="125E383F" w14:textId="77777777" w:rsidR="006D721A" w:rsidRPr="006D721A" w:rsidRDefault="006D721A" w:rsidP="006D721A">
      <w:pPr>
        <w:widowControl/>
        <w:numPr>
          <w:ilvl w:val="0"/>
          <w:numId w:val="11"/>
        </w:numPr>
        <w:shd w:val="clear" w:color="auto" w:fill="FFFFFF"/>
        <w:tabs>
          <w:tab w:val="num" w:pos="0"/>
          <w:tab w:val="left" w:pos="567"/>
        </w:tabs>
        <w:autoSpaceDE/>
        <w:autoSpaceDN/>
        <w:ind w:left="0" w:firstLine="709"/>
        <w:contextualSpacing/>
        <w:jc w:val="both"/>
        <w:rPr>
          <w:sz w:val="24"/>
          <w:szCs w:val="24"/>
        </w:rPr>
      </w:pPr>
      <w:r w:rsidRPr="006D721A">
        <w:rPr>
          <w:sz w:val="24"/>
          <w:szCs w:val="24"/>
        </w:rPr>
        <w:t xml:space="preserve">Поставщик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Поставщика должным образом исполнять обязательства, возникающие </w:t>
      </w:r>
      <w:proofErr w:type="gramStart"/>
      <w:r w:rsidRPr="006D721A">
        <w:rPr>
          <w:sz w:val="24"/>
          <w:szCs w:val="24"/>
        </w:rPr>
        <w:t>из</w:t>
      </w:r>
      <w:proofErr w:type="gramEnd"/>
      <w:r w:rsidRPr="006D721A">
        <w:rPr>
          <w:sz w:val="24"/>
          <w:szCs w:val="24"/>
        </w:rPr>
        <w:t xml:space="preserve"> Договору или в связи с ним;</w:t>
      </w:r>
    </w:p>
    <w:p w14:paraId="43A082A8" w14:textId="77777777" w:rsidR="006D721A" w:rsidRPr="006D721A" w:rsidRDefault="006D721A" w:rsidP="006D721A">
      <w:pPr>
        <w:widowControl/>
        <w:numPr>
          <w:ilvl w:val="0"/>
          <w:numId w:val="11"/>
        </w:numPr>
        <w:shd w:val="clear" w:color="auto" w:fill="FFFFFF"/>
        <w:tabs>
          <w:tab w:val="num" w:pos="0"/>
          <w:tab w:val="left" w:pos="567"/>
        </w:tabs>
        <w:autoSpaceDE/>
        <w:autoSpaceDN/>
        <w:ind w:left="0" w:firstLine="709"/>
        <w:contextualSpacing/>
        <w:jc w:val="both"/>
        <w:rPr>
          <w:sz w:val="24"/>
          <w:szCs w:val="24"/>
        </w:rPr>
      </w:pPr>
      <w:r w:rsidRPr="006D721A">
        <w:rPr>
          <w:sz w:val="24"/>
          <w:szCs w:val="24"/>
        </w:rPr>
        <w:t>Поставщик тщательно изучил всю информацию, связанную с Договором, в том числе по вопросам, влияющим на сроки, стоимость и качество Товара, полностью ознакомлен со всеми условиями поставки Товара, и принимает на себя все расходы, риски и трудности исполнения обязательств, возникающих из Договора или в связи с ним;</w:t>
      </w:r>
    </w:p>
    <w:p w14:paraId="7FC14297" w14:textId="77777777" w:rsidR="006D721A" w:rsidRPr="006D721A" w:rsidRDefault="006D721A" w:rsidP="006D721A">
      <w:pPr>
        <w:widowControl/>
        <w:numPr>
          <w:ilvl w:val="0"/>
          <w:numId w:val="11"/>
        </w:numPr>
        <w:shd w:val="clear" w:color="auto" w:fill="FFFFFF"/>
        <w:tabs>
          <w:tab w:val="num" w:pos="0"/>
          <w:tab w:val="left" w:pos="567"/>
        </w:tabs>
        <w:autoSpaceDE/>
        <w:autoSpaceDN/>
        <w:ind w:left="0" w:firstLine="709"/>
        <w:contextualSpacing/>
        <w:jc w:val="both"/>
        <w:rPr>
          <w:sz w:val="24"/>
          <w:szCs w:val="24"/>
        </w:rPr>
      </w:pPr>
      <w:r w:rsidRPr="006D721A">
        <w:rPr>
          <w:sz w:val="24"/>
          <w:szCs w:val="24"/>
        </w:rPr>
        <w:t>Поставщик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342499B6" w14:textId="77777777" w:rsidR="006D721A" w:rsidRPr="006D721A" w:rsidRDefault="006D721A" w:rsidP="006D721A">
      <w:pPr>
        <w:widowControl/>
        <w:numPr>
          <w:ilvl w:val="0"/>
          <w:numId w:val="11"/>
        </w:numPr>
        <w:shd w:val="clear" w:color="auto" w:fill="FFFFFF"/>
        <w:tabs>
          <w:tab w:val="num" w:pos="0"/>
          <w:tab w:val="left" w:pos="567"/>
        </w:tabs>
        <w:autoSpaceDE/>
        <w:autoSpaceDN/>
        <w:ind w:left="0" w:firstLine="709"/>
        <w:contextualSpacing/>
        <w:jc w:val="both"/>
        <w:rPr>
          <w:sz w:val="24"/>
          <w:szCs w:val="24"/>
        </w:rPr>
      </w:pPr>
      <w:r w:rsidRPr="006D721A">
        <w:rPr>
          <w:sz w:val="24"/>
          <w:szCs w:val="24"/>
        </w:rPr>
        <w:t>вся информация, предоставленная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Договор на указанных в нем условиях.</w:t>
      </w:r>
    </w:p>
    <w:p w14:paraId="7B29A285" w14:textId="77777777" w:rsidR="006D721A" w:rsidRPr="006D721A" w:rsidRDefault="006D721A" w:rsidP="006D721A">
      <w:pPr>
        <w:widowControl/>
        <w:numPr>
          <w:ilvl w:val="1"/>
          <w:numId w:val="1"/>
        </w:numPr>
        <w:tabs>
          <w:tab w:val="clear" w:pos="1425"/>
          <w:tab w:val="num" w:pos="0"/>
          <w:tab w:val="left" w:pos="1418"/>
        </w:tabs>
        <w:autoSpaceDE/>
        <w:autoSpaceDN/>
        <w:ind w:left="0" w:firstLine="709"/>
        <w:jc w:val="both"/>
        <w:rPr>
          <w:sz w:val="24"/>
          <w:szCs w:val="24"/>
        </w:rPr>
      </w:pPr>
      <w:r w:rsidRPr="006D721A">
        <w:rPr>
          <w:sz w:val="24"/>
          <w:szCs w:val="24"/>
        </w:rPr>
        <w:t xml:space="preserve">При заключении и исполнении Договора каждая Сторона полагается на достоверность, точность и полноту </w:t>
      </w:r>
      <w:proofErr w:type="gramStart"/>
      <w:r w:rsidRPr="006D721A">
        <w:rPr>
          <w:sz w:val="24"/>
          <w:szCs w:val="24"/>
        </w:rPr>
        <w:t>заверений</w:t>
      </w:r>
      <w:proofErr w:type="gramEnd"/>
      <w:r w:rsidRPr="006D721A">
        <w:rPr>
          <w:sz w:val="24"/>
          <w:szCs w:val="24"/>
        </w:rPr>
        <w:t xml:space="preserve"> другой Стороны, изложенных в настоящем разделе Договора. </w:t>
      </w:r>
    </w:p>
    <w:p w14:paraId="074CCC7E"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В случае</w:t>
      </w:r>
      <w:proofErr w:type="gramStart"/>
      <w:r w:rsidRPr="006D721A">
        <w:rPr>
          <w:sz w:val="24"/>
          <w:szCs w:val="24"/>
        </w:rPr>
        <w:t>,</w:t>
      </w:r>
      <w:proofErr w:type="gramEnd"/>
      <w:r w:rsidRPr="006D721A">
        <w:rPr>
          <w:sz w:val="24"/>
          <w:szCs w:val="24"/>
        </w:rPr>
        <w:t xml:space="preserve"> если </w:t>
      </w:r>
      <w:r w:rsidRPr="006D721A">
        <w:rPr>
          <w:bCs/>
          <w:sz w:val="24"/>
          <w:szCs w:val="24"/>
        </w:rPr>
        <w:t xml:space="preserve">Поставщик </w:t>
      </w:r>
      <w:r w:rsidRPr="006D721A">
        <w:rPr>
          <w:sz w:val="24"/>
          <w:szCs w:val="24"/>
        </w:rPr>
        <w:t xml:space="preserve">при заключении Договора предоставил Покупателю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w:t>
      </w:r>
      <w:r w:rsidRPr="006D721A">
        <w:rPr>
          <w:bCs/>
          <w:sz w:val="24"/>
          <w:szCs w:val="24"/>
        </w:rPr>
        <w:t xml:space="preserve">Поставщик </w:t>
      </w:r>
      <w:r w:rsidRPr="006D721A">
        <w:rPr>
          <w:sz w:val="24"/>
          <w:szCs w:val="24"/>
        </w:rPr>
        <w:t>обязан по письменному требованию Покупателя уплатить последнему штраф в размере 5 (пяти) % от Цены Договора, указанной в пункте 2.1 Договора.</w:t>
      </w:r>
    </w:p>
    <w:p w14:paraId="284DC123" w14:textId="77777777" w:rsid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007BFEAA" w14:textId="77777777" w:rsidR="0063258D" w:rsidRPr="006D721A" w:rsidRDefault="0063258D" w:rsidP="0063258D">
      <w:pPr>
        <w:widowControl/>
        <w:shd w:val="clear" w:color="auto" w:fill="FFFFFF"/>
        <w:tabs>
          <w:tab w:val="left" w:pos="1418"/>
        </w:tabs>
        <w:autoSpaceDE/>
        <w:autoSpaceDN/>
        <w:ind w:left="709"/>
        <w:contextualSpacing/>
        <w:jc w:val="both"/>
        <w:rPr>
          <w:sz w:val="24"/>
          <w:szCs w:val="24"/>
        </w:rPr>
      </w:pPr>
    </w:p>
    <w:p w14:paraId="49F71A81" w14:textId="77777777" w:rsidR="006D721A" w:rsidRPr="006D721A" w:rsidRDefault="006D721A" w:rsidP="006D721A">
      <w:pPr>
        <w:widowControl/>
        <w:numPr>
          <w:ilvl w:val="0"/>
          <w:numId w:val="1"/>
        </w:numPr>
        <w:shd w:val="clear" w:color="auto" w:fill="FFFFFF"/>
        <w:tabs>
          <w:tab w:val="clear" w:pos="360"/>
          <w:tab w:val="num" w:pos="426"/>
        </w:tabs>
        <w:autoSpaceDE/>
        <w:autoSpaceDN/>
        <w:ind w:left="0" w:firstLine="0"/>
        <w:contextualSpacing/>
        <w:jc w:val="center"/>
        <w:rPr>
          <w:b/>
          <w:sz w:val="24"/>
          <w:szCs w:val="24"/>
        </w:rPr>
      </w:pPr>
      <w:r w:rsidRPr="006D721A">
        <w:rPr>
          <w:b/>
          <w:bCs/>
          <w:sz w:val="24"/>
          <w:szCs w:val="24"/>
        </w:rPr>
        <w:t>П</w:t>
      </w:r>
      <w:r w:rsidRPr="006D721A">
        <w:rPr>
          <w:b/>
          <w:sz w:val="24"/>
          <w:szCs w:val="24"/>
        </w:rPr>
        <w:t>рекращение (расторжение) Договора</w:t>
      </w:r>
    </w:p>
    <w:p w14:paraId="27C0A8F2"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15.7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251E1CD7"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 xml:space="preserve">В случае существенного нарушения Договора Поставщиком Покупатель вправе </w:t>
      </w:r>
      <w:r w:rsidRPr="006D721A">
        <w:rPr>
          <w:sz w:val="24"/>
          <w:szCs w:val="24"/>
        </w:rPr>
        <w:br/>
        <w:t>в одностороннем внесудебном порядке отказаться от Договора и потребовать полного возмещения Поставщиком убытков, причиненных отказом от Договора (исполнения Договора).</w:t>
      </w:r>
    </w:p>
    <w:p w14:paraId="0F451E2E" w14:textId="77777777" w:rsidR="006D721A" w:rsidRPr="006D721A" w:rsidRDefault="006D721A" w:rsidP="006D721A">
      <w:pPr>
        <w:shd w:val="clear" w:color="auto" w:fill="FFFFFF"/>
        <w:tabs>
          <w:tab w:val="num" w:pos="0"/>
          <w:tab w:val="left" w:pos="1418"/>
        </w:tabs>
        <w:ind w:firstLine="709"/>
        <w:contextualSpacing/>
        <w:jc w:val="both"/>
        <w:rPr>
          <w:sz w:val="24"/>
          <w:szCs w:val="24"/>
        </w:rPr>
      </w:pPr>
      <w:r w:rsidRPr="006D721A">
        <w:rPr>
          <w:sz w:val="24"/>
          <w:szCs w:val="24"/>
        </w:rPr>
        <w:t>Покупатель одновременно с уведомлением об отказе от Договора (исполнения Договора) направляет Поставщику письменное требование о возмещении убытков с приложением расчета суммы убытков. Поставщик обязан возместить Покупателю убытки не позднее 15 (пятнадцати) календарных дней с момента получения расчета суммы убытков от Покупателя.</w:t>
      </w:r>
    </w:p>
    <w:p w14:paraId="69A3756B"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Стороны установили, что существенным нарушением Договора Поставщиком является:</w:t>
      </w:r>
    </w:p>
    <w:p w14:paraId="3EDC783E" w14:textId="77777777" w:rsidR="006D721A" w:rsidRPr="006D721A" w:rsidRDefault="006D721A" w:rsidP="006D721A">
      <w:pPr>
        <w:widowControl/>
        <w:numPr>
          <w:ilvl w:val="0"/>
          <w:numId w:val="9"/>
        </w:numPr>
        <w:tabs>
          <w:tab w:val="num" w:pos="0"/>
          <w:tab w:val="left" w:pos="1418"/>
        </w:tabs>
        <w:autoSpaceDE/>
        <w:autoSpaceDN/>
        <w:ind w:left="0" w:right="23" w:firstLine="709"/>
        <w:contextualSpacing/>
        <w:jc w:val="both"/>
        <w:rPr>
          <w:sz w:val="24"/>
          <w:szCs w:val="24"/>
        </w:rPr>
      </w:pPr>
      <w:r w:rsidRPr="006D721A">
        <w:rPr>
          <w:sz w:val="24"/>
          <w:szCs w:val="24"/>
        </w:rPr>
        <w:t>нарушение Поставщиком общего срока поставки Товара по Договору более чем на 5 (пять) календарных дней по причинам, не зависящим от Покупателя;</w:t>
      </w:r>
    </w:p>
    <w:p w14:paraId="2AFDAB5B" w14:textId="77777777" w:rsidR="006D721A" w:rsidRPr="006D721A" w:rsidRDefault="006D721A" w:rsidP="006D721A">
      <w:pPr>
        <w:widowControl/>
        <w:numPr>
          <w:ilvl w:val="0"/>
          <w:numId w:val="9"/>
        </w:numPr>
        <w:tabs>
          <w:tab w:val="num" w:pos="0"/>
          <w:tab w:val="left" w:pos="1418"/>
        </w:tabs>
        <w:autoSpaceDE/>
        <w:autoSpaceDN/>
        <w:ind w:left="0" w:right="23" w:firstLine="709"/>
        <w:contextualSpacing/>
        <w:jc w:val="both"/>
        <w:rPr>
          <w:sz w:val="24"/>
          <w:szCs w:val="24"/>
        </w:rPr>
      </w:pPr>
      <w:r w:rsidRPr="006D721A">
        <w:rPr>
          <w:sz w:val="24"/>
          <w:szCs w:val="24"/>
        </w:rPr>
        <w:t>несоблюдение Поставщиком требований к качеству Товара, если исправление выявленных Покупателем недостатков (дефектов) Товара, влечет нарушение сроков поставки Товара, более чем 5 (пять) календарных дней либо такие недостатки (дефекты) являются неустранимыми;</w:t>
      </w:r>
    </w:p>
    <w:p w14:paraId="60A38AD0" w14:textId="77777777" w:rsidR="006D721A" w:rsidRPr="006D721A" w:rsidRDefault="006D721A" w:rsidP="006D721A">
      <w:pPr>
        <w:widowControl/>
        <w:numPr>
          <w:ilvl w:val="0"/>
          <w:numId w:val="9"/>
        </w:numPr>
        <w:tabs>
          <w:tab w:val="num" w:pos="0"/>
          <w:tab w:val="left" w:pos="1418"/>
        </w:tabs>
        <w:autoSpaceDE/>
        <w:autoSpaceDN/>
        <w:ind w:left="0" w:right="23" w:firstLine="709"/>
        <w:contextualSpacing/>
        <w:jc w:val="both"/>
        <w:rPr>
          <w:sz w:val="24"/>
          <w:szCs w:val="24"/>
        </w:rPr>
      </w:pPr>
      <w:r w:rsidRPr="006D721A">
        <w:rPr>
          <w:sz w:val="24"/>
          <w:szCs w:val="24"/>
        </w:rPr>
        <w:t>наложение ареста на имущество Поставщика, введение арбитражным судом процедуры несостоятельности (банкротства) в отношении Поставщика;</w:t>
      </w:r>
    </w:p>
    <w:p w14:paraId="7D1135B6" w14:textId="77777777" w:rsidR="006D721A" w:rsidRPr="006D721A" w:rsidRDefault="006D721A" w:rsidP="006D721A">
      <w:pPr>
        <w:widowControl/>
        <w:numPr>
          <w:ilvl w:val="0"/>
          <w:numId w:val="9"/>
        </w:numPr>
        <w:tabs>
          <w:tab w:val="num" w:pos="0"/>
          <w:tab w:val="left" w:pos="1418"/>
        </w:tabs>
        <w:autoSpaceDE/>
        <w:autoSpaceDN/>
        <w:ind w:left="0" w:right="23" w:firstLine="709"/>
        <w:contextualSpacing/>
        <w:jc w:val="both"/>
        <w:rPr>
          <w:sz w:val="24"/>
          <w:szCs w:val="24"/>
        </w:rPr>
      </w:pPr>
      <w:r w:rsidRPr="006D721A">
        <w:rPr>
          <w:sz w:val="24"/>
          <w:szCs w:val="24"/>
        </w:rPr>
        <w:t>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Покупателю таких документов;</w:t>
      </w:r>
    </w:p>
    <w:p w14:paraId="18467364" w14:textId="77777777" w:rsidR="006D721A" w:rsidRPr="006D721A" w:rsidRDefault="006D721A" w:rsidP="006D721A">
      <w:pPr>
        <w:widowControl/>
        <w:numPr>
          <w:ilvl w:val="0"/>
          <w:numId w:val="9"/>
        </w:numPr>
        <w:tabs>
          <w:tab w:val="num" w:pos="0"/>
          <w:tab w:val="left" w:pos="1418"/>
        </w:tabs>
        <w:autoSpaceDE/>
        <w:autoSpaceDN/>
        <w:ind w:left="0" w:right="23" w:firstLine="709"/>
        <w:contextualSpacing/>
        <w:jc w:val="both"/>
        <w:rPr>
          <w:sz w:val="24"/>
          <w:szCs w:val="24"/>
        </w:rPr>
      </w:pPr>
      <w:r w:rsidRPr="006D721A">
        <w:rPr>
          <w:sz w:val="24"/>
          <w:szCs w:val="24"/>
        </w:rPr>
        <w:t xml:space="preserve">установление в ходе </w:t>
      </w:r>
      <w:proofErr w:type="gramStart"/>
      <w:r w:rsidRPr="006D721A">
        <w:rPr>
          <w:sz w:val="24"/>
          <w:szCs w:val="24"/>
        </w:rPr>
        <w:t>исполнения Договора фактов несоответствия Поставщика</w:t>
      </w:r>
      <w:proofErr w:type="gramEnd"/>
      <w:r w:rsidRPr="006D721A">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Поставщика об обстоятельствах, указанных в разделе 12 Договора, и имеющих существенное значение для его заключения и исполнения.</w:t>
      </w:r>
    </w:p>
    <w:p w14:paraId="61C588EF"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 xml:space="preserve">В случае отказа Покупателя от Договора в случаях, предусмотренных пунктами 13.2, 13.3 Договора, </w:t>
      </w:r>
      <w:proofErr w:type="gramStart"/>
      <w:r w:rsidRPr="006D721A">
        <w:rPr>
          <w:sz w:val="24"/>
          <w:szCs w:val="24"/>
        </w:rPr>
        <w:t>последний</w:t>
      </w:r>
      <w:proofErr w:type="gramEnd"/>
      <w:r w:rsidRPr="006D721A">
        <w:rPr>
          <w:sz w:val="24"/>
          <w:szCs w:val="24"/>
        </w:rPr>
        <w:t xml:space="preserve"> считается прекращенным (расторгнутым) со дня, следующего за днем получения Поставщиком уведомления Покупателя об отказе от Договора (исполнения Договора). </w:t>
      </w:r>
    </w:p>
    <w:p w14:paraId="72232F35"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proofErr w:type="gramStart"/>
      <w:r w:rsidRPr="006D721A">
        <w:rPr>
          <w:sz w:val="24"/>
          <w:szCs w:val="24"/>
        </w:rPr>
        <w:t>С даты прекращения</w:t>
      </w:r>
      <w:proofErr w:type="gramEnd"/>
      <w:r w:rsidRPr="006D721A">
        <w:rPr>
          <w:sz w:val="24"/>
          <w:szCs w:val="24"/>
        </w:rPr>
        <w:t xml:space="preserve"> (расторжения) Договора Поставщик обязан прекратить поставку Товара.</w:t>
      </w:r>
    </w:p>
    <w:p w14:paraId="4AD70428" w14:textId="77777777" w:rsidR="006D721A" w:rsidRPr="006D721A" w:rsidRDefault="006D721A" w:rsidP="006D721A">
      <w:pPr>
        <w:widowControl/>
        <w:numPr>
          <w:ilvl w:val="1"/>
          <w:numId w:val="1"/>
        </w:numPr>
        <w:shd w:val="clear" w:color="auto" w:fill="FFFFFF"/>
        <w:tabs>
          <w:tab w:val="clear" w:pos="1425"/>
          <w:tab w:val="num" w:pos="0"/>
          <w:tab w:val="left" w:pos="1418"/>
        </w:tabs>
        <w:autoSpaceDE/>
        <w:autoSpaceDN/>
        <w:ind w:left="0" w:firstLine="709"/>
        <w:contextualSpacing/>
        <w:jc w:val="both"/>
        <w:rPr>
          <w:sz w:val="24"/>
          <w:szCs w:val="24"/>
        </w:rPr>
      </w:pPr>
      <w:r w:rsidRPr="006D721A">
        <w:rPr>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гарантийных обязательств Поставщика в соответствии с разделом 4 Договора, а также обязательств Поставщика по оплате неустойки, штрафов, возмещению убытков в случаях и размерах, предусмотренных Договором.</w:t>
      </w:r>
    </w:p>
    <w:p w14:paraId="35C74EC5" w14:textId="77777777" w:rsidR="006D721A" w:rsidRPr="006D721A" w:rsidRDefault="006D721A" w:rsidP="006D721A">
      <w:pPr>
        <w:widowControl/>
        <w:numPr>
          <w:ilvl w:val="0"/>
          <w:numId w:val="1"/>
        </w:numPr>
        <w:shd w:val="clear" w:color="auto" w:fill="FFFFFF"/>
        <w:tabs>
          <w:tab w:val="clear" w:pos="360"/>
          <w:tab w:val="num" w:pos="426"/>
        </w:tabs>
        <w:autoSpaceDE/>
        <w:autoSpaceDN/>
        <w:ind w:left="0" w:firstLine="0"/>
        <w:contextualSpacing/>
        <w:jc w:val="center"/>
        <w:rPr>
          <w:b/>
          <w:bCs/>
          <w:sz w:val="24"/>
          <w:szCs w:val="24"/>
        </w:rPr>
      </w:pPr>
      <w:r w:rsidRPr="006D721A">
        <w:rPr>
          <w:b/>
          <w:bCs/>
          <w:sz w:val="24"/>
          <w:szCs w:val="24"/>
        </w:rPr>
        <w:t>Разрешение споров</w:t>
      </w:r>
    </w:p>
    <w:p w14:paraId="3A25A60C"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515FE2F7" w14:textId="77777777" w:rsidR="006D721A" w:rsidRPr="006D721A" w:rsidRDefault="006D721A" w:rsidP="006D721A">
      <w:pPr>
        <w:widowControl/>
        <w:numPr>
          <w:ilvl w:val="1"/>
          <w:numId w:val="1"/>
        </w:numPr>
        <w:shd w:val="clear" w:color="auto" w:fill="FFFFFF"/>
        <w:tabs>
          <w:tab w:val="clear" w:pos="1425"/>
          <w:tab w:val="left" w:pos="0"/>
          <w:tab w:val="num" w:pos="1418"/>
        </w:tabs>
        <w:autoSpaceDE/>
        <w:autoSpaceDN/>
        <w:ind w:left="0" w:firstLine="709"/>
        <w:contextualSpacing/>
        <w:jc w:val="both"/>
        <w:rPr>
          <w:bCs/>
          <w:sz w:val="24"/>
          <w:szCs w:val="24"/>
        </w:rPr>
      </w:pPr>
      <w:r w:rsidRPr="006D721A">
        <w:rPr>
          <w:bCs/>
          <w:sz w:val="24"/>
          <w:szCs w:val="24"/>
        </w:rPr>
        <w:t>Споры, указанные в пункте 14.1 Договора, которые не были урегулированы Сторонами путем переговоров, подлежат разрешению в Арбитражном суде Магаданской области в соответствии с законодательством Российской Федерации, за исключением споров из Банковской гарантии, подсудность которых предусмотрена пунктом 5.1.9 Договора.</w:t>
      </w:r>
    </w:p>
    <w:p w14:paraId="6692F7F1"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15.7 Договора.</w:t>
      </w:r>
    </w:p>
    <w:p w14:paraId="2F3ECD11"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174DC9F6" w14:textId="77777777" w:rsid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bCs/>
          <w:sz w:val="24"/>
          <w:szCs w:val="24"/>
        </w:rPr>
        <w:t xml:space="preserve">Условия настоящего раздела сохраняют свою силу в случае признания Договора </w:t>
      </w:r>
      <w:proofErr w:type="gramStart"/>
      <w:r w:rsidRPr="006D721A">
        <w:rPr>
          <w:bCs/>
          <w:sz w:val="24"/>
          <w:szCs w:val="24"/>
        </w:rPr>
        <w:t>незаключенным</w:t>
      </w:r>
      <w:proofErr w:type="gramEnd"/>
      <w:r w:rsidRPr="006D721A">
        <w:rPr>
          <w:bCs/>
          <w:sz w:val="24"/>
          <w:szCs w:val="24"/>
        </w:rPr>
        <w:t xml:space="preserve"> и / или недействительным.</w:t>
      </w:r>
    </w:p>
    <w:p w14:paraId="2FE57183" w14:textId="77777777" w:rsidR="0063258D" w:rsidRPr="006D721A" w:rsidRDefault="0063258D" w:rsidP="0063258D">
      <w:pPr>
        <w:widowControl/>
        <w:shd w:val="clear" w:color="auto" w:fill="FFFFFF"/>
        <w:tabs>
          <w:tab w:val="left" w:pos="0"/>
          <w:tab w:val="left" w:pos="1418"/>
        </w:tabs>
        <w:autoSpaceDE/>
        <w:autoSpaceDN/>
        <w:ind w:left="709"/>
        <w:contextualSpacing/>
        <w:jc w:val="both"/>
        <w:rPr>
          <w:bCs/>
          <w:sz w:val="24"/>
          <w:szCs w:val="24"/>
        </w:rPr>
      </w:pPr>
    </w:p>
    <w:p w14:paraId="1E49B278" w14:textId="77777777" w:rsidR="006D721A" w:rsidRPr="006D721A" w:rsidRDefault="006D721A" w:rsidP="006D721A">
      <w:pPr>
        <w:widowControl/>
        <w:numPr>
          <w:ilvl w:val="0"/>
          <w:numId w:val="1"/>
        </w:numPr>
        <w:shd w:val="clear" w:color="auto" w:fill="FFFFFF"/>
        <w:tabs>
          <w:tab w:val="clear" w:pos="360"/>
          <w:tab w:val="num" w:pos="426"/>
        </w:tabs>
        <w:autoSpaceDE/>
        <w:autoSpaceDN/>
        <w:ind w:left="0" w:firstLine="0"/>
        <w:contextualSpacing/>
        <w:jc w:val="center"/>
        <w:rPr>
          <w:b/>
          <w:bCs/>
          <w:sz w:val="24"/>
          <w:szCs w:val="24"/>
        </w:rPr>
      </w:pPr>
      <w:r w:rsidRPr="006D721A">
        <w:rPr>
          <w:b/>
          <w:bCs/>
          <w:sz w:val="24"/>
          <w:szCs w:val="24"/>
        </w:rPr>
        <w:t>Заключительные положения</w:t>
      </w:r>
    </w:p>
    <w:p w14:paraId="0C505FBE"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 xml:space="preserve">Договор вступает в силу </w:t>
      </w:r>
      <w:proofErr w:type="gramStart"/>
      <w:r w:rsidRPr="006D721A">
        <w:rPr>
          <w:sz w:val="24"/>
          <w:szCs w:val="24"/>
        </w:rPr>
        <w:t>с даты</w:t>
      </w:r>
      <w:proofErr w:type="gramEnd"/>
      <w:r w:rsidRPr="006D721A">
        <w:rPr>
          <w:sz w:val="24"/>
          <w:szCs w:val="24"/>
        </w:rPr>
        <w:t xml:space="preserve"> его подписания Сторонами и действует до полного исполнения ими принятых на себя обязательств. </w:t>
      </w:r>
    </w:p>
    <w:p w14:paraId="0275ADB4"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15.6 Договора. </w:t>
      </w:r>
    </w:p>
    <w:p w14:paraId="77959646"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40B2EB00"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В случае наличия любых расхождений между содержанием Договора и приложений к нему, приоритет имеет текст Договора.</w:t>
      </w:r>
    </w:p>
    <w:p w14:paraId="2AEE3B3D"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15.7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10635DA4"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bookmarkStart w:id="10" w:name="_Ref361338004"/>
      <w:r w:rsidRPr="006D721A">
        <w:rPr>
          <w:sz w:val="24"/>
          <w:szCs w:val="24"/>
        </w:rPr>
        <w:t>Стороны обязуются уведомлять друг друга об изменении адреса и / или реквизитов, указанных в разделе 17 Договора, не позднее 3 (трех) рабочих дней после такого изменения в порядке, установленном пунктом 15.7 Договора.</w:t>
      </w:r>
      <w:bookmarkEnd w:id="10"/>
      <w:r w:rsidRPr="006D721A">
        <w:rPr>
          <w:sz w:val="24"/>
          <w:szCs w:val="24"/>
        </w:rPr>
        <w:t xml:space="preserve"> </w:t>
      </w:r>
    </w:p>
    <w:p w14:paraId="4F0C252F"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bookmarkStart w:id="11" w:name="_Ref361338019"/>
      <w:r w:rsidRPr="006D721A">
        <w:rPr>
          <w:sz w:val="24"/>
          <w:szCs w:val="24"/>
        </w:rPr>
        <w:t>Письма, уведомления и / или сообщения направляются Стороне-получателю по адресу ее места нахождения, указанному в разделе 17 Договора, или в ранее полученном уведомлении Стороны об изменении адреса, одним из следующих способов, при этом документ</w:t>
      </w:r>
      <w:r w:rsidRPr="006D721A">
        <w:rPr>
          <w:bCs/>
          <w:sz w:val="24"/>
          <w:szCs w:val="24"/>
        </w:rPr>
        <w:t xml:space="preserve"> будет считаться полученным:</w:t>
      </w:r>
      <w:bookmarkEnd w:id="11"/>
    </w:p>
    <w:p w14:paraId="1FFB564A" w14:textId="77777777" w:rsidR="006D721A" w:rsidRPr="006D721A" w:rsidRDefault="006D721A" w:rsidP="006D721A">
      <w:pPr>
        <w:widowControl/>
        <w:numPr>
          <w:ilvl w:val="2"/>
          <w:numId w:val="1"/>
        </w:numPr>
        <w:shd w:val="clear" w:color="auto" w:fill="FFFFFF"/>
        <w:tabs>
          <w:tab w:val="left" w:pos="0"/>
          <w:tab w:val="left" w:pos="1701"/>
        </w:tabs>
        <w:autoSpaceDE/>
        <w:autoSpaceDN/>
        <w:ind w:left="0" w:firstLine="709"/>
        <w:contextualSpacing/>
        <w:jc w:val="both"/>
        <w:rPr>
          <w:bCs/>
          <w:sz w:val="24"/>
          <w:szCs w:val="24"/>
        </w:rPr>
      </w:pPr>
      <w:bookmarkStart w:id="12" w:name="_Ref361338032"/>
      <w:r w:rsidRPr="006D721A">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082A2309" w14:textId="77777777" w:rsidR="006D721A" w:rsidRPr="006D721A" w:rsidRDefault="006D721A" w:rsidP="006D721A">
      <w:pPr>
        <w:widowControl/>
        <w:numPr>
          <w:ilvl w:val="2"/>
          <w:numId w:val="1"/>
        </w:numPr>
        <w:shd w:val="clear" w:color="auto" w:fill="FFFFFF"/>
        <w:tabs>
          <w:tab w:val="left" w:pos="0"/>
          <w:tab w:val="left" w:pos="1701"/>
        </w:tabs>
        <w:autoSpaceDE/>
        <w:autoSpaceDN/>
        <w:ind w:left="0" w:firstLine="709"/>
        <w:contextualSpacing/>
        <w:jc w:val="both"/>
        <w:rPr>
          <w:bCs/>
          <w:sz w:val="24"/>
          <w:szCs w:val="24"/>
        </w:rPr>
      </w:pPr>
      <w:r w:rsidRPr="006D721A">
        <w:rPr>
          <w:bCs/>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12"/>
    </w:p>
    <w:p w14:paraId="538ED50E" w14:textId="77777777" w:rsidR="006D721A" w:rsidRPr="006D721A" w:rsidRDefault="006D721A" w:rsidP="006D721A">
      <w:pPr>
        <w:widowControl/>
        <w:numPr>
          <w:ilvl w:val="2"/>
          <w:numId w:val="1"/>
        </w:numPr>
        <w:shd w:val="clear" w:color="auto" w:fill="FFFFFF"/>
        <w:tabs>
          <w:tab w:val="left" w:pos="0"/>
          <w:tab w:val="left" w:pos="1701"/>
        </w:tabs>
        <w:autoSpaceDE/>
        <w:autoSpaceDN/>
        <w:ind w:left="0" w:firstLine="709"/>
        <w:contextualSpacing/>
        <w:jc w:val="both"/>
        <w:rPr>
          <w:bCs/>
          <w:sz w:val="24"/>
          <w:szCs w:val="24"/>
        </w:rPr>
      </w:pPr>
      <w:r w:rsidRPr="006D721A">
        <w:rPr>
          <w:bCs/>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29904A30" w14:textId="77777777" w:rsidR="006D721A" w:rsidRPr="006D721A" w:rsidRDefault="006D721A" w:rsidP="006D721A">
      <w:pPr>
        <w:shd w:val="clear" w:color="auto" w:fill="FFFFFF"/>
        <w:tabs>
          <w:tab w:val="left" w:pos="0"/>
          <w:tab w:val="left" w:pos="1418"/>
          <w:tab w:val="left" w:pos="1701"/>
        </w:tabs>
        <w:ind w:firstLine="709"/>
        <w:contextualSpacing/>
        <w:jc w:val="both"/>
        <w:rPr>
          <w:bCs/>
          <w:sz w:val="24"/>
          <w:szCs w:val="24"/>
        </w:rPr>
      </w:pPr>
      <w:r w:rsidRPr="006D721A">
        <w:rPr>
          <w:bCs/>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15.7.1 – 15.7.2 Договора. </w:t>
      </w:r>
    </w:p>
    <w:p w14:paraId="1F7ACD96" w14:textId="77777777" w:rsidR="006D721A" w:rsidRPr="006D721A" w:rsidRDefault="006D721A" w:rsidP="006D721A">
      <w:pPr>
        <w:widowControl/>
        <w:numPr>
          <w:ilvl w:val="1"/>
          <w:numId w:val="1"/>
        </w:numPr>
        <w:tabs>
          <w:tab w:val="clear" w:pos="1425"/>
          <w:tab w:val="left" w:pos="0"/>
          <w:tab w:val="left" w:pos="1418"/>
        </w:tabs>
        <w:autoSpaceDE/>
        <w:autoSpaceDN/>
        <w:ind w:left="0" w:firstLine="709"/>
        <w:jc w:val="both"/>
        <w:rPr>
          <w:bCs/>
          <w:sz w:val="24"/>
          <w:szCs w:val="24"/>
        </w:rPr>
      </w:pPr>
      <w:r w:rsidRPr="006D721A">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452DA52B"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bCs/>
          <w:sz w:val="24"/>
          <w:szCs w:val="24"/>
        </w:rPr>
      </w:pPr>
      <w:r w:rsidRPr="006D721A">
        <w:rPr>
          <w:sz w:val="24"/>
          <w:szCs w:val="24"/>
        </w:rPr>
        <w:t>Уступка (передача), в том числе в залог, прав (требований) к Покупателю по денежным обязательствам, принадлежащих Поставщику на основании Договора, допускается только с предварительного письменного согласия Покупателя и оформляется трехсторонним договором</w:t>
      </w:r>
      <w:r w:rsidRPr="006D721A">
        <w:rPr>
          <w:sz w:val="24"/>
          <w:szCs w:val="24"/>
          <w:vertAlign w:val="superscript"/>
        </w:rPr>
        <w:footnoteReference w:id="4"/>
      </w:r>
      <w:r w:rsidRPr="006D721A">
        <w:rPr>
          <w:bCs/>
          <w:sz w:val="24"/>
          <w:szCs w:val="24"/>
        </w:rPr>
        <w:t>.</w:t>
      </w:r>
      <w:r w:rsidRPr="006D721A">
        <w:rPr>
          <w:sz w:val="24"/>
          <w:szCs w:val="24"/>
        </w:rPr>
        <w:t xml:space="preserve"> </w:t>
      </w:r>
    </w:p>
    <w:p w14:paraId="03264CE0" w14:textId="77777777" w:rsidR="006D721A" w:rsidRP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6F5FD037" w14:textId="77777777" w:rsidR="006D721A" w:rsidRDefault="006D721A" w:rsidP="006D721A">
      <w:pPr>
        <w:widowControl/>
        <w:numPr>
          <w:ilvl w:val="1"/>
          <w:numId w:val="1"/>
        </w:numPr>
        <w:shd w:val="clear" w:color="auto" w:fill="FFFFFF"/>
        <w:tabs>
          <w:tab w:val="clear" w:pos="1425"/>
          <w:tab w:val="left" w:pos="0"/>
          <w:tab w:val="left" w:pos="1418"/>
        </w:tabs>
        <w:autoSpaceDE/>
        <w:autoSpaceDN/>
        <w:ind w:left="0" w:firstLine="709"/>
        <w:contextualSpacing/>
        <w:jc w:val="both"/>
        <w:rPr>
          <w:sz w:val="24"/>
          <w:szCs w:val="24"/>
        </w:rPr>
      </w:pPr>
      <w:r w:rsidRPr="006D721A">
        <w:rPr>
          <w:sz w:val="24"/>
          <w:szCs w:val="24"/>
        </w:rPr>
        <w:t>Договор составлен в 2 (двух) оригинальных экземплярах, имеющих равную юридическую силу, по 1 (одному) для каждой из Сторон.</w:t>
      </w:r>
    </w:p>
    <w:p w14:paraId="10407973" w14:textId="77777777" w:rsidR="0063258D" w:rsidRPr="006D721A" w:rsidRDefault="0063258D" w:rsidP="0063258D">
      <w:pPr>
        <w:widowControl/>
        <w:shd w:val="clear" w:color="auto" w:fill="FFFFFF"/>
        <w:tabs>
          <w:tab w:val="left" w:pos="0"/>
          <w:tab w:val="left" w:pos="1418"/>
        </w:tabs>
        <w:autoSpaceDE/>
        <w:autoSpaceDN/>
        <w:ind w:left="709"/>
        <w:contextualSpacing/>
        <w:jc w:val="both"/>
        <w:rPr>
          <w:sz w:val="24"/>
          <w:szCs w:val="24"/>
        </w:rPr>
      </w:pPr>
    </w:p>
    <w:p w14:paraId="49C3B994" w14:textId="77777777" w:rsidR="006D721A" w:rsidRPr="006D721A" w:rsidRDefault="006D721A" w:rsidP="006D721A">
      <w:pPr>
        <w:widowControl/>
        <w:numPr>
          <w:ilvl w:val="0"/>
          <w:numId w:val="1"/>
        </w:numPr>
        <w:shd w:val="clear" w:color="auto" w:fill="FFFFFF"/>
        <w:tabs>
          <w:tab w:val="left" w:pos="284"/>
        </w:tabs>
        <w:autoSpaceDE/>
        <w:autoSpaceDN/>
        <w:spacing w:line="259" w:lineRule="auto"/>
        <w:contextualSpacing/>
        <w:jc w:val="center"/>
        <w:rPr>
          <w:b/>
          <w:bCs/>
          <w:sz w:val="24"/>
          <w:szCs w:val="24"/>
        </w:rPr>
      </w:pPr>
      <w:r w:rsidRPr="006D721A">
        <w:rPr>
          <w:b/>
          <w:bCs/>
          <w:sz w:val="24"/>
          <w:szCs w:val="24"/>
        </w:rPr>
        <w:t xml:space="preserve">Список приложений </w:t>
      </w:r>
    </w:p>
    <w:p w14:paraId="74B34D3C" w14:textId="77777777" w:rsidR="006D721A" w:rsidRPr="006D721A" w:rsidRDefault="006D721A" w:rsidP="006D721A">
      <w:pPr>
        <w:widowControl/>
        <w:shd w:val="clear" w:color="auto" w:fill="FFFFFF"/>
        <w:tabs>
          <w:tab w:val="left" w:pos="0"/>
        </w:tabs>
        <w:suppressAutoHyphens/>
        <w:autoSpaceDE/>
        <w:autoSpaceDN/>
        <w:ind w:firstLine="709"/>
        <w:jc w:val="both"/>
        <w:rPr>
          <w:rFonts w:eastAsia="Calibri"/>
          <w:sz w:val="24"/>
          <w:szCs w:val="24"/>
          <w:lang w:eastAsia="en-US"/>
        </w:rPr>
      </w:pPr>
      <w:bookmarkStart w:id="13" w:name="sub_1"/>
      <w:r w:rsidRPr="006D721A">
        <w:rPr>
          <w:rFonts w:eastAsia="Calibri"/>
          <w:sz w:val="24"/>
          <w:szCs w:val="24"/>
          <w:lang w:eastAsia="en-US"/>
        </w:rPr>
        <w:t>Приложение № 1 – Спецификация.</w:t>
      </w:r>
    </w:p>
    <w:p w14:paraId="1DA6FB46" w14:textId="77777777" w:rsidR="006D721A" w:rsidRPr="006D721A" w:rsidRDefault="006D721A" w:rsidP="006D721A">
      <w:pPr>
        <w:widowControl/>
        <w:shd w:val="clear" w:color="auto" w:fill="FFFFFF"/>
        <w:tabs>
          <w:tab w:val="left" w:pos="0"/>
          <w:tab w:val="left" w:pos="2694"/>
        </w:tabs>
        <w:suppressAutoHyphens/>
        <w:autoSpaceDE/>
        <w:autoSpaceDN/>
        <w:ind w:firstLine="709"/>
        <w:jc w:val="both"/>
        <w:rPr>
          <w:rFonts w:eastAsia="Calibri"/>
          <w:sz w:val="24"/>
          <w:szCs w:val="24"/>
          <w:lang w:eastAsia="en-US"/>
        </w:rPr>
      </w:pPr>
      <w:r w:rsidRPr="006D721A">
        <w:rPr>
          <w:rFonts w:eastAsia="Calibri"/>
          <w:sz w:val="24"/>
          <w:szCs w:val="24"/>
          <w:lang w:eastAsia="en-US"/>
        </w:rPr>
        <w:t xml:space="preserve">Приложение № 2 – </w:t>
      </w:r>
      <w:r w:rsidRPr="006D721A">
        <w:rPr>
          <w:sz w:val="24"/>
          <w:szCs w:val="24"/>
          <w:lang w:eastAsia="x-none"/>
        </w:rPr>
        <w:t>Технические требования.</w:t>
      </w:r>
    </w:p>
    <w:p w14:paraId="2A02654D" w14:textId="77777777" w:rsidR="006D721A" w:rsidRPr="006D721A" w:rsidRDefault="006D721A" w:rsidP="006D721A">
      <w:pPr>
        <w:widowControl/>
        <w:shd w:val="clear" w:color="auto" w:fill="FFFFFF"/>
        <w:tabs>
          <w:tab w:val="left" w:pos="0"/>
          <w:tab w:val="left" w:pos="2694"/>
        </w:tabs>
        <w:suppressAutoHyphens/>
        <w:autoSpaceDE/>
        <w:autoSpaceDN/>
        <w:ind w:firstLine="709"/>
        <w:jc w:val="both"/>
        <w:rPr>
          <w:sz w:val="24"/>
          <w:szCs w:val="24"/>
        </w:rPr>
      </w:pPr>
      <w:r w:rsidRPr="006D721A">
        <w:rPr>
          <w:rFonts w:eastAsia="Calibri"/>
          <w:sz w:val="24"/>
          <w:szCs w:val="24"/>
          <w:lang w:eastAsia="en-US"/>
        </w:rPr>
        <w:t>Приложение № 3 – Критерии отбора Банков-Гарантов.</w:t>
      </w:r>
      <w:bookmarkEnd w:id="13"/>
    </w:p>
    <w:p w14:paraId="38F50FA4" w14:textId="77777777" w:rsidR="006D721A" w:rsidRDefault="006D721A" w:rsidP="006D721A">
      <w:pPr>
        <w:ind w:firstLine="709"/>
        <w:jc w:val="both"/>
        <w:rPr>
          <w:bCs/>
          <w:sz w:val="24"/>
          <w:szCs w:val="24"/>
        </w:rPr>
      </w:pPr>
      <w:r w:rsidRPr="006D721A">
        <w:rPr>
          <w:bCs/>
          <w:sz w:val="24"/>
          <w:szCs w:val="24"/>
        </w:rPr>
        <w:t xml:space="preserve">Приложение № 4 </w:t>
      </w:r>
      <w:r w:rsidRPr="006D721A">
        <w:rPr>
          <w:rFonts w:eastAsia="Calibri"/>
          <w:sz w:val="24"/>
          <w:szCs w:val="24"/>
          <w:lang w:eastAsia="en-US"/>
        </w:rPr>
        <w:t>–</w:t>
      </w:r>
      <w:r w:rsidRPr="006D721A">
        <w:rPr>
          <w:bCs/>
          <w:sz w:val="24"/>
          <w:szCs w:val="24"/>
        </w:rPr>
        <w:t xml:space="preserve"> Размер ответственности Поставщика за нарушения пропускного и внутриобъектового режима, требований охраны труда, пожарной и промышленной безопасности.</w:t>
      </w:r>
    </w:p>
    <w:p w14:paraId="3A621558" w14:textId="77777777" w:rsidR="00833425" w:rsidRPr="00833425" w:rsidRDefault="00833425" w:rsidP="00833425">
      <w:pPr>
        <w:ind w:firstLine="709"/>
        <w:jc w:val="both"/>
        <w:rPr>
          <w:bCs/>
          <w:sz w:val="24"/>
          <w:szCs w:val="24"/>
        </w:rPr>
      </w:pPr>
      <w:r w:rsidRPr="00833425">
        <w:rPr>
          <w:bCs/>
          <w:sz w:val="24"/>
          <w:szCs w:val="24"/>
        </w:rPr>
        <w:t>Приложение № 5 - Форма справки о цепочке собственников, (включая конечных бенефициаров).</w:t>
      </w:r>
    </w:p>
    <w:p w14:paraId="1B9D2B80" w14:textId="5FD9B599" w:rsidR="00833425" w:rsidRPr="006D721A" w:rsidRDefault="00833425" w:rsidP="00833425">
      <w:pPr>
        <w:ind w:firstLine="709"/>
        <w:jc w:val="both"/>
        <w:rPr>
          <w:bCs/>
          <w:sz w:val="24"/>
          <w:szCs w:val="24"/>
        </w:rPr>
      </w:pPr>
      <w:r w:rsidRPr="00833425">
        <w:rPr>
          <w:bCs/>
          <w:sz w:val="24"/>
          <w:szCs w:val="24"/>
        </w:rPr>
        <w:t>Приложение № 6 -  Согласие на передачу персональных и иных охраняемых законом данных.</w:t>
      </w:r>
      <w:r>
        <w:rPr>
          <w:bCs/>
          <w:sz w:val="24"/>
          <w:szCs w:val="24"/>
        </w:rPr>
        <w:t xml:space="preserve"> </w:t>
      </w:r>
    </w:p>
    <w:p w14:paraId="2C65EA29" w14:textId="77777777" w:rsidR="006D721A" w:rsidRPr="006D721A" w:rsidRDefault="006D721A" w:rsidP="006D721A">
      <w:pPr>
        <w:widowControl/>
        <w:numPr>
          <w:ilvl w:val="0"/>
          <w:numId w:val="1"/>
        </w:numPr>
        <w:shd w:val="clear" w:color="auto" w:fill="FFFFFF"/>
        <w:tabs>
          <w:tab w:val="clear" w:pos="360"/>
          <w:tab w:val="left" w:pos="426"/>
        </w:tabs>
        <w:autoSpaceDE/>
        <w:autoSpaceDN/>
        <w:ind w:left="0" w:firstLine="0"/>
        <w:contextualSpacing/>
        <w:jc w:val="center"/>
        <w:rPr>
          <w:b/>
          <w:bCs/>
          <w:sz w:val="24"/>
          <w:szCs w:val="24"/>
        </w:rPr>
      </w:pPr>
      <w:r w:rsidRPr="006D721A">
        <w:rPr>
          <w:b/>
          <w:bCs/>
          <w:sz w:val="24"/>
          <w:szCs w:val="24"/>
        </w:rPr>
        <w:t>Адреса и платежные реквизиты Сторон</w:t>
      </w:r>
    </w:p>
    <w:p w14:paraId="5CD4E9BB" w14:textId="77777777" w:rsidR="006D721A" w:rsidRPr="006D721A" w:rsidRDefault="006D721A" w:rsidP="006D721A">
      <w:pPr>
        <w:widowControl/>
        <w:shd w:val="clear" w:color="auto" w:fill="FFFFFF"/>
        <w:tabs>
          <w:tab w:val="left" w:pos="426"/>
        </w:tabs>
        <w:autoSpaceDE/>
        <w:autoSpaceDN/>
        <w:ind w:left="360"/>
        <w:contextualSpacing/>
        <w:rPr>
          <w:b/>
          <w:bCs/>
          <w:sz w:val="16"/>
          <w:szCs w:val="16"/>
        </w:rPr>
      </w:pPr>
    </w:p>
    <w:tbl>
      <w:tblPr>
        <w:tblW w:w="0" w:type="auto"/>
        <w:jc w:val="center"/>
        <w:tblLook w:val="04A0" w:firstRow="1" w:lastRow="0" w:firstColumn="1" w:lastColumn="0" w:noHBand="0" w:noVBand="1"/>
      </w:tblPr>
      <w:tblGrid>
        <w:gridCol w:w="4771"/>
        <w:gridCol w:w="4659"/>
      </w:tblGrid>
      <w:tr w:rsidR="006D721A" w:rsidRPr="006D721A" w14:paraId="59FBE779" w14:textId="77777777" w:rsidTr="00FC78F1">
        <w:trPr>
          <w:jc w:val="center"/>
        </w:trPr>
        <w:tc>
          <w:tcPr>
            <w:tcW w:w="4771" w:type="dxa"/>
          </w:tcPr>
          <w:p w14:paraId="6F1785AB" w14:textId="77777777" w:rsidR="006D721A" w:rsidRPr="006D721A" w:rsidRDefault="006D721A" w:rsidP="006D721A">
            <w:pPr>
              <w:shd w:val="clear" w:color="auto" w:fill="FFFFFF"/>
              <w:tabs>
                <w:tab w:val="left" w:pos="567"/>
              </w:tabs>
              <w:jc w:val="both"/>
              <w:rPr>
                <w:b/>
                <w:szCs w:val="22"/>
              </w:rPr>
            </w:pPr>
            <w:r w:rsidRPr="006D721A">
              <w:rPr>
                <w:b/>
                <w:szCs w:val="22"/>
              </w:rPr>
              <w:t>Покупатель:</w:t>
            </w:r>
          </w:p>
          <w:p w14:paraId="746FF00C" w14:textId="77777777" w:rsidR="006D721A" w:rsidRPr="006D721A" w:rsidRDefault="006D721A" w:rsidP="006D721A">
            <w:pPr>
              <w:shd w:val="clear" w:color="auto" w:fill="FFFFFF"/>
              <w:tabs>
                <w:tab w:val="left" w:pos="567"/>
              </w:tabs>
              <w:jc w:val="both"/>
              <w:rPr>
                <w:szCs w:val="18"/>
              </w:rPr>
            </w:pPr>
            <w:r w:rsidRPr="006D721A">
              <w:rPr>
                <w:szCs w:val="18"/>
              </w:rPr>
              <w:t>АО «Усть-СреднеканГЭСстрой»</w:t>
            </w:r>
          </w:p>
          <w:p w14:paraId="0558F107" w14:textId="77777777" w:rsidR="006D721A" w:rsidRPr="006D721A" w:rsidRDefault="006D721A" w:rsidP="006D721A">
            <w:pPr>
              <w:shd w:val="clear" w:color="auto" w:fill="FFFFFF"/>
              <w:tabs>
                <w:tab w:val="left" w:pos="567"/>
              </w:tabs>
              <w:jc w:val="both"/>
              <w:rPr>
                <w:szCs w:val="18"/>
              </w:rPr>
            </w:pPr>
            <w:r w:rsidRPr="006D721A">
              <w:rPr>
                <w:szCs w:val="18"/>
              </w:rPr>
              <w:t>Адрес (место нахождения): 685030 г. Магадан,</w:t>
            </w:r>
          </w:p>
          <w:p w14:paraId="402345FA" w14:textId="77777777" w:rsidR="006D721A" w:rsidRPr="006D721A" w:rsidRDefault="006D721A" w:rsidP="006D721A">
            <w:pPr>
              <w:shd w:val="clear" w:color="auto" w:fill="FFFFFF"/>
              <w:tabs>
                <w:tab w:val="left" w:pos="567"/>
              </w:tabs>
              <w:jc w:val="both"/>
              <w:rPr>
                <w:szCs w:val="18"/>
              </w:rPr>
            </w:pPr>
            <w:r w:rsidRPr="006D721A">
              <w:rPr>
                <w:szCs w:val="18"/>
              </w:rPr>
              <w:t>ул. Пролетарская, 84, корп. 2</w:t>
            </w:r>
          </w:p>
          <w:p w14:paraId="244056A6" w14:textId="77777777" w:rsidR="006D721A" w:rsidRPr="006D721A" w:rsidRDefault="006D721A" w:rsidP="006D721A">
            <w:pPr>
              <w:shd w:val="clear" w:color="auto" w:fill="FFFFFF"/>
              <w:tabs>
                <w:tab w:val="left" w:pos="567"/>
              </w:tabs>
              <w:jc w:val="both"/>
              <w:rPr>
                <w:szCs w:val="18"/>
              </w:rPr>
            </w:pPr>
            <w:r w:rsidRPr="006D721A">
              <w:rPr>
                <w:szCs w:val="18"/>
              </w:rPr>
              <w:t>Почтовый адрес: 685918, г. Магадан,</w:t>
            </w:r>
          </w:p>
          <w:p w14:paraId="5348D514" w14:textId="77777777" w:rsidR="006D721A" w:rsidRPr="006D721A" w:rsidRDefault="006D721A" w:rsidP="006D721A">
            <w:pPr>
              <w:shd w:val="clear" w:color="auto" w:fill="FFFFFF"/>
              <w:tabs>
                <w:tab w:val="left" w:pos="567"/>
              </w:tabs>
              <w:jc w:val="both"/>
              <w:rPr>
                <w:szCs w:val="18"/>
              </w:rPr>
            </w:pPr>
            <w:r w:rsidRPr="006D721A">
              <w:rPr>
                <w:szCs w:val="18"/>
              </w:rPr>
              <w:t>п. Уптар, ул. Усть-Илимская, д. 3</w:t>
            </w:r>
          </w:p>
          <w:p w14:paraId="2C2331A4" w14:textId="77777777" w:rsidR="006D721A" w:rsidRPr="006D721A" w:rsidRDefault="006D721A" w:rsidP="006D721A">
            <w:pPr>
              <w:shd w:val="clear" w:color="auto" w:fill="FFFFFF"/>
              <w:tabs>
                <w:tab w:val="left" w:pos="567"/>
              </w:tabs>
              <w:jc w:val="both"/>
              <w:rPr>
                <w:szCs w:val="18"/>
              </w:rPr>
            </w:pPr>
            <w:r w:rsidRPr="006D721A">
              <w:rPr>
                <w:szCs w:val="18"/>
              </w:rPr>
              <w:t>Тел.: (413-2) 222-600, факс (413-2) 222-601</w:t>
            </w:r>
          </w:p>
          <w:p w14:paraId="5D341E18" w14:textId="77777777" w:rsidR="006D721A" w:rsidRPr="006D721A" w:rsidRDefault="006D721A" w:rsidP="006D721A">
            <w:pPr>
              <w:shd w:val="clear" w:color="auto" w:fill="FFFFFF"/>
              <w:tabs>
                <w:tab w:val="left" w:pos="567"/>
              </w:tabs>
              <w:jc w:val="both"/>
              <w:rPr>
                <w:szCs w:val="18"/>
              </w:rPr>
            </w:pPr>
            <w:r w:rsidRPr="006D721A">
              <w:rPr>
                <w:szCs w:val="18"/>
              </w:rPr>
              <w:t>ОГРН 1074910002298</w:t>
            </w:r>
          </w:p>
          <w:p w14:paraId="33735D6E" w14:textId="77777777" w:rsidR="006D721A" w:rsidRPr="006D721A" w:rsidRDefault="006D721A" w:rsidP="006D721A">
            <w:pPr>
              <w:shd w:val="clear" w:color="auto" w:fill="FFFFFF"/>
              <w:tabs>
                <w:tab w:val="left" w:pos="567"/>
              </w:tabs>
              <w:jc w:val="both"/>
              <w:rPr>
                <w:szCs w:val="18"/>
              </w:rPr>
            </w:pPr>
            <w:r w:rsidRPr="006D721A">
              <w:rPr>
                <w:szCs w:val="18"/>
              </w:rPr>
              <w:t>ИНН 4909095279  КПП  490901001</w:t>
            </w:r>
          </w:p>
          <w:p w14:paraId="6BD40F36" w14:textId="77777777" w:rsidR="006D721A" w:rsidRPr="006D721A" w:rsidRDefault="006D721A" w:rsidP="006D721A">
            <w:pPr>
              <w:shd w:val="clear" w:color="auto" w:fill="FFFFFF"/>
              <w:tabs>
                <w:tab w:val="left" w:pos="567"/>
              </w:tabs>
              <w:jc w:val="both"/>
              <w:rPr>
                <w:szCs w:val="18"/>
              </w:rPr>
            </w:pPr>
            <w:r w:rsidRPr="006D721A">
              <w:rPr>
                <w:szCs w:val="18"/>
              </w:rPr>
              <w:t>E-</w:t>
            </w:r>
            <w:proofErr w:type="spellStart"/>
            <w:r w:rsidRPr="006D721A">
              <w:rPr>
                <w:szCs w:val="18"/>
              </w:rPr>
              <w:t>mail</w:t>
            </w:r>
            <w:proofErr w:type="spellEnd"/>
            <w:r w:rsidRPr="006D721A">
              <w:rPr>
                <w:szCs w:val="18"/>
              </w:rPr>
              <w:t xml:space="preserve">: </w:t>
            </w:r>
            <w:hyperlink r:id="rId13" w:history="1">
              <w:r w:rsidRPr="006D721A">
                <w:rPr>
                  <w:color w:val="0000FF"/>
                  <w:szCs w:val="18"/>
                  <w:u w:val="single"/>
                </w:rPr>
                <w:t>usges@usges.ru</w:t>
              </w:r>
            </w:hyperlink>
            <w:r w:rsidRPr="006D721A">
              <w:rPr>
                <w:szCs w:val="18"/>
              </w:rPr>
              <w:t xml:space="preserve"> </w:t>
            </w:r>
          </w:p>
          <w:p w14:paraId="41588B0B" w14:textId="77777777" w:rsidR="006D721A" w:rsidRPr="006D721A" w:rsidRDefault="006D721A" w:rsidP="006D721A">
            <w:pPr>
              <w:shd w:val="clear" w:color="auto" w:fill="FFFFFF"/>
              <w:tabs>
                <w:tab w:val="left" w:pos="567"/>
              </w:tabs>
              <w:jc w:val="both"/>
              <w:rPr>
                <w:szCs w:val="18"/>
              </w:rPr>
            </w:pPr>
            <w:r w:rsidRPr="006D721A">
              <w:rPr>
                <w:szCs w:val="18"/>
              </w:rPr>
              <w:t>Банковские реквизиты:</w:t>
            </w:r>
          </w:p>
          <w:p w14:paraId="7CDB0B92" w14:textId="77777777" w:rsidR="006D721A" w:rsidRPr="006D721A" w:rsidRDefault="006D721A" w:rsidP="006D721A">
            <w:pPr>
              <w:shd w:val="clear" w:color="auto" w:fill="FFFFFF"/>
              <w:tabs>
                <w:tab w:val="left" w:pos="567"/>
              </w:tabs>
              <w:jc w:val="both"/>
              <w:rPr>
                <w:szCs w:val="18"/>
              </w:rPr>
            </w:pPr>
            <w:proofErr w:type="gramStart"/>
            <w:r w:rsidRPr="006D721A">
              <w:rPr>
                <w:szCs w:val="18"/>
              </w:rPr>
              <w:t>р</w:t>
            </w:r>
            <w:proofErr w:type="gramEnd"/>
            <w:r w:rsidRPr="006D721A">
              <w:rPr>
                <w:szCs w:val="18"/>
              </w:rPr>
              <w:t>/с 40702810336000000384</w:t>
            </w:r>
          </w:p>
          <w:p w14:paraId="7A57D36D" w14:textId="77777777" w:rsidR="006D721A" w:rsidRPr="006D721A" w:rsidRDefault="006D721A" w:rsidP="006D721A">
            <w:pPr>
              <w:shd w:val="clear" w:color="auto" w:fill="FFFFFF"/>
              <w:tabs>
                <w:tab w:val="left" w:pos="567"/>
              </w:tabs>
              <w:jc w:val="both"/>
              <w:rPr>
                <w:szCs w:val="18"/>
              </w:rPr>
            </w:pPr>
            <w:r w:rsidRPr="006D721A">
              <w:rPr>
                <w:szCs w:val="18"/>
              </w:rPr>
              <w:t xml:space="preserve">Северо-Восточное отделение №8645 </w:t>
            </w:r>
          </w:p>
          <w:p w14:paraId="1656F250" w14:textId="77777777" w:rsidR="006D721A" w:rsidRPr="006D721A" w:rsidRDefault="006D721A" w:rsidP="006D721A">
            <w:pPr>
              <w:shd w:val="clear" w:color="auto" w:fill="FFFFFF"/>
              <w:tabs>
                <w:tab w:val="left" w:pos="567"/>
              </w:tabs>
              <w:jc w:val="both"/>
              <w:rPr>
                <w:szCs w:val="18"/>
              </w:rPr>
            </w:pPr>
            <w:r w:rsidRPr="006D721A">
              <w:rPr>
                <w:szCs w:val="18"/>
              </w:rPr>
              <w:t>ПАО Сбербанк г. Магадан,</w:t>
            </w:r>
          </w:p>
          <w:p w14:paraId="209AA854" w14:textId="77777777" w:rsidR="006D721A" w:rsidRPr="006D721A" w:rsidRDefault="006D721A" w:rsidP="006D721A">
            <w:pPr>
              <w:shd w:val="clear" w:color="auto" w:fill="FFFFFF"/>
              <w:tabs>
                <w:tab w:val="left" w:pos="567"/>
              </w:tabs>
              <w:jc w:val="both"/>
              <w:rPr>
                <w:szCs w:val="18"/>
              </w:rPr>
            </w:pPr>
            <w:r w:rsidRPr="006D721A">
              <w:rPr>
                <w:szCs w:val="18"/>
              </w:rPr>
              <w:t>к/с: 30101810300000000607</w:t>
            </w:r>
          </w:p>
          <w:p w14:paraId="68385A02" w14:textId="77777777" w:rsidR="006D721A" w:rsidRPr="006D721A" w:rsidRDefault="006D721A" w:rsidP="006D721A">
            <w:pPr>
              <w:shd w:val="clear" w:color="auto" w:fill="FFFFFF"/>
              <w:tabs>
                <w:tab w:val="left" w:pos="567"/>
              </w:tabs>
              <w:jc w:val="both"/>
              <w:rPr>
                <w:szCs w:val="18"/>
              </w:rPr>
            </w:pPr>
            <w:r w:rsidRPr="006D721A">
              <w:rPr>
                <w:szCs w:val="18"/>
              </w:rPr>
              <w:t>БИК: 044442607</w:t>
            </w:r>
          </w:p>
          <w:p w14:paraId="54E1E11B" w14:textId="77777777" w:rsidR="006D721A" w:rsidRPr="006D721A" w:rsidRDefault="006D721A" w:rsidP="006D721A">
            <w:pPr>
              <w:shd w:val="clear" w:color="auto" w:fill="FFFFFF"/>
              <w:tabs>
                <w:tab w:val="left" w:pos="567"/>
              </w:tabs>
              <w:jc w:val="both"/>
              <w:rPr>
                <w:szCs w:val="16"/>
              </w:rPr>
            </w:pPr>
          </w:p>
          <w:p w14:paraId="7885B59A" w14:textId="77777777" w:rsidR="006D721A" w:rsidRPr="006D721A" w:rsidRDefault="006D721A" w:rsidP="006D721A">
            <w:pPr>
              <w:shd w:val="clear" w:color="auto" w:fill="FFFFFF"/>
              <w:tabs>
                <w:tab w:val="left" w:pos="567"/>
              </w:tabs>
              <w:jc w:val="both"/>
              <w:rPr>
                <w:szCs w:val="18"/>
              </w:rPr>
            </w:pPr>
            <w:r w:rsidRPr="006D721A">
              <w:rPr>
                <w:szCs w:val="18"/>
              </w:rPr>
              <w:t>Генеральный директор</w:t>
            </w:r>
          </w:p>
          <w:p w14:paraId="3C94CB42" w14:textId="77777777" w:rsidR="006D721A" w:rsidRPr="006D721A" w:rsidRDefault="006D721A" w:rsidP="006D721A">
            <w:pPr>
              <w:shd w:val="clear" w:color="auto" w:fill="FFFFFF"/>
              <w:tabs>
                <w:tab w:val="left" w:pos="567"/>
              </w:tabs>
              <w:jc w:val="both"/>
              <w:rPr>
                <w:szCs w:val="18"/>
              </w:rPr>
            </w:pPr>
            <w:r w:rsidRPr="006D721A">
              <w:rPr>
                <w:szCs w:val="18"/>
              </w:rPr>
              <w:t>АО «Усть-СреднеканГЭСстрой»</w:t>
            </w:r>
          </w:p>
          <w:p w14:paraId="334675A0" w14:textId="77777777" w:rsidR="006D721A" w:rsidRPr="006D721A" w:rsidRDefault="006D721A" w:rsidP="006D721A">
            <w:pPr>
              <w:shd w:val="clear" w:color="auto" w:fill="FFFFFF"/>
              <w:tabs>
                <w:tab w:val="left" w:pos="567"/>
              </w:tabs>
              <w:jc w:val="both"/>
              <w:rPr>
                <w:szCs w:val="18"/>
              </w:rPr>
            </w:pPr>
            <w:r w:rsidRPr="006D721A">
              <w:rPr>
                <w:szCs w:val="18"/>
              </w:rPr>
              <w:t xml:space="preserve">________________________Р.Х. Хаджиев </w:t>
            </w:r>
          </w:p>
          <w:p w14:paraId="311B3C04" w14:textId="362E4A77" w:rsidR="006D721A" w:rsidRPr="006D721A" w:rsidRDefault="006D721A" w:rsidP="006D721A">
            <w:pPr>
              <w:shd w:val="clear" w:color="auto" w:fill="FFFFFF"/>
              <w:tabs>
                <w:tab w:val="left" w:pos="567"/>
              </w:tabs>
              <w:jc w:val="both"/>
              <w:rPr>
                <w:szCs w:val="18"/>
              </w:rPr>
            </w:pPr>
            <w:r w:rsidRPr="006D721A">
              <w:rPr>
                <w:szCs w:val="18"/>
              </w:rPr>
              <w:t xml:space="preserve">                     </w:t>
            </w:r>
            <w:proofErr w:type="spellStart"/>
            <w:r w:rsidRPr="006D721A">
              <w:rPr>
                <w:szCs w:val="18"/>
              </w:rPr>
              <w:t>м.п</w:t>
            </w:r>
            <w:proofErr w:type="spellEnd"/>
            <w:r w:rsidRPr="006D721A">
              <w:rPr>
                <w:szCs w:val="18"/>
              </w:rPr>
              <w:t>.</w:t>
            </w:r>
          </w:p>
          <w:p w14:paraId="7CDA2477" w14:textId="634D8B47" w:rsidR="006D721A" w:rsidRPr="006D721A" w:rsidRDefault="006D721A" w:rsidP="006D721A">
            <w:pPr>
              <w:shd w:val="clear" w:color="auto" w:fill="FFFFFF"/>
              <w:tabs>
                <w:tab w:val="left" w:pos="567"/>
              </w:tabs>
              <w:jc w:val="both"/>
              <w:rPr>
                <w:szCs w:val="22"/>
              </w:rPr>
            </w:pPr>
          </w:p>
        </w:tc>
        <w:tc>
          <w:tcPr>
            <w:tcW w:w="4659" w:type="dxa"/>
          </w:tcPr>
          <w:p w14:paraId="57B5E037" w14:textId="77777777" w:rsidR="006D721A" w:rsidRPr="006D721A" w:rsidRDefault="006D721A" w:rsidP="006D721A">
            <w:pPr>
              <w:shd w:val="clear" w:color="auto" w:fill="FFFFFF"/>
              <w:tabs>
                <w:tab w:val="left" w:pos="567"/>
              </w:tabs>
              <w:jc w:val="both"/>
              <w:rPr>
                <w:b/>
                <w:szCs w:val="22"/>
              </w:rPr>
            </w:pPr>
            <w:r w:rsidRPr="006D721A">
              <w:rPr>
                <w:b/>
                <w:szCs w:val="22"/>
              </w:rPr>
              <w:t>Поставщик:</w:t>
            </w:r>
          </w:p>
          <w:p w14:paraId="776788E6" w14:textId="77777777" w:rsidR="006D721A" w:rsidRPr="006D721A" w:rsidRDefault="006D721A" w:rsidP="006D721A">
            <w:pPr>
              <w:jc w:val="both"/>
              <w:rPr>
                <w:szCs w:val="22"/>
              </w:rPr>
            </w:pPr>
          </w:p>
        </w:tc>
      </w:tr>
    </w:tbl>
    <w:p w14:paraId="2FEBF9D4" w14:textId="77777777" w:rsidR="006D721A" w:rsidRPr="006D721A" w:rsidRDefault="006D721A" w:rsidP="006D721A">
      <w:pPr>
        <w:ind w:left="5103"/>
        <w:rPr>
          <w:sz w:val="24"/>
          <w:szCs w:val="24"/>
        </w:rPr>
        <w:sectPr w:rsidR="006D721A" w:rsidRPr="006D721A" w:rsidSect="00070742">
          <w:headerReference w:type="default" r:id="rId14"/>
          <w:footerReference w:type="default" r:id="rId15"/>
          <w:type w:val="nextColumn"/>
          <w:pgSz w:w="11901" w:h="16840" w:code="9"/>
          <w:pgMar w:top="709" w:right="851" w:bottom="1134" w:left="1418" w:header="709" w:footer="449" w:gutter="0"/>
          <w:cols w:space="708"/>
          <w:titlePg/>
          <w:docGrid w:linePitch="360"/>
        </w:sectPr>
      </w:pPr>
    </w:p>
    <w:p w14:paraId="5A8A1EAC" w14:textId="77777777" w:rsidR="000D32FC" w:rsidRPr="00B418A9" w:rsidRDefault="000D32FC" w:rsidP="00416F8F">
      <w:pPr>
        <w:suppressAutoHyphens/>
        <w:ind w:left="5103" w:right="96"/>
        <w:rPr>
          <w:sz w:val="22"/>
          <w:szCs w:val="22"/>
        </w:rPr>
      </w:pPr>
      <w:r w:rsidRPr="00B418A9">
        <w:rPr>
          <w:sz w:val="22"/>
          <w:szCs w:val="22"/>
        </w:rPr>
        <w:t>Приложение № 1</w:t>
      </w:r>
    </w:p>
    <w:p w14:paraId="7FC79DD9" w14:textId="77777777" w:rsidR="000D32FC" w:rsidRPr="00B418A9" w:rsidRDefault="000D32FC" w:rsidP="00416F8F">
      <w:pPr>
        <w:suppressAutoHyphens/>
        <w:ind w:left="5103" w:right="96"/>
        <w:rPr>
          <w:sz w:val="22"/>
          <w:szCs w:val="22"/>
        </w:rPr>
      </w:pPr>
      <w:r w:rsidRPr="00B418A9">
        <w:rPr>
          <w:sz w:val="22"/>
          <w:szCs w:val="22"/>
        </w:rPr>
        <w:t>к Договору поставки</w:t>
      </w:r>
    </w:p>
    <w:p w14:paraId="27FF8738" w14:textId="251A0C5A" w:rsidR="000D32FC" w:rsidRPr="00B418A9" w:rsidRDefault="00D7070C" w:rsidP="00416F8F">
      <w:pPr>
        <w:suppressAutoHyphens/>
        <w:ind w:left="5103" w:right="96"/>
        <w:rPr>
          <w:sz w:val="22"/>
          <w:szCs w:val="22"/>
        </w:rPr>
      </w:pPr>
      <w:r>
        <w:rPr>
          <w:sz w:val="22"/>
          <w:szCs w:val="22"/>
        </w:rPr>
        <w:t>от «____» __________ 2019</w:t>
      </w:r>
      <w:r w:rsidR="000D32FC" w:rsidRPr="00B418A9">
        <w:rPr>
          <w:sz w:val="22"/>
          <w:szCs w:val="22"/>
        </w:rPr>
        <w:t xml:space="preserve"> г. №</w:t>
      </w:r>
      <w:r w:rsidR="00416F8F">
        <w:rPr>
          <w:sz w:val="22"/>
          <w:szCs w:val="22"/>
        </w:rPr>
        <w:t xml:space="preserve"> _____</w:t>
      </w:r>
    </w:p>
    <w:p w14:paraId="10F32CB7" w14:textId="77777777" w:rsidR="00B14EA0" w:rsidRDefault="00B14EA0" w:rsidP="005154EE">
      <w:pPr>
        <w:widowControl/>
        <w:suppressAutoHyphens/>
        <w:autoSpaceDE/>
        <w:autoSpaceDN/>
        <w:spacing w:line="259" w:lineRule="auto"/>
        <w:rPr>
          <w:rFonts w:eastAsia="Calibri"/>
          <w:b/>
          <w:sz w:val="24"/>
          <w:szCs w:val="24"/>
          <w:lang w:eastAsia="en-US"/>
        </w:rPr>
      </w:pPr>
    </w:p>
    <w:p w14:paraId="3A45C339" w14:textId="60D5B8F6" w:rsidR="003F73B7" w:rsidRDefault="003F73B7" w:rsidP="003F73B7">
      <w:pPr>
        <w:adjustRightInd w:val="0"/>
        <w:jc w:val="center"/>
        <w:textAlignment w:val="baseline"/>
        <w:rPr>
          <w:b/>
          <w:sz w:val="28"/>
          <w:szCs w:val="28"/>
          <w:lang w:eastAsia="x-none"/>
        </w:rPr>
      </w:pPr>
      <w:r w:rsidRPr="003F73B7">
        <w:rPr>
          <w:b/>
          <w:sz w:val="28"/>
          <w:szCs w:val="28"/>
          <w:lang w:val="x-none" w:eastAsia="x-none"/>
        </w:rPr>
        <w:t>СПЕЦИФИКАЦИЯ</w:t>
      </w:r>
    </w:p>
    <w:p w14:paraId="793DD1A5" w14:textId="77777777" w:rsidR="00836726" w:rsidRPr="00836726" w:rsidRDefault="00836726" w:rsidP="003F73B7">
      <w:pPr>
        <w:adjustRightInd w:val="0"/>
        <w:jc w:val="center"/>
        <w:textAlignment w:val="baseline"/>
        <w:rPr>
          <w:b/>
          <w:sz w:val="28"/>
          <w:szCs w:val="28"/>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063"/>
        <w:gridCol w:w="621"/>
        <w:gridCol w:w="847"/>
        <w:gridCol w:w="1892"/>
        <w:gridCol w:w="1760"/>
      </w:tblGrid>
      <w:tr w:rsidR="00836726" w:rsidRPr="00836726" w14:paraId="72C012BD" w14:textId="77777777" w:rsidTr="00A67B93">
        <w:trPr>
          <w:jc w:val="center"/>
        </w:trPr>
        <w:tc>
          <w:tcPr>
            <w:tcW w:w="340" w:type="pct"/>
            <w:shd w:val="clear" w:color="000000" w:fill="FFFFFF"/>
            <w:vAlign w:val="center"/>
            <w:hideMark/>
          </w:tcPr>
          <w:p w14:paraId="336B3837" w14:textId="77777777" w:rsidR="00836726" w:rsidRPr="00836726" w:rsidRDefault="00836726" w:rsidP="00836726">
            <w:pPr>
              <w:widowControl/>
              <w:autoSpaceDE/>
              <w:autoSpaceDN/>
              <w:jc w:val="center"/>
              <w:rPr>
                <w:b/>
                <w:color w:val="000000"/>
                <w:sz w:val="24"/>
                <w:szCs w:val="24"/>
              </w:rPr>
            </w:pPr>
            <w:r w:rsidRPr="00836726">
              <w:rPr>
                <w:b/>
                <w:color w:val="000000"/>
                <w:sz w:val="24"/>
                <w:szCs w:val="24"/>
              </w:rPr>
              <w:t xml:space="preserve">№ </w:t>
            </w:r>
            <w:proofErr w:type="gramStart"/>
            <w:r w:rsidRPr="00836726">
              <w:rPr>
                <w:b/>
                <w:color w:val="000000"/>
                <w:sz w:val="24"/>
                <w:szCs w:val="24"/>
              </w:rPr>
              <w:t>п</w:t>
            </w:r>
            <w:proofErr w:type="gramEnd"/>
            <w:r w:rsidRPr="00836726">
              <w:rPr>
                <w:b/>
                <w:color w:val="000000"/>
                <w:sz w:val="24"/>
                <w:szCs w:val="24"/>
              </w:rPr>
              <w:t>/п</w:t>
            </w:r>
          </w:p>
        </w:tc>
        <w:tc>
          <w:tcPr>
            <w:tcW w:w="2062" w:type="pct"/>
            <w:tcBorders>
              <w:bottom w:val="single" w:sz="4" w:space="0" w:color="auto"/>
            </w:tcBorders>
            <w:shd w:val="clear" w:color="000000" w:fill="FFFFFF"/>
            <w:vAlign w:val="center"/>
            <w:hideMark/>
          </w:tcPr>
          <w:p w14:paraId="335866C1" w14:textId="413B27D3" w:rsidR="00836726" w:rsidRPr="00836726" w:rsidRDefault="00836726" w:rsidP="00554DC4">
            <w:pPr>
              <w:widowControl/>
              <w:suppressAutoHyphens/>
              <w:autoSpaceDE/>
              <w:autoSpaceDN/>
              <w:snapToGrid w:val="0"/>
              <w:spacing w:line="100" w:lineRule="atLeast"/>
              <w:jc w:val="center"/>
              <w:rPr>
                <w:b/>
                <w:color w:val="000000"/>
                <w:sz w:val="24"/>
                <w:szCs w:val="24"/>
              </w:rPr>
            </w:pPr>
            <w:r w:rsidRPr="00836726">
              <w:rPr>
                <w:b/>
                <w:color w:val="000000"/>
                <w:sz w:val="24"/>
                <w:szCs w:val="24"/>
              </w:rPr>
              <w:t xml:space="preserve">Наименование </w:t>
            </w:r>
            <w:r w:rsidR="00554DC4">
              <w:rPr>
                <w:b/>
                <w:color w:val="000000"/>
                <w:sz w:val="24"/>
                <w:szCs w:val="24"/>
              </w:rPr>
              <w:t>Товара</w:t>
            </w:r>
          </w:p>
        </w:tc>
        <w:tc>
          <w:tcPr>
            <w:tcW w:w="315" w:type="pct"/>
            <w:tcBorders>
              <w:bottom w:val="single" w:sz="4" w:space="0" w:color="auto"/>
            </w:tcBorders>
            <w:shd w:val="clear" w:color="000000" w:fill="FFFFFF"/>
            <w:vAlign w:val="center"/>
            <w:hideMark/>
          </w:tcPr>
          <w:p w14:paraId="616ACC9C" w14:textId="77777777" w:rsidR="00836726" w:rsidRPr="00836726" w:rsidRDefault="00836726" w:rsidP="00836726">
            <w:pPr>
              <w:widowControl/>
              <w:autoSpaceDE/>
              <w:autoSpaceDN/>
              <w:ind w:left="-110" w:right="-124"/>
              <w:jc w:val="center"/>
              <w:rPr>
                <w:b/>
                <w:color w:val="000000"/>
                <w:sz w:val="24"/>
                <w:szCs w:val="24"/>
              </w:rPr>
            </w:pPr>
            <w:r w:rsidRPr="00836726">
              <w:rPr>
                <w:b/>
                <w:color w:val="000000"/>
                <w:sz w:val="24"/>
                <w:szCs w:val="24"/>
              </w:rPr>
              <w:t>Ед. изм.</w:t>
            </w:r>
          </w:p>
        </w:tc>
        <w:tc>
          <w:tcPr>
            <w:tcW w:w="430" w:type="pct"/>
            <w:shd w:val="clear" w:color="000000" w:fill="FFFFFF"/>
            <w:vAlign w:val="center"/>
            <w:hideMark/>
          </w:tcPr>
          <w:p w14:paraId="593855FC" w14:textId="77777777" w:rsidR="00836726" w:rsidRPr="00836726" w:rsidRDefault="00836726" w:rsidP="00836726">
            <w:pPr>
              <w:widowControl/>
              <w:autoSpaceDE/>
              <w:autoSpaceDN/>
              <w:jc w:val="center"/>
              <w:rPr>
                <w:b/>
                <w:color w:val="000000"/>
                <w:sz w:val="24"/>
                <w:szCs w:val="24"/>
              </w:rPr>
            </w:pPr>
            <w:r w:rsidRPr="00836726">
              <w:rPr>
                <w:b/>
                <w:color w:val="000000"/>
                <w:sz w:val="24"/>
                <w:szCs w:val="24"/>
              </w:rPr>
              <w:t>Кол-во</w:t>
            </w:r>
          </w:p>
        </w:tc>
        <w:tc>
          <w:tcPr>
            <w:tcW w:w="960" w:type="pct"/>
            <w:shd w:val="clear" w:color="000000" w:fill="FFFFFF"/>
            <w:vAlign w:val="center"/>
          </w:tcPr>
          <w:p w14:paraId="6147922A" w14:textId="77777777" w:rsidR="00836726" w:rsidRPr="00836726" w:rsidRDefault="00836726" w:rsidP="00836726">
            <w:pPr>
              <w:widowControl/>
              <w:autoSpaceDE/>
              <w:autoSpaceDN/>
              <w:jc w:val="center"/>
              <w:rPr>
                <w:b/>
                <w:color w:val="000000"/>
                <w:sz w:val="24"/>
                <w:szCs w:val="24"/>
              </w:rPr>
            </w:pPr>
            <w:r w:rsidRPr="00836726">
              <w:rPr>
                <w:b/>
                <w:color w:val="000000"/>
                <w:sz w:val="24"/>
                <w:szCs w:val="24"/>
              </w:rPr>
              <w:t>Цена за 1 ед. в руб. без НДС</w:t>
            </w:r>
          </w:p>
        </w:tc>
        <w:tc>
          <w:tcPr>
            <w:tcW w:w="893" w:type="pct"/>
            <w:shd w:val="clear" w:color="000000" w:fill="FFFFFF"/>
            <w:vAlign w:val="center"/>
          </w:tcPr>
          <w:p w14:paraId="11BF4B7F" w14:textId="77777777" w:rsidR="00836726" w:rsidRPr="00836726" w:rsidRDefault="00836726" w:rsidP="00836726">
            <w:pPr>
              <w:widowControl/>
              <w:autoSpaceDE/>
              <w:autoSpaceDN/>
              <w:jc w:val="center"/>
              <w:rPr>
                <w:b/>
                <w:color w:val="000000"/>
                <w:sz w:val="24"/>
                <w:szCs w:val="24"/>
              </w:rPr>
            </w:pPr>
            <w:r w:rsidRPr="00836726">
              <w:rPr>
                <w:b/>
                <w:color w:val="000000"/>
                <w:sz w:val="24"/>
                <w:szCs w:val="24"/>
              </w:rPr>
              <w:t>Итого в руб. без НДС</w:t>
            </w:r>
          </w:p>
        </w:tc>
      </w:tr>
      <w:tr w:rsidR="00836726" w:rsidRPr="00836726" w14:paraId="5F3DB086" w14:textId="77777777" w:rsidTr="00A67B93">
        <w:trPr>
          <w:jc w:val="center"/>
        </w:trPr>
        <w:tc>
          <w:tcPr>
            <w:tcW w:w="340" w:type="pct"/>
            <w:shd w:val="clear" w:color="000000" w:fill="FFFFFF"/>
            <w:vAlign w:val="center"/>
          </w:tcPr>
          <w:p w14:paraId="4D9BC110" w14:textId="77777777" w:rsidR="00836726" w:rsidRPr="00836726" w:rsidRDefault="00836726" w:rsidP="00836726">
            <w:pPr>
              <w:widowControl/>
              <w:autoSpaceDE/>
              <w:autoSpaceDN/>
              <w:jc w:val="center"/>
              <w:rPr>
                <w:bCs/>
                <w:sz w:val="24"/>
                <w:szCs w:val="24"/>
              </w:rPr>
            </w:pPr>
            <w:r w:rsidRPr="00836726">
              <w:rPr>
                <w:bCs/>
                <w:sz w:val="24"/>
                <w:szCs w:val="24"/>
              </w:rPr>
              <w:t>1</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14:paraId="6B4A6BEF" w14:textId="77777777" w:rsidR="00836726" w:rsidRPr="00836726" w:rsidRDefault="00836726" w:rsidP="00836726">
            <w:pPr>
              <w:widowControl/>
              <w:autoSpaceDE/>
              <w:autoSpaceDN/>
              <w:rPr>
                <w:color w:val="000000"/>
                <w:sz w:val="24"/>
                <w:szCs w:val="16"/>
              </w:rPr>
            </w:pPr>
            <w:r w:rsidRPr="00836726">
              <w:rPr>
                <w:color w:val="000000"/>
                <w:sz w:val="24"/>
                <w:szCs w:val="16"/>
              </w:rPr>
              <w:t>Гусеничный бульдозер KOMATSU D155A-5 (-30С)</w:t>
            </w:r>
            <w:r w:rsidRPr="00836726">
              <w:rPr>
                <w:sz w:val="28"/>
                <w:szCs w:val="28"/>
              </w:rPr>
              <w:t xml:space="preserve"> </w:t>
            </w:r>
            <w:r w:rsidRPr="00836726">
              <w:rPr>
                <w:color w:val="000000"/>
                <w:sz w:val="24"/>
                <w:szCs w:val="16"/>
              </w:rPr>
              <w:t>(либо эквивалент)</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211BA9F6" w14:textId="77777777" w:rsidR="00836726" w:rsidRPr="00836726" w:rsidRDefault="00836726" w:rsidP="00836726">
            <w:pPr>
              <w:widowControl/>
              <w:autoSpaceDE/>
              <w:autoSpaceDN/>
              <w:jc w:val="center"/>
              <w:rPr>
                <w:sz w:val="24"/>
                <w:szCs w:val="24"/>
              </w:rPr>
            </w:pPr>
            <w:r w:rsidRPr="00836726">
              <w:rPr>
                <w:sz w:val="24"/>
                <w:szCs w:val="24"/>
              </w:rPr>
              <w:t>шт.</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D53F8B1" w14:textId="77777777" w:rsidR="00836726" w:rsidRPr="00836726" w:rsidRDefault="00836726" w:rsidP="00836726">
            <w:pPr>
              <w:widowControl/>
              <w:autoSpaceDE/>
              <w:autoSpaceDN/>
              <w:jc w:val="center"/>
              <w:rPr>
                <w:sz w:val="24"/>
                <w:szCs w:val="24"/>
              </w:rPr>
            </w:pPr>
            <w:r w:rsidRPr="00836726">
              <w:rPr>
                <w:sz w:val="24"/>
                <w:szCs w:val="24"/>
              </w:rPr>
              <w:t>3</w:t>
            </w:r>
          </w:p>
        </w:tc>
        <w:tc>
          <w:tcPr>
            <w:tcW w:w="960" w:type="pct"/>
            <w:shd w:val="clear" w:color="000000" w:fill="FFFFFF"/>
            <w:vAlign w:val="center"/>
          </w:tcPr>
          <w:p w14:paraId="59786C3A" w14:textId="77777777" w:rsidR="00836726" w:rsidRPr="00836726" w:rsidRDefault="00836726" w:rsidP="00836726">
            <w:pPr>
              <w:widowControl/>
              <w:autoSpaceDE/>
              <w:autoSpaceDN/>
              <w:jc w:val="center"/>
              <w:rPr>
                <w:bCs/>
                <w:sz w:val="24"/>
                <w:szCs w:val="24"/>
              </w:rPr>
            </w:pPr>
          </w:p>
        </w:tc>
        <w:tc>
          <w:tcPr>
            <w:tcW w:w="893" w:type="pct"/>
            <w:shd w:val="clear" w:color="000000" w:fill="FFFFFF"/>
            <w:vAlign w:val="center"/>
          </w:tcPr>
          <w:p w14:paraId="7BDCC34F" w14:textId="77777777" w:rsidR="00836726" w:rsidRPr="00836726" w:rsidRDefault="00836726" w:rsidP="00836726">
            <w:pPr>
              <w:widowControl/>
              <w:autoSpaceDE/>
              <w:autoSpaceDN/>
              <w:jc w:val="center"/>
              <w:rPr>
                <w:bCs/>
                <w:sz w:val="24"/>
                <w:szCs w:val="24"/>
              </w:rPr>
            </w:pPr>
          </w:p>
        </w:tc>
      </w:tr>
      <w:tr w:rsidR="00836726" w:rsidRPr="00836726" w14:paraId="152B9D89" w14:textId="77777777" w:rsidTr="00A67B93">
        <w:trPr>
          <w:jc w:val="center"/>
        </w:trPr>
        <w:tc>
          <w:tcPr>
            <w:tcW w:w="340" w:type="pct"/>
            <w:shd w:val="clear" w:color="000000" w:fill="FFFFFF"/>
            <w:vAlign w:val="center"/>
          </w:tcPr>
          <w:p w14:paraId="5CA9E410" w14:textId="77777777" w:rsidR="00836726" w:rsidRPr="00836726" w:rsidRDefault="00836726" w:rsidP="00836726">
            <w:pPr>
              <w:widowControl/>
              <w:autoSpaceDE/>
              <w:autoSpaceDN/>
              <w:rPr>
                <w:sz w:val="24"/>
                <w:szCs w:val="24"/>
              </w:rPr>
            </w:pPr>
          </w:p>
        </w:tc>
        <w:tc>
          <w:tcPr>
            <w:tcW w:w="2807" w:type="pct"/>
            <w:gridSpan w:val="3"/>
            <w:shd w:val="clear" w:color="000000" w:fill="FFFFFF"/>
            <w:vAlign w:val="center"/>
          </w:tcPr>
          <w:p w14:paraId="7C9F1C6A" w14:textId="77777777" w:rsidR="00836726" w:rsidRPr="00836726" w:rsidRDefault="00836726" w:rsidP="00836726">
            <w:pPr>
              <w:widowControl/>
              <w:autoSpaceDE/>
              <w:autoSpaceDN/>
              <w:rPr>
                <w:b/>
                <w:snapToGrid w:val="0"/>
                <w:sz w:val="24"/>
                <w:szCs w:val="24"/>
              </w:rPr>
            </w:pPr>
            <w:r w:rsidRPr="00836726">
              <w:rPr>
                <w:sz w:val="24"/>
                <w:szCs w:val="24"/>
              </w:rPr>
              <w:t>Итого в руб. без НДС</w:t>
            </w:r>
          </w:p>
        </w:tc>
        <w:tc>
          <w:tcPr>
            <w:tcW w:w="960" w:type="pct"/>
            <w:shd w:val="clear" w:color="000000" w:fill="FFFFFF"/>
            <w:vAlign w:val="center"/>
          </w:tcPr>
          <w:p w14:paraId="7F121035" w14:textId="77777777" w:rsidR="00836726" w:rsidRPr="00836726" w:rsidRDefault="00836726" w:rsidP="00836726">
            <w:pPr>
              <w:widowControl/>
              <w:autoSpaceDE/>
              <w:autoSpaceDN/>
              <w:rPr>
                <w:b/>
                <w:snapToGrid w:val="0"/>
                <w:sz w:val="24"/>
                <w:szCs w:val="24"/>
              </w:rPr>
            </w:pPr>
          </w:p>
        </w:tc>
        <w:tc>
          <w:tcPr>
            <w:tcW w:w="893" w:type="pct"/>
            <w:shd w:val="clear" w:color="000000" w:fill="FFFFFF"/>
            <w:vAlign w:val="center"/>
          </w:tcPr>
          <w:p w14:paraId="7304AB46" w14:textId="77777777" w:rsidR="00836726" w:rsidRPr="00836726" w:rsidRDefault="00836726" w:rsidP="00836726">
            <w:pPr>
              <w:widowControl/>
              <w:autoSpaceDE/>
              <w:autoSpaceDN/>
              <w:jc w:val="center"/>
              <w:rPr>
                <w:b/>
                <w:snapToGrid w:val="0"/>
                <w:sz w:val="28"/>
                <w:szCs w:val="28"/>
              </w:rPr>
            </w:pPr>
          </w:p>
        </w:tc>
      </w:tr>
      <w:tr w:rsidR="00836726" w:rsidRPr="00836726" w14:paraId="014AE93B" w14:textId="77777777" w:rsidTr="00A67B93">
        <w:trPr>
          <w:jc w:val="center"/>
        </w:trPr>
        <w:tc>
          <w:tcPr>
            <w:tcW w:w="340" w:type="pct"/>
            <w:shd w:val="clear" w:color="000000" w:fill="FFFFFF"/>
            <w:vAlign w:val="center"/>
          </w:tcPr>
          <w:p w14:paraId="4547430C" w14:textId="77777777" w:rsidR="00836726" w:rsidRPr="00836726" w:rsidRDefault="00836726" w:rsidP="00836726">
            <w:pPr>
              <w:widowControl/>
              <w:autoSpaceDE/>
              <w:autoSpaceDN/>
              <w:rPr>
                <w:sz w:val="24"/>
                <w:szCs w:val="24"/>
              </w:rPr>
            </w:pPr>
          </w:p>
        </w:tc>
        <w:tc>
          <w:tcPr>
            <w:tcW w:w="2807" w:type="pct"/>
            <w:gridSpan w:val="3"/>
            <w:shd w:val="clear" w:color="000000" w:fill="FFFFFF"/>
            <w:vAlign w:val="center"/>
          </w:tcPr>
          <w:p w14:paraId="59E3F8A0" w14:textId="77777777" w:rsidR="00836726" w:rsidRPr="00836726" w:rsidRDefault="00836726" w:rsidP="00836726">
            <w:pPr>
              <w:widowControl/>
              <w:autoSpaceDE/>
              <w:autoSpaceDN/>
              <w:rPr>
                <w:b/>
                <w:snapToGrid w:val="0"/>
                <w:sz w:val="24"/>
                <w:szCs w:val="24"/>
              </w:rPr>
            </w:pPr>
            <w:r w:rsidRPr="00836726">
              <w:rPr>
                <w:sz w:val="24"/>
                <w:szCs w:val="24"/>
              </w:rPr>
              <w:t>НДС 20% в руб.</w:t>
            </w:r>
          </w:p>
        </w:tc>
        <w:tc>
          <w:tcPr>
            <w:tcW w:w="960" w:type="pct"/>
            <w:shd w:val="clear" w:color="000000" w:fill="FFFFFF"/>
            <w:vAlign w:val="center"/>
          </w:tcPr>
          <w:p w14:paraId="19C60717" w14:textId="77777777" w:rsidR="00836726" w:rsidRPr="00836726" w:rsidRDefault="00836726" w:rsidP="00836726">
            <w:pPr>
              <w:widowControl/>
              <w:autoSpaceDE/>
              <w:autoSpaceDN/>
              <w:rPr>
                <w:b/>
                <w:snapToGrid w:val="0"/>
                <w:sz w:val="24"/>
                <w:szCs w:val="24"/>
              </w:rPr>
            </w:pPr>
          </w:p>
        </w:tc>
        <w:tc>
          <w:tcPr>
            <w:tcW w:w="893" w:type="pct"/>
            <w:shd w:val="clear" w:color="000000" w:fill="FFFFFF"/>
            <w:vAlign w:val="center"/>
          </w:tcPr>
          <w:p w14:paraId="5D0AC596" w14:textId="77777777" w:rsidR="00836726" w:rsidRPr="00836726" w:rsidRDefault="00836726" w:rsidP="00836726">
            <w:pPr>
              <w:widowControl/>
              <w:autoSpaceDE/>
              <w:autoSpaceDN/>
              <w:jc w:val="center"/>
              <w:rPr>
                <w:b/>
                <w:snapToGrid w:val="0"/>
                <w:sz w:val="28"/>
                <w:szCs w:val="28"/>
              </w:rPr>
            </w:pPr>
          </w:p>
        </w:tc>
      </w:tr>
      <w:tr w:rsidR="00836726" w:rsidRPr="00836726" w14:paraId="58E235FB" w14:textId="77777777" w:rsidTr="00A67B93">
        <w:trPr>
          <w:jc w:val="center"/>
        </w:trPr>
        <w:tc>
          <w:tcPr>
            <w:tcW w:w="340" w:type="pct"/>
            <w:shd w:val="clear" w:color="000000" w:fill="FFFFFF"/>
            <w:vAlign w:val="center"/>
          </w:tcPr>
          <w:p w14:paraId="31E238D4" w14:textId="77777777" w:rsidR="00836726" w:rsidRPr="00836726" w:rsidRDefault="00836726" w:rsidP="00836726">
            <w:pPr>
              <w:widowControl/>
              <w:autoSpaceDE/>
              <w:autoSpaceDN/>
              <w:rPr>
                <w:sz w:val="24"/>
                <w:szCs w:val="24"/>
              </w:rPr>
            </w:pPr>
          </w:p>
        </w:tc>
        <w:tc>
          <w:tcPr>
            <w:tcW w:w="2807" w:type="pct"/>
            <w:gridSpan w:val="3"/>
            <w:shd w:val="clear" w:color="000000" w:fill="FFFFFF"/>
            <w:vAlign w:val="center"/>
          </w:tcPr>
          <w:p w14:paraId="4EAADFED" w14:textId="77777777" w:rsidR="00836726" w:rsidRPr="00836726" w:rsidRDefault="00836726" w:rsidP="00836726">
            <w:pPr>
              <w:widowControl/>
              <w:autoSpaceDE/>
              <w:autoSpaceDN/>
              <w:rPr>
                <w:b/>
                <w:snapToGrid w:val="0"/>
                <w:sz w:val="24"/>
                <w:szCs w:val="24"/>
              </w:rPr>
            </w:pPr>
            <w:r w:rsidRPr="00836726">
              <w:rPr>
                <w:sz w:val="24"/>
                <w:szCs w:val="24"/>
              </w:rPr>
              <w:t>Итого в руб. с учетом НДС</w:t>
            </w:r>
          </w:p>
        </w:tc>
        <w:tc>
          <w:tcPr>
            <w:tcW w:w="960" w:type="pct"/>
            <w:shd w:val="clear" w:color="000000" w:fill="FFFFFF"/>
            <w:vAlign w:val="center"/>
          </w:tcPr>
          <w:p w14:paraId="0C5D744F" w14:textId="77777777" w:rsidR="00836726" w:rsidRPr="00836726" w:rsidRDefault="00836726" w:rsidP="00836726">
            <w:pPr>
              <w:widowControl/>
              <w:autoSpaceDE/>
              <w:autoSpaceDN/>
              <w:rPr>
                <w:b/>
                <w:snapToGrid w:val="0"/>
                <w:sz w:val="24"/>
                <w:szCs w:val="24"/>
              </w:rPr>
            </w:pPr>
          </w:p>
        </w:tc>
        <w:tc>
          <w:tcPr>
            <w:tcW w:w="893" w:type="pct"/>
            <w:shd w:val="clear" w:color="000000" w:fill="FFFFFF"/>
            <w:vAlign w:val="center"/>
          </w:tcPr>
          <w:p w14:paraId="7843B777" w14:textId="77777777" w:rsidR="00836726" w:rsidRPr="00836726" w:rsidRDefault="00836726" w:rsidP="00836726">
            <w:pPr>
              <w:widowControl/>
              <w:autoSpaceDE/>
              <w:autoSpaceDN/>
              <w:jc w:val="center"/>
              <w:rPr>
                <w:b/>
                <w:snapToGrid w:val="0"/>
                <w:sz w:val="28"/>
                <w:szCs w:val="28"/>
              </w:rPr>
            </w:pPr>
          </w:p>
        </w:tc>
      </w:tr>
    </w:tbl>
    <w:p w14:paraId="197B9908" w14:textId="77777777" w:rsidR="00836726" w:rsidRDefault="00836726" w:rsidP="003F73B7">
      <w:pPr>
        <w:adjustRightInd w:val="0"/>
        <w:jc w:val="center"/>
        <w:textAlignment w:val="baseline"/>
        <w:rPr>
          <w:b/>
          <w:sz w:val="28"/>
          <w:szCs w:val="28"/>
          <w:lang w:eastAsia="x-none"/>
        </w:rPr>
      </w:pPr>
    </w:p>
    <w:p w14:paraId="35AA7D08" w14:textId="77777777" w:rsidR="00836726" w:rsidRDefault="00836726" w:rsidP="003F73B7">
      <w:pPr>
        <w:adjustRightInd w:val="0"/>
        <w:jc w:val="center"/>
        <w:textAlignment w:val="baseline"/>
        <w:rPr>
          <w:b/>
          <w:sz w:val="28"/>
          <w:szCs w:val="28"/>
          <w:lang w:eastAsia="x-none"/>
        </w:rPr>
      </w:pPr>
    </w:p>
    <w:p w14:paraId="3631E6AC" w14:textId="77777777" w:rsidR="00836726" w:rsidRPr="00836726" w:rsidRDefault="00836726" w:rsidP="00836726">
      <w:pPr>
        <w:adjustRightInd w:val="0"/>
        <w:textAlignment w:val="baseline"/>
        <w:rPr>
          <w:b/>
          <w:sz w:val="28"/>
          <w:szCs w:val="28"/>
          <w:lang w:eastAsia="x-none"/>
        </w:rPr>
      </w:pPr>
    </w:p>
    <w:p w14:paraId="1477DFE9" w14:textId="0ED8FC95" w:rsidR="00B41A72" w:rsidRDefault="00B41A72" w:rsidP="000C1552">
      <w:pPr>
        <w:adjustRightInd w:val="0"/>
        <w:ind w:firstLine="720"/>
        <w:jc w:val="center"/>
        <w:textAlignment w:val="baseline"/>
        <w:rPr>
          <w:b/>
          <w:bCs/>
          <w:snapToGrid w:val="0"/>
          <w:sz w:val="24"/>
          <w:szCs w:val="24"/>
        </w:rPr>
      </w:pPr>
      <w:r w:rsidRPr="006E50D5">
        <w:rPr>
          <w:b/>
          <w:bCs/>
          <w:snapToGrid w:val="0"/>
          <w:sz w:val="24"/>
          <w:szCs w:val="24"/>
        </w:rPr>
        <w:t>ПОДПИСИ СТОРОН:</w:t>
      </w:r>
    </w:p>
    <w:p w14:paraId="6E4B5C4F" w14:textId="77777777" w:rsidR="00511F96" w:rsidRPr="00F6744C" w:rsidRDefault="00511F96" w:rsidP="00F6744C">
      <w:pPr>
        <w:jc w:val="center"/>
        <w:outlineLvl w:val="0"/>
        <w:rPr>
          <w:b/>
          <w:bCs/>
          <w:snapToGrid w:val="0"/>
          <w:sz w:val="24"/>
          <w:szCs w:val="24"/>
        </w:rPr>
      </w:pPr>
    </w:p>
    <w:tbl>
      <w:tblPr>
        <w:tblW w:w="9815" w:type="dxa"/>
        <w:tblInd w:w="-176" w:type="dxa"/>
        <w:tblLook w:val="04A0" w:firstRow="1" w:lastRow="0" w:firstColumn="1" w:lastColumn="0" w:noHBand="0" w:noVBand="1"/>
      </w:tblPr>
      <w:tblGrid>
        <w:gridCol w:w="4996"/>
        <w:gridCol w:w="4819"/>
      </w:tblGrid>
      <w:tr w:rsidR="00B41A72" w:rsidRPr="006E50D5" w14:paraId="014945A9" w14:textId="77777777" w:rsidTr="00B418A9">
        <w:tc>
          <w:tcPr>
            <w:tcW w:w="4996" w:type="dxa"/>
            <w:shd w:val="clear" w:color="auto" w:fill="auto"/>
          </w:tcPr>
          <w:p w14:paraId="452BD9C4" w14:textId="30E5015B" w:rsidR="00416F8F" w:rsidRDefault="0063307B" w:rsidP="00B418A9">
            <w:pPr>
              <w:widowControl/>
              <w:autoSpaceDE/>
              <w:autoSpaceDN/>
              <w:rPr>
                <w:b/>
                <w:sz w:val="24"/>
                <w:szCs w:val="24"/>
              </w:rPr>
            </w:pPr>
            <w:r>
              <w:rPr>
                <w:b/>
                <w:sz w:val="24"/>
                <w:szCs w:val="24"/>
              </w:rPr>
              <w:t xml:space="preserve">От </w:t>
            </w:r>
            <w:r w:rsidR="005152E2" w:rsidRPr="006E50D5">
              <w:rPr>
                <w:b/>
                <w:sz w:val="24"/>
                <w:szCs w:val="24"/>
              </w:rPr>
              <w:t>Покупател</w:t>
            </w:r>
            <w:r>
              <w:rPr>
                <w:b/>
                <w:sz w:val="24"/>
                <w:szCs w:val="24"/>
              </w:rPr>
              <w:t>я</w:t>
            </w:r>
            <w:r w:rsidR="00B41A72" w:rsidRPr="006E50D5">
              <w:rPr>
                <w:b/>
                <w:sz w:val="24"/>
                <w:szCs w:val="24"/>
              </w:rPr>
              <w:t>:</w:t>
            </w:r>
          </w:p>
          <w:p w14:paraId="05A0FB64" w14:textId="77777777" w:rsidR="00223124" w:rsidRPr="00223124" w:rsidRDefault="00223124" w:rsidP="00223124">
            <w:pPr>
              <w:widowControl/>
              <w:autoSpaceDE/>
              <w:autoSpaceDN/>
              <w:rPr>
                <w:sz w:val="24"/>
                <w:szCs w:val="24"/>
              </w:rPr>
            </w:pPr>
            <w:r w:rsidRPr="00223124">
              <w:rPr>
                <w:sz w:val="24"/>
                <w:szCs w:val="24"/>
              </w:rPr>
              <w:t>Генеральный директор</w:t>
            </w:r>
          </w:p>
          <w:p w14:paraId="0BD8E58D" w14:textId="77777777" w:rsidR="00223124" w:rsidRPr="00223124" w:rsidRDefault="00223124" w:rsidP="00223124">
            <w:pPr>
              <w:widowControl/>
              <w:autoSpaceDE/>
              <w:autoSpaceDN/>
              <w:rPr>
                <w:sz w:val="24"/>
                <w:szCs w:val="24"/>
              </w:rPr>
            </w:pPr>
            <w:r w:rsidRPr="00223124">
              <w:rPr>
                <w:sz w:val="24"/>
                <w:szCs w:val="24"/>
              </w:rPr>
              <w:t>АО «Усть-СреднеканГЭСстрой»</w:t>
            </w:r>
          </w:p>
          <w:p w14:paraId="5195E127" w14:textId="77777777" w:rsidR="00223124" w:rsidRPr="00263204" w:rsidRDefault="00223124" w:rsidP="00B418A9">
            <w:pPr>
              <w:widowControl/>
              <w:autoSpaceDE/>
              <w:autoSpaceDN/>
              <w:rPr>
                <w:b/>
                <w:sz w:val="24"/>
                <w:szCs w:val="24"/>
              </w:rPr>
            </w:pPr>
          </w:p>
          <w:p w14:paraId="7A035539" w14:textId="723E018F" w:rsidR="00B41A72" w:rsidRPr="006E50D5" w:rsidRDefault="000C250A" w:rsidP="006D721A">
            <w:pPr>
              <w:widowControl/>
              <w:autoSpaceDE/>
              <w:autoSpaceDN/>
              <w:rPr>
                <w:sz w:val="24"/>
                <w:szCs w:val="24"/>
              </w:rPr>
            </w:pPr>
            <w:r w:rsidRPr="006E50D5">
              <w:rPr>
                <w:sz w:val="24"/>
                <w:szCs w:val="24"/>
              </w:rPr>
              <w:t>_____________________</w:t>
            </w:r>
            <w:r w:rsidR="006D721A">
              <w:rPr>
                <w:sz w:val="24"/>
                <w:szCs w:val="24"/>
              </w:rPr>
              <w:t xml:space="preserve"> </w:t>
            </w:r>
            <w:r w:rsidR="00223124" w:rsidRPr="00223124">
              <w:rPr>
                <w:sz w:val="18"/>
                <w:szCs w:val="18"/>
              </w:rPr>
              <w:t xml:space="preserve"> </w:t>
            </w:r>
            <w:r w:rsidR="00223124" w:rsidRPr="00223124">
              <w:rPr>
                <w:sz w:val="24"/>
                <w:szCs w:val="24"/>
              </w:rPr>
              <w:t>Р.Х. Хаджиев</w:t>
            </w:r>
          </w:p>
        </w:tc>
        <w:tc>
          <w:tcPr>
            <w:tcW w:w="4819" w:type="dxa"/>
            <w:shd w:val="clear" w:color="auto" w:fill="auto"/>
          </w:tcPr>
          <w:p w14:paraId="557D36A6" w14:textId="21F5EE06" w:rsidR="00416F8F" w:rsidRDefault="0063307B" w:rsidP="00263204">
            <w:pPr>
              <w:widowControl/>
              <w:autoSpaceDE/>
              <w:autoSpaceDN/>
              <w:ind w:firstLine="34"/>
              <w:rPr>
                <w:b/>
                <w:sz w:val="24"/>
                <w:szCs w:val="24"/>
              </w:rPr>
            </w:pPr>
            <w:r>
              <w:rPr>
                <w:b/>
                <w:sz w:val="24"/>
                <w:szCs w:val="24"/>
              </w:rPr>
              <w:t xml:space="preserve">От </w:t>
            </w:r>
            <w:r w:rsidR="00B41A72" w:rsidRPr="006E50D5">
              <w:rPr>
                <w:b/>
                <w:sz w:val="24"/>
                <w:szCs w:val="24"/>
              </w:rPr>
              <w:t>Поставщик</w:t>
            </w:r>
            <w:r>
              <w:rPr>
                <w:b/>
                <w:sz w:val="24"/>
                <w:szCs w:val="24"/>
              </w:rPr>
              <w:t>а</w:t>
            </w:r>
            <w:r w:rsidR="00B41A72" w:rsidRPr="006E50D5">
              <w:rPr>
                <w:b/>
                <w:sz w:val="24"/>
                <w:szCs w:val="24"/>
              </w:rPr>
              <w:t>:</w:t>
            </w:r>
          </w:p>
          <w:p w14:paraId="7418B7DF" w14:textId="77777777" w:rsidR="00223124" w:rsidRDefault="00223124" w:rsidP="00263204">
            <w:pPr>
              <w:widowControl/>
              <w:autoSpaceDE/>
              <w:autoSpaceDN/>
              <w:ind w:firstLine="34"/>
              <w:rPr>
                <w:b/>
                <w:sz w:val="24"/>
                <w:szCs w:val="24"/>
              </w:rPr>
            </w:pPr>
          </w:p>
          <w:p w14:paraId="7352CE16" w14:textId="77777777" w:rsidR="00223124" w:rsidRDefault="00223124" w:rsidP="00263204">
            <w:pPr>
              <w:widowControl/>
              <w:autoSpaceDE/>
              <w:autoSpaceDN/>
              <w:ind w:firstLine="34"/>
              <w:rPr>
                <w:b/>
                <w:sz w:val="24"/>
                <w:szCs w:val="24"/>
              </w:rPr>
            </w:pPr>
          </w:p>
          <w:p w14:paraId="4AB9075F" w14:textId="77777777" w:rsidR="00223124" w:rsidRPr="00263204" w:rsidRDefault="00223124" w:rsidP="00263204">
            <w:pPr>
              <w:widowControl/>
              <w:autoSpaceDE/>
              <w:autoSpaceDN/>
              <w:ind w:firstLine="34"/>
              <w:rPr>
                <w:b/>
                <w:sz w:val="24"/>
                <w:szCs w:val="24"/>
              </w:rPr>
            </w:pPr>
          </w:p>
          <w:p w14:paraId="72E2C916" w14:textId="46EABBAA" w:rsidR="00B41A72" w:rsidRPr="006E50D5" w:rsidRDefault="00B41A72" w:rsidP="006D721A">
            <w:pPr>
              <w:widowControl/>
              <w:autoSpaceDE/>
              <w:autoSpaceDN/>
              <w:rPr>
                <w:b/>
                <w:sz w:val="24"/>
                <w:szCs w:val="24"/>
              </w:rPr>
            </w:pPr>
            <w:r w:rsidRPr="006E50D5">
              <w:rPr>
                <w:sz w:val="24"/>
                <w:szCs w:val="24"/>
              </w:rPr>
              <w:t>_____________________</w:t>
            </w:r>
            <w:r w:rsidR="006D721A">
              <w:rPr>
                <w:sz w:val="24"/>
                <w:szCs w:val="24"/>
              </w:rPr>
              <w:t xml:space="preserve">  </w:t>
            </w:r>
            <w:r w:rsidRPr="006E50D5">
              <w:rPr>
                <w:sz w:val="24"/>
                <w:szCs w:val="24"/>
              </w:rPr>
              <w:t>_____________</w:t>
            </w:r>
          </w:p>
        </w:tc>
      </w:tr>
    </w:tbl>
    <w:p w14:paraId="006A8D55" w14:textId="77777777" w:rsidR="0079093B" w:rsidRPr="006E50D5" w:rsidRDefault="0079093B" w:rsidP="005154EE">
      <w:pPr>
        <w:widowControl/>
        <w:suppressAutoHyphens/>
        <w:autoSpaceDE/>
        <w:autoSpaceDN/>
        <w:spacing w:line="259" w:lineRule="auto"/>
        <w:jc w:val="center"/>
        <w:rPr>
          <w:rFonts w:eastAsia="Calibri"/>
          <w:b/>
          <w:sz w:val="24"/>
          <w:szCs w:val="24"/>
          <w:lang w:eastAsia="en-US"/>
        </w:rPr>
        <w:sectPr w:rsidR="0079093B" w:rsidRPr="006E50D5" w:rsidSect="00B418A9">
          <w:headerReference w:type="default" r:id="rId16"/>
          <w:footerReference w:type="default" r:id="rId17"/>
          <w:pgSz w:w="11906" w:h="16838"/>
          <w:pgMar w:top="1134" w:right="851" w:bottom="1134" w:left="1418" w:header="709" w:footer="709" w:gutter="0"/>
          <w:cols w:space="720"/>
          <w:docGrid w:linePitch="299"/>
        </w:sectPr>
      </w:pPr>
    </w:p>
    <w:p w14:paraId="2FF05D95" w14:textId="77777777" w:rsidR="0063258D" w:rsidRDefault="0063258D" w:rsidP="00416F8F">
      <w:pPr>
        <w:suppressAutoHyphens/>
        <w:ind w:right="96" w:firstLine="5103"/>
        <w:rPr>
          <w:sz w:val="22"/>
          <w:szCs w:val="22"/>
        </w:rPr>
      </w:pPr>
    </w:p>
    <w:p w14:paraId="12BCB486" w14:textId="77777777" w:rsidR="00145178" w:rsidRPr="00B418A9" w:rsidRDefault="00145178" w:rsidP="00416F8F">
      <w:pPr>
        <w:suppressAutoHyphens/>
        <w:ind w:right="96" w:firstLine="5103"/>
        <w:rPr>
          <w:sz w:val="22"/>
          <w:szCs w:val="22"/>
        </w:rPr>
      </w:pPr>
      <w:r w:rsidRPr="00B418A9">
        <w:rPr>
          <w:sz w:val="22"/>
          <w:szCs w:val="22"/>
        </w:rPr>
        <w:t>Приложение № 2</w:t>
      </w:r>
    </w:p>
    <w:p w14:paraId="6C662676" w14:textId="77777777" w:rsidR="00145178" w:rsidRPr="00B418A9" w:rsidRDefault="00145178" w:rsidP="00416F8F">
      <w:pPr>
        <w:suppressAutoHyphens/>
        <w:ind w:right="96" w:firstLine="5103"/>
        <w:rPr>
          <w:sz w:val="22"/>
          <w:szCs w:val="22"/>
        </w:rPr>
      </w:pPr>
      <w:r w:rsidRPr="00B418A9">
        <w:rPr>
          <w:sz w:val="22"/>
          <w:szCs w:val="22"/>
        </w:rPr>
        <w:t xml:space="preserve">к Договору поставки </w:t>
      </w:r>
    </w:p>
    <w:p w14:paraId="25DE6189" w14:textId="24AE6E0A" w:rsidR="00145178" w:rsidRPr="00B418A9" w:rsidRDefault="00D7070C" w:rsidP="00416F8F">
      <w:pPr>
        <w:suppressAutoHyphens/>
        <w:ind w:right="96" w:firstLine="5103"/>
        <w:rPr>
          <w:sz w:val="22"/>
          <w:szCs w:val="22"/>
        </w:rPr>
      </w:pPr>
      <w:r>
        <w:rPr>
          <w:sz w:val="22"/>
          <w:szCs w:val="22"/>
        </w:rPr>
        <w:t>от «____» __________ 2019</w:t>
      </w:r>
      <w:r w:rsidR="00145178" w:rsidRPr="00B418A9">
        <w:rPr>
          <w:sz w:val="22"/>
          <w:szCs w:val="22"/>
        </w:rPr>
        <w:t xml:space="preserve"> г. №</w:t>
      </w:r>
      <w:r w:rsidR="00416F8F" w:rsidRPr="00B418A9">
        <w:rPr>
          <w:sz w:val="22"/>
          <w:szCs w:val="22"/>
        </w:rPr>
        <w:t xml:space="preserve"> ___</w:t>
      </w:r>
      <w:r w:rsidR="00416F8F">
        <w:rPr>
          <w:sz w:val="22"/>
          <w:szCs w:val="22"/>
        </w:rPr>
        <w:t>__</w:t>
      </w:r>
    </w:p>
    <w:p w14:paraId="64677B86" w14:textId="77777777" w:rsidR="00D7070C" w:rsidRPr="00E87AA4" w:rsidRDefault="00D7070C" w:rsidP="005154EE">
      <w:pPr>
        <w:widowControl/>
        <w:autoSpaceDE/>
        <w:autoSpaceDN/>
        <w:jc w:val="center"/>
        <w:rPr>
          <w:rFonts w:eastAsia="Calibri"/>
          <w:b/>
          <w:snapToGrid w:val="0"/>
          <w:sz w:val="16"/>
          <w:szCs w:val="16"/>
          <w:lang w:eastAsia="en-US"/>
        </w:rPr>
      </w:pPr>
    </w:p>
    <w:p w14:paraId="3A4C2A79" w14:textId="77777777" w:rsidR="00C928BA" w:rsidRPr="00D7070C" w:rsidRDefault="00C928BA" w:rsidP="00C928BA">
      <w:pPr>
        <w:widowControl/>
        <w:autoSpaceDE/>
        <w:autoSpaceDN/>
        <w:jc w:val="center"/>
        <w:rPr>
          <w:rFonts w:eastAsia="Calibri"/>
          <w:b/>
          <w:sz w:val="28"/>
          <w:szCs w:val="28"/>
        </w:rPr>
      </w:pPr>
      <w:r w:rsidRPr="00D7070C">
        <w:rPr>
          <w:rFonts w:eastAsia="Calibri"/>
          <w:b/>
          <w:sz w:val="28"/>
          <w:szCs w:val="28"/>
        </w:rPr>
        <w:t>Технические требования</w:t>
      </w:r>
    </w:p>
    <w:p w14:paraId="32B04914" w14:textId="7807DDEA" w:rsidR="0063258D" w:rsidRDefault="00836726" w:rsidP="007A1787">
      <w:pPr>
        <w:widowControl/>
        <w:autoSpaceDE/>
        <w:autoSpaceDN/>
        <w:jc w:val="center"/>
        <w:rPr>
          <w:rFonts w:eastAsia="Calibri"/>
          <w:b/>
          <w:sz w:val="28"/>
          <w:szCs w:val="28"/>
        </w:rPr>
      </w:pPr>
      <w:r w:rsidRPr="00836726">
        <w:rPr>
          <w:rFonts w:eastAsia="Calibri"/>
          <w:b/>
          <w:sz w:val="28"/>
          <w:szCs w:val="28"/>
        </w:rPr>
        <w:t>на поставку бульдозеров в рамках строительства ТЭЦ в г. Советская Гавань</w:t>
      </w:r>
      <w:r w:rsidR="00483F47" w:rsidRPr="00483F47">
        <w:rPr>
          <w:rFonts w:eastAsia="Calibri"/>
          <w:b/>
          <w:sz w:val="28"/>
          <w:szCs w:val="28"/>
        </w:rPr>
        <w:t>, для нужд АО «Усть-СреднеканГЭСстрой»</w:t>
      </w:r>
      <w:r w:rsidR="00CB323D">
        <w:rPr>
          <w:rStyle w:val="afe"/>
          <w:rFonts w:eastAsia="Calibri"/>
          <w:b/>
          <w:sz w:val="28"/>
          <w:szCs w:val="28"/>
        </w:rPr>
        <w:footnoteReference w:id="5"/>
      </w:r>
    </w:p>
    <w:p w14:paraId="710F40B7" w14:textId="77777777" w:rsidR="00483F47" w:rsidRPr="007A1787" w:rsidRDefault="00483F47" w:rsidP="007A1787">
      <w:pPr>
        <w:widowControl/>
        <w:autoSpaceDE/>
        <w:autoSpaceDN/>
        <w:jc w:val="center"/>
        <w:rPr>
          <w:rFonts w:eastAsia="Calibri"/>
          <w:b/>
          <w:bCs/>
          <w:sz w:val="16"/>
          <w:szCs w:val="16"/>
        </w:rPr>
      </w:pPr>
    </w:p>
    <w:p w14:paraId="1C8DBBFF" w14:textId="77777777" w:rsidR="00880664" w:rsidRDefault="00880664" w:rsidP="007655EB">
      <w:pPr>
        <w:suppressAutoHyphens/>
        <w:ind w:right="96" w:firstLine="5103"/>
        <w:rPr>
          <w:sz w:val="22"/>
          <w:szCs w:val="22"/>
        </w:rPr>
      </w:pPr>
    </w:p>
    <w:p w14:paraId="1AA62BDA" w14:textId="77777777" w:rsidR="00CB323D" w:rsidRPr="00CB323D" w:rsidRDefault="00CB323D" w:rsidP="00CB323D">
      <w:pPr>
        <w:widowControl/>
        <w:autoSpaceDE/>
        <w:autoSpaceDN/>
        <w:snapToGrid w:val="0"/>
        <w:ind w:firstLine="993"/>
        <w:jc w:val="both"/>
        <w:rPr>
          <w:sz w:val="24"/>
          <w:szCs w:val="24"/>
        </w:rPr>
      </w:pPr>
    </w:p>
    <w:p w14:paraId="73ED0CA7" w14:textId="72B841C1" w:rsidR="00CB323D" w:rsidRPr="00CB323D" w:rsidRDefault="00CB323D" w:rsidP="00CB323D">
      <w:pPr>
        <w:widowControl/>
        <w:autoSpaceDE/>
        <w:autoSpaceDN/>
        <w:snapToGrid w:val="0"/>
        <w:ind w:firstLine="993"/>
        <w:jc w:val="center"/>
        <w:rPr>
          <w:i/>
          <w:sz w:val="24"/>
          <w:szCs w:val="24"/>
        </w:rPr>
      </w:pPr>
      <w:r w:rsidRPr="00CB323D">
        <w:rPr>
          <w:i/>
          <w:sz w:val="24"/>
          <w:szCs w:val="24"/>
        </w:rPr>
        <w:t>(</w:t>
      </w:r>
      <w:r w:rsidR="002D2890" w:rsidRPr="002D2890">
        <w:rPr>
          <w:i/>
          <w:sz w:val="24"/>
          <w:szCs w:val="24"/>
        </w:rPr>
        <w:t>Технические требования</w:t>
      </w:r>
      <w:r w:rsidR="002D2890">
        <w:rPr>
          <w:i/>
          <w:sz w:val="24"/>
          <w:szCs w:val="24"/>
        </w:rPr>
        <w:t xml:space="preserve"> </w:t>
      </w:r>
      <w:bookmarkStart w:id="14" w:name="_GoBack"/>
      <w:bookmarkEnd w:id="14"/>
      <w:r w:rsidRPr="00CB323D">
        <w:rPr>
          <w:i/>
          <w:sz w:val="24"/>
          <w:szCs w:val="24"/>
        </w:rPr>
        <w:t>к договору формируется по результатам конкурентной процедуры на основании Технических требований закупочной документации и технического предложения участника, признанного победителем)</w:t>
      </w:r>
    </w:p>
    <w:p w14:paraId="680B674A" w14:textId="77777777" w:rsidR="00CB323D" w:rsidRPr="00CB323D" w:rsidRDefault="00CB323D" w:rsidP="00CB323D">
      <w:pPr>
        <w:widowControl/>
        <w:autoSpaceDE/>
        <w:autoSpaceDN/>
        <w:snapToGrid w:val="0"/>
        <w:jc w:val="both"/>
        <w:rPr>
          <w:sz w:val="24"/>
          <w:szCs w:val="24"/>
        </w:rPr>
      </w:pPr>
    </w:p>
    <w:p w14:paraId="18866F0E" w14:textId="77777777" w:rsidR="00CB323D" w:rsidRPr="00CB323D" w:rsidRDefault="00CB323D" w:rsidP="00CB323D">
      <w:pPr>
        <w:widowControl/>
        <w:autoSpaceDE/>
        <w:autoSpaceDN/>
        <w:snapToGrid w:val="0"/>
        <w:jc w:val="both"/>
        <w:rPr>
          <w:sz w:val="24"/>
          <w:szCs w:val="24"/>
        </w:rPr>
      </w:pPr>
    </w:p>
    <w:p w14:paraId="785F3882" w14:textId="77777777" w:rsidR="00CB323D" w:rsidRPr="00CB323D" w:rsidRDefault="00CB323D" w:rsidP="00CB323D">
      <w:pPr>
        <w:widowControl/>
        <w:autoSpaceDE/>
        <w:autoSpaceDN/>
        <w:snapToGrid w:val="0"/>
        <w:jc w:val="both"/>
        <w:rPr>
          <w:sz w:val="24"/>
          <w:szCs w:val="24"/>
        </w:rPr>
      </w:pPr>
    </w:p>
    <w:p w14:paraId="37012850" w14:textId="77777777" w:rsidR="00CB323D" w:rsidRDefault="00CB323D" w:rsidP="007655EB">
      <w:pPr>
        <w:suppressAutoHyphens/>
        <w:ind w:right="96" w:firstLine="5103"/>
        <w:rPr>
          <w:sz w:val="22"/>
          <w:szCs w:val="22"/>
        </w:rPr>
      </w:pPr>
    </w:p>
    <w:p w14:paraId="427451CA" w14:textId="77777777" w:rsidR="00CB323D" w:rsidRDefault="00CB323D" w:rsidP="007655EB">
      <w:pPr>
        <w:suppressAutoHyphens/>
        <w:ind w:right="96" w:firstLine="5103"/>
        <w:rPr>
          <w:sz w:val="22"/>
          <w:szCs w:val="22"/>
        </w:rPr>
      </w:pPr>
    </w:p>
    <w:p w14:paraId="03728C3A" w14:textId="77777777" w:rsidR="00CB323D" w:rsidRDefault="00CB323D" w:rsidP="007655EB">
      <w:pPr>
        <w:suppressAutoHyphens/>
        <w:ind w:right="96" w:firstLine="5103"/>
        <w:rPr>
          <w:sz w:val="22"/>
          <w:szCs w:val="22"/>
        </w:rPr>
      </w:pPr>
    </w:p>
    <w:p w14:paraId="5C7A3861" w14:textId="77777777" w:rsidR="00CB323D" w:rsidRDefault="00CB323D" w:rsidP="007655EB">
      <w:pPr>
        <w:suppressAutoHyphens/>
        <w:ind w:right="96" w:firstLine="5103"/>
        <w:rPr>
          <w:sz w:val="22"/>
          <w:szCs w:val="22"/>
        </w:rPr>
      </w:pPr>
    </w:p>
    <w:p w14:paraId="57D1BAA0" w14:textId="77777777" w:rsidR="00CB323D" w:rsidRDefault="00CB323D" w:rsidP="007655EB">
      <w:pPr>
        <w:suppressAutoHyphens/>
        <w:ind w:right="96" w:firstLine="5103"/>
        <w:rPr>
          <w:sz w:val="22"/>
          <w:szCs w:val="22"/>
        </w:rPr>
      </w:pPr>
    </w:p>
    <w:tbl>
      <w:tblPr>
        <w:tblW w:w="10099" w:type="dxa"/>
        <w:tblInd w:w="-176" w:type="dxa"/>
        <w:tblLook w:val="04A0" w:firstRow="1" w:lastRow="0" w:firstColumn="1" w:lastColumn="0" w:noHBand="0" w:noVBand="1"/>
      </w:tblPr>
      <w:tblGrid>
        <w:gridCol w:w="4996"/>
        <w:gridCol w:w="5103"/>
      </w:tblGrid>
      <w:tr w:rsidR="00836726" w:rsidRPr="00436E63" w14:paraId="409967BD" w14:textId="77777777" w:rsidTr="00A67B93">
        <w:tc>
          <w:tcPr>
            <w:tcW w:w="4996" w:type="dxa"/>
            <w:shd w:val="clear" w:color="auto" w:fill="auto"/>
          </w:tcPr>
          <w:p w14:paraId="5A248BBD" w14:textId="77777777" w:rsidR="00836726" w:rsidRPr="00436E63" w:rsidRDefault="00836726" w:rsidP="00A67B93">
            <w:pPr>
              <w:widowControl/>
              <w:autoSpaceDE/>
              <w:autoSpaceDN/>
              <w:rPr>
                <w:b/>
                <w:sz w:val="24"/>
                <w:szCs w:val="24"/>
              </w:rPr>
            </w:pPr>
            <w:r>
              <w:rPr>
                <w:b/>
                <w:sz w:val="24"/>
                <w:szCs w:val="24"/>
              </w:rPr>
              <w:t xml:space="preserve">От </w:t>
            </w:r>
            <w:r w:rsidRPr="00436E63">
              <w:rPr>
                <w:b/>
                <w:sz w:val="24"/>
                <w:szCs w:val="24"/>
              </w:rPr>
              <w:t>Покупател</w:t>
            </w:r>
            <w:r>
              <w:rPr>
                <w:b/>
                <w:sz w:val="24"/>
                <w:szCs w:val="24"/>
              </w:rPr>
              <w:t>я</w:t>
            </w:r>
            <w:r w:rsidRPr="00436E63">
              <w:rPr>
                <w:b/>
                <w:sz w:val="24"/>
                <w:szCs w:val="24"/>
              </w:rPr>
              <w:t>:</w:t>
            </w:r>
          </w:p>
          <w:p w14:paraId="4711B1B8" w14:textId="77777777" w:rsidR="00836726" w:rsidRPr="00436E63" w:rsidRDefault="00836726" w:rsidP="00A67B93">
            <w:pPr>
              <w:widowControl/>
              <w:autoSpaceDE/>
              <w:autoSpaceDN/>
              <w:rPr>
                <w:sz w:val="24"/>
                <w:szCs w:val="24"/>
              </w:rPr>
            </w:pPr>
            <w:r w:rsidRPr="00436E63">
              <w:rPr>
                <w:sz w:val="24"/>
                <w:szCs w:val="24"/>
              </w:rPr>
              <w:t>Генеральный директор</w:t>
            </w:r>
          </w:p>
          <w:p w14:paraId="0CDBB471" w14:textId="77777777" w:rsidR="00836726" w:rsidRPr="00436E63" w:rsidRDefault="00836726" w:rsidP="00A67B93">
            <w:pPr>
              <w:widowControl/>
              <w:autoSpaceDE/>
              <w:autoSpaceDN/>
              <w:rPr>
                <w:sz w:val="24"/>
                <w:szCs w:val="24"/>
              </w:rPr>
            </w:pPr>
            <w:r w:rsidRPr="00436E63">
              <w:rPr>
                <w:sz w:val="24"/>
                <w:szCs w:val="24"/>
              </w:rPr>
              <w:t>АО «Усть-СреднеканГЭСстрой»</w:t>
            </w:r>
          </w:p>
          <w:p w14:paraId="63A6094C" w14:textId="77777777" w:rsidR="00836726" w:rsidRPr="00436E63" w:rsidRDefault="00836726" w:rsidP="00A67B93">
            <w:pPr>
              <w:widowControl/>
              <w:autoSpaceDE/>
              <w:autoSpaceDN/>
              <w:rPr>
                <w:sz w:val="24"/>
                <w:szCs w:val="24"/>
              </w:rPr>
            </w:pPr>
          </w:p>
          <w:p w14:paraId="73BF95ED" w14:textId="77777777" w:rsidR="00836726" w:rsidRPr="00436E63" w:rsidRDefault="00836726" w:rsidP="00A67B93">
            <w:pPr>
              <w:widowControl/>
              <w:autoSpaceDE/>
              <w:autoSpaceDN/>
              <w:rPr>
                <w:sz w:val="24"/>
                <w:szCs w:val="24"/>
              </w:rPr>
            </w:pPr>
            <w:r w:rsidRPr="00436E63">
              <w:rPr>
                <w:sz w:val="24"/>
                <w:szCs w:val="24"/>
              </w:rPr>
              <w:t xml:space="preserve">________________________Р.Х. Хаджиев </w:t>
            </w:r>
          </w:p>
          <w:p w14:paraId="17E7A5D4" w14:textId="77777777" w:rsidR="00836726" w:rsidRPr="00436E63" w:rsidRDefault="00836726" w:rsidP="00A67B93">
            <w:pPr>
              <w:widowControl/>
              <w:autoSpaceDE/>
              <w:autoSpaceDN/>
              <w:rPr>
                <w:sz w:val="24"/>
                <w:szCs w:val="24"/>
              </w:rPr>
            </w:pPr>
            <w:r>
              <w:rPr>
                <w:sz w:val="24"/>
                <w:szCs w:val="24"/>
              </w:rPr>
              <w:t xml:space="preserve">                    </w:t>
            </w:r>
            <w:proofErr w:type="spellStart"/>
            <w:r w:rsidRPr="00436E63">
              <w:rPr>
                <w:sz w:val="24"/>
                <w:szCs w:val="24"/>
              </w:rPr>
              <w:t>м.п</w:t>
            </w:r>
            <w:proofErr w:type="spellEnd"/>
            <w:r w:rsidRPr="00436E63">
              <w:rPr>
                <w:sz w:val="24"/>
                <w:szCs w:val="24"/>
              </w:rPr>
              <w:t>.</w:t>
            </w:r>
          </w:p>
        </w:tc>
        <w:tc>
          <w:tcPr>
            <w:tcW w:w="5103" w:type="dxa"/>
            <w:shd w:val="clear" w:color="auto" w:fill="auto"/>
          </w:tcPr>
          <w:p w14:paraId="2CD16BBE" w14:textId="77777777" w:rsidR="00836726" w:rsidRPr="00436E63" w:rsidRDefault="00836726" w:rsidP="00A67B93">
            <w:pPr>
              <w:widowControl/>
              <w:autoSpaceDE/>
              <w:autoSpaceDN/>
              <w:ind w:firstLine="34"/>
              <w:rPr>
                <w:b/>
                <w:sz w:val="24"/>
                <w:szCs w:val="24"/>
              </w:rPr>
            </w:pPr>
            <w:r>
              <w:rPr>
                <w:b/>
                <w:sz w:val="24"/>
                <w:szCs w:val="24"/>
              </w:rPr>
              <w:t xml:space="preserve">От </w:t>
            </w:r>
            <w:r w:rsidRPr="00436E63">
              <w:rPr>
                <w:b/>
                <w:sz w:val="24"/>
                <w:szCs w:val="24"/>
              </w:rPr>
              <w:t>Поставщик</w:t>
            </w:r>
            <w:r>
              <w:rPr>
                <w:b/>
                <w:sz w:val="24"/>
                <w:szCs w:val="24"/>
              </w:rPr>
              <w:t>а</w:t>
            </w:r>
            <w:r w:rsidRPr="00436E63">
              <w:rPr>
                <w:b/>
                <w:sz w:val="24"/>
                <w:szCs w:val="24"/>
              </w:rPr>
              <w:t>:</w:t>
            </w:r>
          </w:p>
          <w:p w14:paraId="791F1490" w14:textId="77777777" w:rsidR="00836726" w:rsidRDefault="00836726" w:rsidP="00A67B93">
            <w:pPr>
              <w:widowControl/>
              <w:autoSpaceDE/>
              <w:autoSpaceDN/>
              <w:ind w:firstLine="34"/>
              <w:rPr>
                <w:b/>
                <w:sz w:val="24"/>
                <w:szCs w:val="24"/>
              </w:rPr>
            </w:pPr>
          </w:p>
          <w:p w14:paraId="3864CF86" w14:textId="77777777" w:rsidR="00836726" w:rsidRDefault="00836726" w:rsidP="00A67B93">
            <w:pPr>
              <w:widowControl/>
              <w:autoSpaceDE/>
              <w:autoSpaceDN/>
              <w:ind w:firstLine="34"/>
              <w:rPr>
                <w:b/>
                <w:sz w:val="24"/>
                <w:szCs w:val="24"/>
              </w:rPr>
            </w:pPr>
          </w:p>
          <w:p w14:paraId="0E7A2139" w14:textId="77777777" w:rsidR="00836726" w:rsidRPr="00436E63" w:rsidRDefault="00836726" w:rsidP="00A67B93">
            <w:pPr>
              <w:widowControl/>
              <w:autoSpaceDE/>
              <w:autoSpaceDN/>
              <w:ind w:firstLine="34"/>
              <w:rPr>
                <w:b/>
                <w:sz w:val="24"/>
                <w:szCs w:val="24"/>
              </w:rPr>
            </w:pPr>
          </w:p>
          <w:p w14:paraId="7E593D81" w14:textId="77777777" w:rsidR="00836726" w:rsidRPr="00436E63" w:rsidRDefault="00836726" w:rsidP="00A67B93">
            <w:pPr>
              <w:widowControl/>
              <w:autoSpaceDE/>
              <w:autoSpaceDN/>
              <w:spacing w:line="360" w:lineRule="auto"/>
              <w:rPr>
                <w:sz w:val="24"/>
                <w:szCs w:val="24"/>
              </w:rPr>
            </w:pPr>
            <w:r>
              <w:rPr>
                <w:sz w:val="24"/>
                <w:szCs w:val="24"/>
              </w:rPr>
              <w:t xml:space="preserve">_____________________ </w:t>
            </w:r>
            <w:r w:rsidRPr="00436E63">
              <w:rPr>
                <w:sz w:val="24"/>
                <w:szCs w:val="24"/>
              </w:rPr>
              <w:t>_____________</w:t>
            </w:r>
          </w:p>
        </w:tc>
      </w:tr>
    </w:tbl>
    <w:p w14:paraId="0471F657" w14:textId="77777777" w:rsidR="00880664" w:rsidRDefault="00880664" w:rsidP="007655EB">
      <w:pPr>
        <w:suppressAutoHyphens/>
        <w:ind w:right="96" w:firstLine="5103"/>
        <w:rPr>
          <w:sz w:val="22"/>
          <w:szCs w:val="22"/>
        </w:rPr>
      </w:pPr>
    </w:p>
    <w:p w14:paraId="23040CC6" w14:textId="77777777" w:rsidR="00880664" w:rsidRDefault="00880664" w:rsidP="007655EB">
      <w:pPr>
        <w:suppressAutoHyphens/>
        <w:ind w:right="96" w:firstLine="5103"/>
        <w:rPr>
          <w:sz w:val="22"/>
          <w:szCs w:val="22"/>
        </w:rPr>
      </w:pPr>
    </w:p>
    <w:p w14:paraId="6D6ABF00" w14:textId="77777777" w:rsidR="00880664" w:rsidRDefault="00880664" w:rsidP="007655EB">
      <w:pPr>
        <w:suppressAutoHyphens/>
        <w:ind w:right="96" w:firstLine="5103"/>
        <w:rPr>
          <w:sz w:val="22"/>
          <w:szCs w:val="22"/>
        </w:rPr>
      </w:pPr>
    </w:p>
    <w:p w14:paraId="332E503F" w14:textId="77777777" w:rsidR="00880664" w:rsidRDefault="00880664" w:rsidP="007655EB">
      <w:pPr>
        <w:suppressAutoHyphens/>
        <w:ind w:right="96" w:firstLine="5103"/>
        <w:rPr>
          <w:sz w:val="22"/>
          <w:szCs w:val="22"/>
        </w:rPr>
      </w:pPr>
    </w:p>
    <w:p w14:paraId="12C95449" w14:textId="77777777" w:rsidR="00880664" w:rsidRDefault="00880664" w:rsidP="007655EB">
      <w:pPr>
        <w:suppressAutoHyphens/>
        <w:ind w:right="96" w:firstLine="5103"/>
        <w:rPr>
          <w:sz w:val="22"/>
          <w:szCs w:val="22"/>
        </w:rPr>
      </w:pPr>
    </w:p>
    <w:p w14:paraId="50B32E5D" w14:textId="77777777" w:rsidR="00880664" w:rsidRDefault="00880664" w:rsidP="007655EB">
      <w:pPr>
        <w:suppressAutoHyphens/>
        <w:ind w:right="96" w:firstLine="5103"/>
        <w:rPr>
          <w:sz w:val="22"/>
          <w:szCs w:val="22"/>
        </w:rPr>
      </w:pPr>
    </w:p>
    <w:p w14:paraId="05068852" w14:textId="77777777" w:rsidR="00880664" w:rsidRDefault="00880664" w:rsidP="007655EB">
      <w:pPr>
        <w:suppressAutoHyphens/>
        <w:ind w:right="96" w:firstLine="5103"/>
        <w:rPr>
          <w:sz w:val="22"/>
          <w:szCs w:val="22"/>
        </w:rPr>
      </w:pPr>
    </w:p>
    <w:p w14:paraId="66A85FCB" w14:textId="77777777" w:rsidR="00880664" w:rsidRDefault="00880664" w:rsidP="007655EB">
      <w:pPr>
        <w:suppressAutoHyphens/>
        <w:ind w:right="96" w:firstLine="5103"/>
        <w:rPr>
          <w:sz w:val="22"/>
          <w:szCs w:val="22"/>
        </w:rPr>
      </w:pPr>
    </w:p>
    <w:p w14:paraId="646FDCD0" w14:textId="77777777" w:rsidR="00880664" w:rsidRDefault="00880664" w:rsidP="007655EB">
      <w:pPr>
        <w:suppressAutoHyphens/>
        <w:ind w:right="96" w:firstLine="5103"/>
        <w:rPr>
          <w:sz w:val="22"/>
          <w:szCs w:val="22"/>
        </w:rPr>
      </w:pPr>
    </w:p>
    <w:p w14:paraId="3277113F" w14:textId="77777777" w:rsidR="00880664" w:rsidRDefault="00880664" w:rsidP="007655EB">
      <w:pPr>
        <w:suppressAutoHyphens/>
        <w:ind w:right="96" w:firstLine="5103"/>
        <w:rPr>
          <w:sz w:val="22"/>
          <w:szCs w:val="22"/>
        </w:rPr>
      </w:pPr>
    </w:p>
    <w:p w14:paraId="1CDD7721" w14:textId="77777777" w:rsidR="00880664" w:rsidRDefault="00880664" w:rsidP="007655EB">
      <w:pPr>
        <w:suppressAutoHyphens/>
        <w:ind w:right="96" w:firstLine="5103"/>
        <w:rPr>
          <w:sz w:val="22"/>
          <w:szCs w:val="22"/>
        </w:rPr>
      </w:pPr>
    </w:p>
    <w:p w14:paraId="772FED46" w14:textId="77777777" w:rsidR="00880664" w:rsidRDefault="00880664" w:rsidP="007655EB">
      <w:pPr>
        <w:suppressAutoHyphens/>
        <w:ind w:right="96" w:firstLine="5103"/>
        <w:rPr>
          <w:sz w:val="22"/>
          <w:szCs w:val="22"/>
        </w:rPr>
      </w:pPr>
    </w:p>
    <w:p w14:paraId="04AE90CB" w14:textId="77777777" w:rsidR="00880664" w:rsidRDefault="00880664" w:rsidP="007655EB">
      <w:pPr>
        <w:suppressAutoHyphens/>
        <w:ind w:right="96" w:firstLine="5103"/>
        <w:rPr>
          <w:sz w:val="22"/>
          <w:szCs w:val="22"/>
        </w:rPr>
      </w:pPr>
    </w:p>
    <w:p w14:paraId="654E87DF" w14:textId="77777777" w:rsidR="00880664" w:rsidRDefault="00880664" w:rsidP="00AB09EA">
      <w:pPr>
        <w:suppressAutoHyphens/>
        <w:ind w:right="96"/>
        <w:rPr>
          <w:sz w:val="22"/>
          <w:szCs w:val="22"/>
        </w:rPr>
      </w:pPr>
    </w:p>
    <w:p w14:paraId="521D913B" w14:textId="77777777" w:rsidR="00836726" w:rsidRDefault="00836726" w:rsidP="00AB09EA">
      <w:pPr>
        <w:suppressAutoHyphens/>
        <w:ind w:right="96"/>
        <w:rPr>
          <w:sz w:val="22"/>
          <w:szCs w:val="22"/>
        </w:rPr>
      </w:pPr>
    </w:p>
    <w:p w14:paraId="535956A1" w14:textId="77777777" w:rsidR="00836726" w:rsidRDefault="00836726" w:rsidP="00AB09EA">
      <w:pPr>
        <w:suppressAutoHyphens/>
        <w:ind w:right="96"/>
        <w:rPr>
          <w:sz w:val="22"/>
          <w:szCs w:val="22"/>
        </w:rPr>
      </w:pPr>
    </w:p>
    <w:p w14:paraId="255D424B" w14:textId="77777777" w:rsidR="00836726" w:rsidRDefault="00836726" w:rsidP="00AB09EA">
      <w:pPr>
        <w:suppressAutoHyphens/>
        <w:ind w:right="96"/>
        <w:rPr>
          <w:sz w:val="22"/>
          <w:szCs w:val="22"/>
        </w:rPr>
      </w:pPr>
    </w:p>
    <w:p w14:paraId="05C50EFE" w14:textId="77777777" w:rsidR="00836726" w:rsidRDefault="00836726" w:rsidP="00AB09EA">
      <w:pPr>
        <w:suppressAutoHyphens/>
        <w:ind w:right="96"/>
        <w:rPr>
          <w:sz w:val="22"/>
          <w:szCs w:val="22"/>
        </w:rPr>
      </w:pPr>
    </w:p>
    <w:p w14:paraId="73DCCE48" w14:textId="77777777" w:rsidR="00836726" w:rsidRDefault="00836726" w:rsidP="00AB09EA">
      <w:pPr>
        <w:suppressAutoHyphens/>
        <w:ind w:right="96"/>
        <w:rPr>
          <w:sz w:val="22"/>
          <w:szCs w:val="22"/>
        </w:rPr>
      </w:pPr>
    </w:p>
    <w:p w14:paraId="78E2A035" w14:textId="77777777" w:rsidR="00836726" w:rsidRDefault="00836726" w:rsidP="00AB09EA">
      <w:pPr>
        <w:suppressAutoHyphens/>
        <w:ind w:right="96"/>
        <w:rPr>
          <w:sz w:val="22"/>
          <w:szCs w:val="22"/>
        </w:rPr>
      </w:pPr>
    </w:p>
    <w:p w14:paraId="2928FB6E" w14:textId="77777777" w:rsidR="00836726" w:rsidRDefault="00836726" w:rsidP="00AB09EA">
      <w:pPr>
        <w:suppressAutoHyphens/>
        <w:ind w:right="96"/>
        <w:rPr>
          <w:sz w:val="22"/>
          <w:szCs w:val="22"/>
        </w:rPr>
      </w:pPr>
    </w:p>
    <w:p w14:paraId="24426D46" w14:textId="77777777" w:rsidR="00836726" w:rsidRDefault="00836726" w:rsidP="00AB09EA">
      <w:pPr>
        <w:suppressAutoHyphens/>
        <w:ind w:right="96"/>
        <w:rPr>
          <w:sz w:val="22"/>
          <w:szCs w:val="22"/>
        </w:rPr>
      </w:pPr>
    </w:p>
    <w:p w14:paraId="10BF5446" w14:textId="77777777" w:rsidR="00880664" w:rsidRDefault="00880664" w:rsidP="007655EB">
      <w:pPr>
        <w:suppressAutoHyphens/>
        <w:ind w:right="96" w:firstLine="5103"/>
        <w:rPr>
          <w:sz w:val="22"/>
          <w:szCs w:val="22"/>
        </w:rPr>
      </w:pPr>
    </w:p>
    <w:p w14:paraId="07BB0CCF" w14:textId="672977DF" w:rsidR="001515BB" w:rsidRPr="00B418A9" w:rsidRDefault="001515BB" w:rsidP="007655EB">
      <w:pPr>
        <w:suppressAutoHyphens/>
        <w:ind w:right="96" w:firstLine="5103"/>
        <w:rPr>
          <w:sz w:val="22"/>
          <w:szCs w:val="22"/>
        </w:rPr>
      </w:pPr>
      <w:r w:rsidRPr="00B418A9">
        <w:rPr>
          <w:sz w:val="22"/>
          <w:szCs w:val="22"/>
        </w:rPr>
        <w:t xml:space="preserve">Приложение № </w:t>
      </w:r>
      <w:r w:rsidR="007A3631">
        <w:rPr>
          <w:sz w:val="22"/>
          <w:szCs w:val="22"/>
        </w:rPr>
        <w:t>3</w:t>
      </w:r>
    </w:p>
    <w:p w14:paraId="2DE71952" w14:textId="77777777" w:rsidR="001515BB" w:rsidRPr="00B418A9" w:rsidRDefault="001515BB" w:rsidP="007655EB">
      <w:pPr>
        <w:suppressAutoHyphens/>
        <w:ind w:right="96" w:firstLine="5103"/>
        <w:rPr>
          <w:sz w:val="22"/>
          <w:szCs w:val="22"/>
        </w:rPr>
      </w:pPr>
      <w:r w:rsidRPr="00B418A9">
        <w:rPr>
          <w:sz w:val="22"/>
          <w:szCs w:val="22"/>
        </w:rPr>
        <w:t>к Договору поставки</w:t>
      </w:r>
    </w:p>
    <w:p w14:paraId="15C33A81" w14:textId="20F60DA3" w:rsidR="001515BB" w:rsidRPr="006E50D5" w:rsidRDefault="00D7070C" w:rsidP="007655EB">
      <w:pPr>
        <w:ind w:firstLine="5103"/>
        <w:rPr>
          <w:bCs/>
          <w:sz w:val="24"/>
          <w:szCs w:val="24"/>
        </w:rPr>
      </w:pPr>
      <w:r>
        <w:rPr>
          <w:sz w:val="22"/>
          <w:szCs w:val="22"/>
        </w:rPr>
        <w:t>от «____» __________ 2019</w:t>
      </w:r>
      <w:r w:rsidR="001515BB" w:rsidRPr="00B418A9">
        <w:rPr>
          <w:sz w:val="22"/>
          <w:szCs w:val="22"/>
        </w:rPr>
        <w:t xml:space="preserve"> г.</w:t>
      </w:r>
      <w:r w:rsidR="001515BB" w:rsidRPr="006E50D5">
        <w:rPr>
          <w:sz w:val="24"/>
          <w:szCs w:val="24"/>
        </w:rPr>
        <w:t xml:space="preserve"> №</w:t>
      </w:r>
      <w:r w:rsidR="007655EB">
        <w:rPr>
          <w:sz w:val="24"/>
          <w:szCs w:val="24"/>
        </w:rPr>
        <w:t xml:space="preserve"> _____</w:t>
      </w:r>
    </w:p>
    <w:p w14:paraId="7DA826EC" w14:textId="77777777" w:rsidR="001515BB" w:rsidRPr="006E50D5" w:rsidRDefault="001515BB" w:rsidP="005154EE">
      <w:pPr>
        <w:widowControl/>
        <w:shd w:val="clear" w:color="auto" w:fill="FFFFFF"/>
        <w:tabs>
          <w:tab w:val="left" w:pos="1418"/>
        </w:tabs>
        <w:autoSpaceDE/>
        <w:autoSpaceDN/>
        <w:contextualSpacing/>
        <w:jc w:val="center"/>
        <w:rPr>
          <w:bCs/>
          <w:sz w:val="24"/>
          <w:szCs w:val="24"/>
        </w:rPr>
      </w:pPr>
    </w:p>
    <w:p w14:paraId="36EA378D" w14:textId="77777777" w:rsidR="001515BB" w:rsidRDefault="001515BB" w:rsidP="005154EE">
      <w:pPr>
        <w:widowControl/>
        <w:suppressAutoHyphens/>
        <w:autoSpaceDE/>
        <w:autoSpaceDN/>
        <w:spacing w:line="259" w:lineRule="auto"/>
        <w:rPr>
          <w:rFonts w:eastAsia="Calibri"/>
          <w:sz w:val="24"/>
          <w:szCs w:val="24"/>
          <w:lang w:eastAsia="en-US"/>
        </w:rPr>
      </w:pPr>
    </w:p>
    <w:p w14:paraId="6FAF91A5" w14:textId="77777777" w:rsidR="00436E63" w:rsidRDefault="00436E63" w:rsidP="00436E63">
      <w:pPr>
        <w:widowControl/>
        <w:shd w:val="clear" w:color="auto" w:fill="FFFFFF"/>
        <w:tabs>
          <w:tab w:val="left" w:pos="1418"/>
        </w:tabs>
        <w:autoSpaceDE/>
        <w:autoSpaceDN/>
        <w:contextualSpacing/>
        <w:jc w:val="center"/>
        <w:rPr>
          <w:b/>
          <w:bCs/>
          <w:sz w:val="24"/>
          <w:szCs w:val="24"/>
        </w:rPr>
      </w:pPr>
      <w:r w:rsidRPr="00436E63">
        <w:rPr>
          <w:b/>
          <w:bCs/>
          <w:sz w:val="24"/>
          <w:szCs w:val="24"/>
        </w:rPr>
        <w:t>Критерии отбора Банков – Гарантов</w:t>
      </w:r>
    </w:p>
    <w:p w14:paraId="652CDA4F" w14:textId="77777777" w:rsidR="000F6F73" w:rsidRPr="00436E63" w:rsidRDefault="000F6F73" w:rsidP="00436E63">
      <w:pPr>
        <w:widowControl/>
        <w:shd w:val="clear" w:color="auto" w:fill="FFFFFF"/>
        <w:tabs>
          <w:tab w:val="left" w:pos="1418"/>
        </w:tabs>
        <w:autoSpaceDE/>
        <w:autoSpaceDN/>
        <w:contextualSpacing/>
        <w:jc w:val="center"/>
        <w:rPr>
          <w:b/>
          <w:bCs/>
          <w:sz w:val="24"/>
          <w:szCs w:val="24"/>
        </w:rPr>
      </w:pPr>
    </w:p>
    <w:p w14:paraId="2EFDC5A9" w14:textId="77777777" w:rsidR="000F6F73" w:rsidRDefault="000F6F73" w:rsidP="000F6F73">
      <w:pPr>
        <w:widowControl/>
        <w:autoSpaceDE/>
        <w:snapToGrid w:val="0"/>
        <w:ind w:firstLine="709"/>
        <w:jc w:val="both"/>
        <w:rPr>
          <w:sz w:val="24"/>
          <w:szCs w:val="24"/>
        </w:rPr>
      </w:pPr>
      <w:r>
        <w:rPr>
          <w:sz w:val="24"/>
          <w:szCs w:val="24"/>
        </w:rPr>
        <w:t>Банк-Гарант (кредитная организация), выдающий Банковскую гарантию, должен соответствовать следующим критериям</w:t>
      </w:r>
      <w:r>
        <w:rPr>
          <w:sz w:val="24"/>
          <w:szCs w:val="24"/>
          <w:vertAlign w:val="superscript"/>
        </w:rPr>
        <w:footnoteReference w:id="6"/>
      </w:r>
      <w:r>
        <w:rPr>
          <w:sz w:val="24"/>
          <w:szCs w:val="24"/>
        </w:rPr>
        <w:t>:</w:t>
      </w:r>
    </w:p>
    <w:p w14:paraId="5894A9C7"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иметь действующую лицензию Центрального банка Российской Федерации (далее – ЦБ РФ), разрешающую выдачу банковских гарантий. При этом лицензия не должна быть приостановлена полностью или частично;</w:t>
      </w:r>
    </w:p>
    <w:p w14:paraId="5A4218C6" w14:textId="77777777" w:rsidR="000F6F73" w:rsidRDefault="000F6F73" w:rsidP="000F6F73">
      <w:pPr>
        <w:widowControl/>
        <w:numPr>
          <w:ilvl w:val="0"/>
          <w:numId w:val="49"/>
        </w:numPr>
        <w:tabs>
          <w:tab w:val="left" w:pos="1134"/>
        </w:tabs>
        <w:autoSpaceDE/>
        <w:snapToGrid w:val="0"/>
        <w:ind w:left="0" w:firstLine="709"/>
        <w:jc w:val="both"/>
        <w:rPr>
          <w:sz w:val="24"/>
          <w:szCs w:val="24"/>
        </w:rPr>
      </w:pPr>
      <w:proofErr w:type="gramStart"/>
      <w:r>
        <w:rPr>
          <w:sz w:val="24"/>
          <w:szCs w:val="24"/>
        </w:rPr>
        <w:t>присутствовать в Перечне кредитных организаций, соответствующих требованиям, установленным частью 1 статьи 2 Федерального закона от 21.07.2014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(далее – 213-ФЗ) или иным документом, его заменяющим (в случае отмены 213-ФЗ);</w:t>
      </w:r>
      <w:proofErr w:type="gramEnd"/>
    </w:p>
    <w:p w14:paraId="34BD49D5" w14:textId="77777777" w:rsidR="000F6F73" w:rsidRDefault="000F6F73" w:rsidP="000F6F73">
      <w:pPr>
        <w:widowControl/>
        <w:numPr>
          <w:ilvl w:val="0"/>
          <w:numId w:val="49"/>
        </w:numPr>
        <w:tabs>
          <w:tab w:val="left" w:pos="1134"/>
        </w:tabs>
        <w:autoSpaceDE/>
        <w:snapToGrid w:val="0"/>
        <w:ind w:left="0" w:firstLine="709"/>
        <w:jc w:val="both"/>
        <w:rPr>
          <w:sz w:val="24"/>
          <w:szCs w:val="24"/>
        </w:rPr>
      </w:pPr>
      <w:proofErr w:type="gramStart"/>
      <w:r>
        <w:rPr>
          <w:sz w:val="24"/>
          <w:szCs w:val="24"/>
        </w:rPr>
        <w:t>иметь собственные средства (капитал) в размере не менее 28 млрд. рублей на 01 января текущего календарного года, опубликованного на официальном сайте ЦБ РФ в информационно-телекоммуникационной сети «Интернет» (</w:t>
      </w:r>
      <w:hyperlink r:id="rId18" w:history="1">
        <w:r>
          <w:rPr>
            <w:rStyle w:val="aff4"/>
            <w:sz w:val="24"/>
            <w:szCs w:val="24"/>
          </w:rPr>
          <w:t>www.cbr.ru</w:t>
        </w:r>
      </w:hyperlink>
      <w:r>
        <w:rPr>
          <w:sz w:val="24"/>
          <w:szCs w:val="24"/>
        </w:rPr>
        <w:t>) по строке 000 «Расчет собственных средств (капитала) («Базель III»)», код формы 0409123 и рассчитанного в соответствии с Положением о методике определения величины собственных средств (капитала) кредитных организаций («Базель III»), утвержденным</w:t>
      </w:r>
      <w:proofErr w:type="gramEnd"/>
      <w:r>
        <w:rPr>
          <w:sz w:val="24"/>
          <w:szCs w:val="24"/>
        </w:rPr>
        <w:t xml:space="preserve"> ЦБ РФ 28.12.2012 № 395-П (далее – Методика ЦБ РФ);</w:t>
      </w:r>
    </w:p>
    <w:p w14:paraId="5CC64B6A"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иметь кредитный рейтинг по национальной шкале не ниже уровня «</w:t>
      </w:r>
      <w:proofErr w:type="gramStart"/>
      <w:r>
        <w:rPr>
          <w:sz w:val="24"/>
          <w:szCs w:val="24"/>
        </w:rPr>
        <w:t>А-</w:t>
      </w:r>
      <w:proofErr w:type="gramEnd"/>
      <w:r>
        <w:rPr>
          <w:sz w:val="24"/>
          <w:szCs w:val="24"/>
        </w:rPr>
        <w:t>» рейтингового агентства АКРА или не ниже уровня «</w:t>
      </w:r>
      <w:proofErr w:type="spellStart"/>
      <w:r>
        <w:rPr>
          <w:sz w:val="24"/>
          <w:szCs w:val="24"/>
        </w:rPr>
        <w:t>ruВВВ</w:t>
      </w:r>
      <w:proofErr w:type="spellEnd"/>
      <w:r>
        <w:rPr>
          <w:sz w:val="24"/>
          <w:szCs w:val="24"/>
        </w:rPr>
        <w:t>» рейтингового агентства Эксперт РА</w:t>
      </w:r>
      <w:r>
        <w:rPr>
          <w:sz w:val="24"/>
          <w:szCs w:val="24"/>
          <w:vertAlign w:val="superscript"/>
        </w:rPr>
        <w:footnoteReference w:id="7"/>
      </w:r>
      <w:r>
        <w:rPr>
          <w:sz w:val="24"/>
          <w:szCs w:val="24"/>
        </w:rPr>
        <w:t>. В случае отсутствия у кредитной организации рейтинга АКРА или Эксперт РА, кредитная организация должна иметь рейтинг долгосрочной кредитоспособности не ниже уровня «ВВ» по классификации рейтинговых агентств «</w:t>
      </w:r>
      <w:proofErr w:type="spellStart"/>
      <w:r>
        <w:rPr>
          <w:sz w:val="24"/>
          <w:szCs w:val="24"/>
        </w:rPr>
        <w:t>Fitch-Ratings</w:t>
      </w:r>
      <w:proofErr w:type="spellEnd"/>
      <w:r>
        <w:rPr>
          <w:sz w:val="24"/>
          <w:szCs w:val="24"/>
        </w:rPr>
        <w:t>» или «</w:t>
      </w:r>
      <w:proofErr w:type="spellStart"/>
      <w:r>
        <w:rPr>
          <w:sz w:val="24"/>
          <w:szCs w:val="24"/>
        </w:rPr>
        <w:t>Standard</w:t>
      </w:r>
      <w:proofErr w:type="spellEnd"/>
      <w:r>
        <w:rPr>
          <w:sz w:val="24"/>
          <w:szCs w:val="24"/>
        </w:rPr>
        <w:t xml:space="preserve"> &amp; </w:t>
      </w:r>
      <w:proofErr w:type="spellStart"/>
      <w:r>
        <w:rPr>
          <w:sz w:val="24"/>
          <w:szCs w:val="24"/>
        </w:rPr>
        <w:t>Poor's</w:t>
      </w:r>
      <w:proofErr w:type="spellEnd"/>
      <w:r>
        <w:rPr>
          <w:sz w:val="24"/>
          <w:szCs w:val="24"/>
        </w:rPr>
        <w:t>» либо уровня «Bа2» по классификации рейтингового агентства «</w:t>
      </w:r>
      <w:proofErr w:type="spellStart"/>
      <w:r>
        <w:rPr>
          <w:sz w:val="24"/>
          <w:szCs w:val="24"/>
        </w:rPr>
        <w:t>Moody's</w:t>
      </w:r>
      <w:proofErr w:type="spellEnd"/>
      <w:r>
        <w:rPr>
          <w:sz w:val="24"/>
          <w:szCs w:val="24"/>
        </w:rPr>
        <w:t xml:space="preserve"> </w:t>
      </w:r>
      <w:proofErr w:type="spellStart"/>
      <w:r>
        <w:rPr>
          <w:sz w:val="24"/>
          <w:szCs w:val="24"/>
        </w:rPr>
        <w:t>Investors</w:t>
      </w:r>
      <w:proofErr w:type="spellEnd"/>
      <w:r>
        <w:rPr>
          <w:sz w:val="24"/>
          <w:szCs w:val="24"/>
        </w:rPr>
        <w:t xml:space="preserve"> </w:t>
      </w:r>
      <w:proofErr w:type="spellStart"/>
      <w:r>
        <w:rPr>
          <w:sz w:val="24"/>
          <w:szCs w:val="24"/>
        </w:rPr>
        <w:t>Service</w:t>
      </w:r>
      <w:proofErr w:type="spellEnd"/>
      <w:r>
        <w:rPr>
          <w:sz w:val="24"/>
          <w:szCs w:val="24"/>
        </w:rPr>
        <w:t>».</w:t>
      </w:r>
    </w:p>
    <w:p w14:paraId="3E4815F2" w14:textId="77777777" w:rsidR="000F6F73" w:rsidRDefault="000F6F73" w:rsidP="000F6F73">
      <w:pPr>
        <w:widowControl/>
        <w:tabs>
          <w:tab w:val="left" w:pos="1134"/>
        </w:tabs>
        <w:autoSpaceDE/>
        <w:snapToGrid w:val="0"/>
        <w:ind w:firstLine="709"/>
        <w:jc w:val="both"/>
        <w:rPr>
          <w:sz w:val="24"/>
          <w:szCs w:val="24"/>
        </w:rPr>
      </w:pPr>
      <w:r>
        <w:rPr>
          <w:sz w:val="24"/>
          <w:szCs w:val="24"/>
        </w:rPr>
        <w:t>Указанные рейтинги должны быть действительными и не могут находиться в состоянии «отозван» или «приостановлен» или «на пересмотре - прогноз негативный».</w:t>
      </w:r>
    </w:p>
    <w:p w14:paraId="6E7EC917"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участвовать в системе обязательного страхования вкладов физических лиц в банках Российской Федерации в соответствие с Федеральным законом от 23.12.2003 № 177-ФЗ «О страховании вкладов физических лиц в банках Российской Федерации»;</w:t>
      </w:r>
    </w:p>
    <w:p w14:paraId="10F571F1"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отсутствовать в процессе финансового оздоровления (санации), а также в Реестре банков, находящихся в процессе финансового оздоровления (</w:t>
      </w:r>
      <w:proofErr w:type="gramStart"/>
      <w:r>
        <w:rPr>
          <w:sz w:val="24"/>
          <w:szCs w:val="24"/>
        </w:rPr>
        <w:t>опубликован</w:t>
      </w:r>
      <w:proofErr w:type="gramEnd"/>
      <w:r>
        <w:rPr>
          <w:sz w:val="24"/>
          <w:szCs w:val="24"/>
          <w:lang w:val="x-none"/>
        </w:rPr>
        <w:t xml:space="preserve"> в разделе «</w:t>
      </w:r>
      <w:r>
        <w:rPr>
          <w:sz w:val="24"/>
          <w:szCs w:val="24"/>
        </w:rPr>
        <w:t>Оздоровление банков</w:t>
      </w:r>
      <w:r>
        <w:rPr>
          <w:sz w:val="24"/>
          <w:szCs w:val="24"/>
          <w:lang w:val="x-none"/>
        </w:rPr>
        <w:t>» сайта Государственной корпорации «Агентство по страхованию вкладов» (</w:t>
      </w:r>
      <w:r>
        <w:rPr>
          <w:sz w:val="24"/>
          <w:szCs w:val="24"/>
        </w:rPr>
        <w:t>http://www.asv.org.ru))</w:t>
      </w:r>
      <w:r>
        <w:rPr>
          <w:sz w:val="24"/>
          <w:szCs w:val="24"/>
          <w:lang w:val="x-none"/>
        </w:rPr>
        <w:t>;</w:t>
      </w:r>
    </w:p>
    <w:p w14:paraId="3320E452"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 xml:space="preserve">не должен иметь просроченную задолженность перед Покупателем и/или компаниями Группы </w:t>
      </w:r>
      <w:proofErr w:type="spellStart"/>
      <w:r>
        <w:rPr>
          <w:sz w:val="24"/>
          <w:szCs w:val="24"/>
        </w:rPr>
        <w:t>РусГидро</w:t>
      </w:r>
      <w:proofErr w:type="spellEnd"/>
      <w:r>
        <w:rPr>
          <w:sz w:val="24"/>
          <w:szCs w:val="24"/>
        </w:rPr>
        <w:t>;</w:t>
      </w:r>
    </w:p>
    <w:p w14:paraId="0FE3F95B"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присутствовать (иметь отделение, филиал) по месту нахождения Покупателя, его обособленного подразделения или Филиала, для нужд которого заключается Договор, в г. Москве.</w:t>
      </w:r>
    </w:p>
    <w:p w14:paraId="37E1CA30"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 xml:space="preserve">Критерии, установленные </w:t>
      </w:r>
      <w:proofErr w:type="spellStart"/>
      <w:r>
        <w:rPr>
          <w:sz w:val="24"/>
          <w:szCs w:val="24"/>
        </w:rPr>
        <w:t>п.п</w:t>
      </w:r>
      <w:proofErr w:type="spellEnd"/>
      <w:r>
        <w:rPr>
          <w:sz w:val="24"/>
          <w:szCs w:val="24"/>
        </w:rPr>
        <w:t>. 3, 4 и 6, не распространяются на кредитные организации:</w:t>
      </w:r>
    </w:p>
    <w:p w14:paraId="6C165AC4" w14:textId="77777777" w:rsidR="000F6F73" w:rsidRDefault="000F6F73" w:rsidP="000F6F73">
      <w:pPr>
        <w:widowControl/>
        <w:numPr>
          <w:ilvl w:val="1"/>
          <w:numId w:val="49"/>
        </w:numPr>
        <w:tabs>
          <w:tab w:val="left" w:pos="1418"/>
        </w:tabs>
        <w:autoSpaceDE/>
        <w:snapToGrid w:val="0"/>
        <w:ind w:left="0" w:firstLine="709"/>
        <w:jc w:val="both"/>
        <w:rPr>
          <w:sz w:val="24"/>
          <w:szCs w:val="24"/>
        </w:rPr>
      </w:pPr>
      <w:r>
        <w:rPr>
          <w:sz w:val="24"/>
          <w:szCs w:val="24"/>
        </w:rPr>
        <w:t xml:space="preserve">в </w:t>
      </w:r>
      <w:proofErr w:type="gramStart"/>
      <w:r>
        <w:rPr>
          <w:sz w:val="24"/>
          <w:szCs w:val="24"/>
        </w:rPr>
        <w:t>отношении</w:t>
      </w:r>
      <w:proofErr w:type="gramEnd"/>
      <w:r>
        <w:rPr>
          <w:sz w:val="24"/>
          <w:szCs w:val="24"/>
        </w:rPr>
        <w:t xml:space="preserve"> которых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Правительством Российской Федерации приняты отдельные решения о размещении средств федерального бюджета на банковских депозитах таких кредитных организаций;</w:t>
      </w:r>
    </w:p>
    <w:p w14:paraId="30A50E69" w14:textId="77777777" w:rsidR="000F6F73" w:rsidRDefault="000F6F73" w:rsidP="000F6F73">
      <w:pPr>
        <w:widowControl/>
        <w:numPr>
          <w:ilvl w:val="1"/>
          <w:numId w:val="49"/>
        </w:numPr>
        <w:tabs>
          <w:tab w:val="left" w:pos="1418"/>
        </w:tabs>
        <w:autoSpaceDE/>
        <w:snapToGrid w:val="0"/>
        <w:ind w:left="0" w:firstLine="709"/>
        <w:jc w:val="both"/>
        <w:rPr>
          <w:sz w:val="24"/>
          <w:szCs w:val="24"/>
        </w:rPr>
      </w:pPr>
      <w:r>
        <w:rPr>
          <w:sz w:val="24"/>
          <w:szCs w:val="24"/>
        </w:rPr>
        <w:t xml:space="preserve">основной целью </w:t>
      </w:r>
      <w:proofErr w:type="gramStart"/>
      <w:r>
        <w:rPr>
          <w:sz w:val="24"/>
          <w:szCs w:val="24"/>
        </w:rPr>
        <w:t>деятельности</w:t>
      </w:r>
      <w:proofErr w:type="gramEnd"/>
      <w:r>
        <w:rPr>
          <w:sz w:val="24"/>
          <w:szCs w:val="24"/>
        </w:rPr>
        <w:t xml:space="preserve"> которых является реализация программ поддержки малого и среднего 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 209-ФЗ «О развитии малого и среднего предпринимательства в Российской Федерации»;</w:t>
      </w:r>
    </w:p>
    <w:p w14:paraId="472699B3" w14:textId="77777777" w:rsidR="000F6F73" w:rsidRDefault="000F6F73" w:rsidP="000F6F73">
      <w:pPr>
        <w:widowControl/>
        <w:numPr>
          <w:ilvl w:val="1"/>
          <w:numId w:val="49"/>
        </w:numPr>
        <w:autoSpaceDE/>
        <w:snapToGrid w:val="0"/>
        <w:ind w:left="0" w:firstLine="709"/>
        <w:jc w:val="both"/>
        <w:rPr>
          <w:sz w:val="24"/>
          <w:szCs w:val="24"/>
        </w:rPr>
      </w:pPr>
      <w:r>
        <w:rPr>
          <w:sz w:val="24"/>
          <w:szCs w:val="24"/>
        </w:rPr>
        <w:t>входящие в перечень системно значимых кредитных организаций, утверждаемый ЦБ РФ в соответствии с Методикой определения системно значимых кредитных организаций, утвержденной указанием ЦБ РФ от 22.07.2015 № 3737-У (с изменениями и дополнениями) и действующий по состоянию на 01 января текущего календарного года.</w:t>
      </w:r>
    </w:p>
    <w:p w14:paraId="2EE353C7" w14:textId="77777777" w:rsidR="000F6F73" w:rsidRDefault="000F6F73" w:rsidP="000F6F73">
      <w:pPr>
        <w:widowControl/>
        <w:numPr>
          <w:ilvl w:val="0"/>
          <w:numId w:val="49"/>
        </w:numPr>
        <w:tabs>
          <w:tab w:val="left" w:pos="1134"/>
        </w:tabs>
        <w:autoSpaceDE/>
        <w:snapToGrid w:val="0"/>
        <w:ind w:left="0" w:firstLine="709"/>
        <w:jc w:val="both"/>
        <w:rPr>
          <w:sz w:val="24"/>
          <w:szCs w:val="24"/>
        </w:rPr>
      </w:pPr>
      <w:proofErr w:type="gramStart"/>
      <w:r>
        <w:rPr>
          <w:sz w:val="24"/>
          <w:szCs w:val="24"/>
        </w:rPr>
        <w:t xml:space="preserve">Максимальная сумма одной Банковской гарантии, обеспечивающей обязательства Поставщика перед Покупателем и/или компаниями Группы </w:t>
      </w:r>
      <w:proofErr w:type="spellStart"/>
      <w:r>
        <w:rPr>
          <w:sz w:val="24"/>
          <w:szCs w:val="24"/>
        </w:rPr>
        <w:t>РусГидро</w:t>
      </w:r>
      <w:proofErr w:type="spellEnd"/>
      <w:r>
        <w:rPr>
          <w:sz w:val="24"/>
          <w:szCs w:val="24"/>
        </w:rPr>
        <w:t>, должна составлять не более 5 % (пяти процентов) от величины собственных средств (капитала) кредитной организации на последнюю отчетную дату, предшествующую дате выдачи гарантии, опубликованной на официальном сайте ЦБ РФ в информационно-телекоммуникационной сети «Интернет» (</w:t>
      </w:r>
      <w:hyperlink r:id="rId19" w:history="1">
        <w:r>
          <w:rPr>
            <w:rStyle w:val="aff4"/>
            <w:sz w:val="24"/>
            <w:szCs w:val="24"/>
          </w:rPr>
          <w:t>www.cbr.ru</w:t>
        </w:r>
      </w:hyperlink>
      <w:r>
        <w:rPr>
          <w:sz w:val="24"/>
          <w:szCs w:val="24"/>
        </w:rPr>
        <w:t>) по строке 000 «Расчет собственных средств (капитала) («Базель III»)», код</w:t>
      </w:r>
      <w:proofErr w:type="gramEnd"/>
      <w:r>
        <w:rPr>
          <w:sz w:val="24"/>
          <w:szCs w:val="24"/>
        </w:rPr>
        <w:t xml:space="preserve"> формы 0409123, рассчитанной в соответствии с Методикой ЦБ РФ.</w:t>
      </w:r>
    </w:p>
    <w:p w14:paraId="6211B469" w14:textId="77777777" w:rsidR="000F6F73" w:rsidRDefault="000F6F73" w:rsidP="000F6F73">
      <w:pPr>
        <w:widowControl/>
        <w:numPr>
          <w:ilvl w:val="0"/>
          <w:numId w:val="49"/>
        </w:numPr>
        <w:tabs>
          <w:tab w:val="left" w:pos="1134"/>
        </w:tabs>
        <w:autoSpaceDE/>
        <w:snapToGrid w:val="0"/>
        <w:ind w:left="0" w:firstLine="709"/>
        <w:jc w:val="both"/>
        <w:rPr>
          <w:sz w:val="24"/>
          <w:szCs w:val="24"/>
        </w:rPr>
      </w:pPr>
      <w:r>
        <w:rPr>
          <w:sz w:val="24"/>
          <w:szCs w:val="24"/>
        </w:rPr>
        <w:t xml:space="preserve">Максимальная сумма всех одновременно действующих Банковских гарантий, выданных одной кредитной организацией, обеспечивающих обязательства Поставщика перед Покупателем и/или компаниями Группы </w:t>
      </w:r>
      <w:proofErr w:type="spellStart"/>
      <w:r>
        <w:rPr>
          <w:sz w:val="24"/>
          <w:szCs w:val="24"/>
        </w:rPr>
        <w:t>РусГидро</w:t>
      </w:r>
      <w:proofErr w:type="spellEnd"/>
      <w:r>
        <w:rPr>
          <w:sz w:val="24"/>
          <w:szCs w:val="24"/>
        </w:rPr>
        <w:t>, не должна превышать размер лимита риска, определяемого по формуле:</w:t>
      </w:r>
    </w:p>
    <w:p w14:paraId="5C43060C" w14:textId="77777777" w:rsidR="000F6F73" w:rsidRDefault="000F6F73" w:rsidP="000F6F73">
      <w:pPr>
        <w:widowControl/>
        <w:autoSpaceDE/>
        <w:snapToGrid w:val="0"/>
        <w:ind w:firstLine="709"/>
        <w:jc w:val="both"/>
        <w:rPr>
          <w:sz w:val="24"/>
          <w:szCs w:val="24"/>
        </w:rPr>
      </w:pPr>
      <w:proofErr w:type="spellStart"/>
      <w:proofErr w:type="gramStart"/>
      <w:r>
        <w:rPr>
          <w:b/>
          <w:i/>
          <w:sz w:val="24"/>
          <w:szCs w:val="24"/>
          <w:lang w:val="en-US"/>
        </w:rPr>
        <w:t>Lim</w:t>
      </w:r>
      <w:r>
        <w:rPr>
          <w:b/>
          <w:i/>
          <w:sz w:val="24"/>
          <w:szCs w:val="24"/>
          <w:vertAlign w:val="subscript"/>
          <w:lang w:val="en-US"/>
        </w:rPr>
        <w:t>Ai</w:t>
      </w:r>
      <w:proofErr w:type="spellEnd"/>
      <w:r>
        <w:rPr>
          <w:b/>
          <w:i/>
          <w:sz w:val="24"/>
          <w:szCs w:val="24"/>
          <w:lang w:val="en-US"/>
        </w:rPr>
        <w:t xml:space="preserve"> </w:t>
      </w:r>
      <w:r>
        <w:rPr>
          <w:sz w:val="24"/>
          <w:szCs w:val="24"/>
        </w:rPr>
        <w:t xml:space="preserve"> =</w:t>
      </w:r>
      <w:proofErr w:type="gramEnd"/>
      <w:r>
        <w:rPr>
          <w:sz w:val="24"/>
          <w:szCs w:val="24"/>
        </w:rPr>
        <w:t xml:space="preserve"> </w:t>
      </w:r>
      <w:proofErr w:type="spellStart"/>
      <w:r>
        <w:rPr>
          <w:b/>
          <w:i/>
          <w:sz w:val="24"/>
          <w:szCs w:val="24"/>
        </w:rPr>
        <w:t>r</w:t>
      </w:r>
      <w:r>
        <w:rPr>
          <w:b/>
          <w:i/>
          <w:sz w:val="24"/>
          <w:szCs w:val="24"/>
          <w:vertAlign w:val="subscript"/>
        </w:rPr>
        <w:t>i</w:t>
      </w:r>
      <w:proofErr w:type="spellEnd"/>
      <w:r>
        <w:rPr>
          <w:sz w:val="24"/>
          <w:szCs w:val="24"/>
        </w:rPr>
        <w:t xml:space="preserve"> ×  </w:t>
      </w:r>
      <w:r>
        <w:rPr>
          <w:b/>
          <w:i/>
          <w:sz w:val="24"/>
          <w:szCs w:val="24"/>
        </w:rPr>
        <w:t>С</w:t>
      </w:r>
      <w:r>
        <w:rPr>
          <w:b/>
          <w:i/>
          <w:sz w:val="24"/>
          <w:szCs w:val="24"/>
          <w:lang w:val="en-US"/>
        </w:rPr>
        <w:t>K</w:t>
      </w:r>
      <w:r>
        <w:rPr>
          <w:b/>
          <w:i/>
          <w:sz w:val="24"/>
          <w:szCs w:val="24"/>
          <w:vertAlign w:val="subscript"/>
          <w:lang w:val="en-US"/>
        </w:rPr>
        <w:t>i</w:t>
      </w:r>
      <w:r>
        <w:rPr>
          <w:sz w:val="24"/>
          <w:szCs w:val="24"/>
        </w:rPr>
        <w:t>, где</w:t>
      </w:r>
    </w:p>
    <w:p w14:paraId="124BD566" w14:textId="77777777" w:rsidR="000F6F73" w:rsidRDefault="000F6F73" w:rsidP="000F6F73">
      <w:pPr>
        <w:widowControl/>
        <w:autoSpaceDE/>
        <w:snapToGrid w:val="0"/>
        <w:spacing w:line="360" w:lineRule="auto"/>
        <w:ind w:firstLine="709"/>
        <w:jc w:val="both"/>
        <w:rPr>
          <w:sz w:val="24"/>
          <w:szCs w:val="24"/>
        </w:rPr>
      </w:pPr>
    </w:p>
    <w:tbl>
      <w:tblPr>
        <w:tblW w:w="9525" w:type="dxa"/>
        <w:tblInd w:w="108" w:type="dxa"/>
        <w:tblLayout w:type="fixed"/>
        <w:tblLook w:val="01E0" w:firstRow="1" w:lastRow="1" w:firstColumn="1" w:lastColumn="1" w:noHBand="0" w:noVBand="0"/>
      </w:tblPr>
      <w:tblGrid>
        <w:gridCol w:w="880"/>
        <w:gridCol w:w="567"/>
        <w:gridCol w:w="8078"/>
      </w:tblGrid>
      <w:tr w:rsidR="000F6F73" w14:paraId="648A9E3D" w14:textId="77777777" w:rsidTr="000F6F73">
        <w:trPr>
          <w:trHeight w:val="639"/>
        </w:trPr>
        <w:tc>
          <w:tcPr>
            <w:tcW w:w="880" w:type="dxa"/>
            <w:hideMark/>
          </w:tcPr>
          <w:p w14:paraId="02467822" w14:textId="77777777" w:rsidR="000F6F73" w:rsidRDefault="000F6F73">
            <w:pPr>
              <w:widowControl/>
              <w:autoSpaceDE/>
              <w:snapToGrid w:val="0"/>
              <w:jc w:val="both"/>
              <w:rPr>
                <w:sz w:val="22"/>
                <w:szCs w:val="24"/>
              </w:rPr>
            </w:pPr>
            <w:proofErr w:type="spellStart"/>
            <w:r>
              <w:rPr>
                <w:b/>
                <w:i/>
                <w:sz w:val="22"/>
                <w:szCs w:val="24"/>
              </w:rPr>
              <w:t>Lim</w:t>
            </w:r>
            <w:proofErr w:type="spellEnd"/>
            <w:r>
              <w:rPr>
                <w:b/>
                <w:i/>
                <w:sz w:val="22"/>
                <w:szCs w:val="24"/>
                <w:vertAlign w:val="subscript"/>
                <w:lang w:val="en-US"/>
              </w:rPr>
              <w:t xml:space="preserve">Ai </w:t>
            </w:r>
          </w:p>
        </w:tc>
        <w:tc>
          <w:tcPr>
            <w:tcW w:w="567" w:type="dxa"/>
            <w:hideMark/>
          </w:tcPr>
          <w:p w14:paraId="647B6E2A" w14:textId="77777777" w:rsidR="000F6F73" w:rsidRDefault="000F6F73">
            <w:pPr>
              <w:widowControl/>
              <w:autoSpaceDE/>
              <w:snapToGrid w:val="0"/>
              <w:ind w:firstLine="567"/>
              <w:jc w:val="both"/>
              <w:rPr>
                <w:sz w:val="22"/>
                <w:szCs w:val="24"/>
              </w:rPr>
            </w:pPr>
            <w:r>
              <w:rPr>
                <w:sz w:val="22"/>
                <w:szCs w:val="24"/>
              </w:rPr>
              <w:t>-</w:t>
            </w:r>
          </w:p>
        </w:tc>
        <w:tc>
          <w:tcPr>
            <w:tcW w:w="8079" w:type="dxa"/>
            <w:hideMark/>
          </w:tcPr>
          <w:p w14:paraId="6E3E3BD7" w14:textId="77777777" w:rsidR="000F6F73" w:rsidRDefault="000F6F73">
            <w:pPr>
              <w:widowControl/>
              <w:autoSpaceDE/>
              <w:snapToGrid w:val="0"/>
              <w:ind w:firstLine="567"/>
              <w:jc w:val="both"/>
              <w:rPr>
                <w:sz w:val="22"/>
                <w:szCs w:val="24"/>
              </w:rPr>
            </w:pPr>
            <w:r>
              <w:rPr>
                <w:sz w:val="22"/>
                <w:szCs w:val="24"/>
              </w:rPr>
              <w:t>Лимит риска для i-ой кредитной организации. Показатель округляется с точностью до целого числа. Округление производится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 в млн. руб.;</w:t>
            </w:r>
          </w:p>
        </w:tc>
      </w:tr>
      <w:tr w:rsidR="000F6F73" w14:paraId="5631E38B" w14:textId="77777777" w:rsidTr="000F6F73">
        <w:trPr>
          <w:trHeight w:val="280"/>
        </w:trPr>
        <w:tc>
          <w:tcPr>
            <w:tcW w:w="880" w:type="dxa"/>
            <w:hideMark/>
          </w:tcPr>
          <w:p w14:paraId="34E58305" w14:textId="77777777" w:rsidR="000F6F73" w:rsidRDefault="000F6F73">
            <w:pPr>
              <w:widowControl/>
              <w:autoSpaceDE/>
              <w:snapToGrid w:val="0"/>
              <w:jc w:val="both"/>
              <w:rPr>
                <w:b/>
                <w:i/>
                <w:sz w:val="22"/>
                <w:szCs w:val="24"/>
                <w:vertAlign w:val="subscript"/>
              </w:rPr>
            </w:pPr>
            <w:proofErr w:type="gramStart"/>
            <w:r>
              <w:rPr>
                <w:b/>
                <w:i/>
                <w:sz w:val="22"/>
                <w:szCs w:val="24"/>
              </w:rPr>
              <w:t>С</w:t>
            </w:r>
            <w:proofErr w:type="gramEnd"/>
            <w:r>
              <w:rPr>
                <w:b/>
                <w:i/>
                <w:sz w:val="22"/>
                <w:szCs w:val="24"/>
                <w:lang w:val="en-US"/>
              </w:rPr>
              <w:t>K</w:t>
            </w:r>
            <w:r>
              <w:rPr>
                <w:b/>
                <w:i/>
                <w:sz w:val="22"/>
                <w:szCs w:val="24"/>
                <w:vertAlign w:val="subscript"/>
                <w:lang w:val="en-US"/>
              </w:rPr>
              <w:t>i</w:t>
            </w:r>
          </w:p>
        </w:tc>
        <w:tc>
          <w:tcPr>
            <w:tcW w:w="567" w:type="dxa"/>
            <w:hideMark/>
          </w:tcPr>
          <w:p w14:paraId="63E03021" w14:textId="77777777" w:rsidR="000F6F73" w:rsidRDefault="000F6F73">
            <w:pPr>
              <w:widowControl/>
              <w:autoSpaceDE/>
              <w:snapToGrid w:val="0"/>
              <w:ind w:firstLine="567"/>
              <w:jc w:val="both"/>
              <w:rPr>
                <w:sz w:val="22"/>
                <w:szCs w:val="24"/>
              </w:rPr>
            </w:pPr>
            <w:r>
              <w:rPr>
                <w:sz w:val="22"/>
                <w:szCs w:val="24"/>
              </w:rPr>
              <w:t>-</w:t>
            </w:r>
          </w:p>
        </w:tc>
        <w:tc>
          <w:tcPr>
            <w:tcW w:w="8079" w:type="dxa"/>
            <w:hideMark/>
          </w:tcPr>
          <w:p w14:paraId="2AA34F9C" w14:textId="77777777" w:rsidR="000F6F73" w:rsidRDefault="000F6F73">
            <w:pPr>
              <w:widowControl/>
              <w:autoSpaceDE/>
              <w:snapToGrid w:val="0"/>
              <w:ind w:firstLine="567"/>
              <w:jc w:val="both"/>
              <w:rPr>
                <w:sz w:val="22"/>
                <w:szCs w:val="24"/>
              </w:rPr>
            </w:pPr>
            <w:r>
              <w:rPr>
                <w:sz w:val="22"/>
                <w:szCs w:val="24"/>
              </w:rPr>
              <w:t>размер собственных средств (капитала) i-ой кредитной организации на 01 января календарного года, опубликованной на официальном сайте ЦБ РФ в информационно-телекоммуникационной сети «Интернет» (</w:t>
            </w:r>
            <w:hyperlink r:id="rId20" w:history="1">
              <w:r>
                <w:rPr>
                  <w:rStyle w:val="aff4"/>
                  <w:sz w:val="22"/>
                  <w:szCs w:val="24"/>
                </w:rPr>
                <w:t>www.cbr.ru</w:t>
              </w:r>
            </w:hyperlink>
            <w:r>
              <w:rPr>
                <w:sz w:val="22"/>
                <w:szCs w:val="24"/>
              </w:rPr>
              <w:t>) по строке 000 «Расчет собственных средств (капитала) («Базель III»)» в соответствии с Методикой ЦБ РФ;</w:t>
            </w:r>
          </w:p>
        </w:tc>
      </w:tr>
      <w:tr w:rsidR="000F6F73" w14:paraId="11AF3F62" w14:textId="77777777" w:rsidTr="000F6F73">
        <w:trPr>
          <w:trHeight w:val="993"/>
        </w:trPr>
        <w:tc>
          <w:tcPr>
            <w:tcW w:w="880" w:type="dxa"/>
            <w:hideMark/>
          </w:tcPr>
          <w:p w14:paraId="52F33D76" w14:textId="77777777" w:rsidR="000F6F73" w:rsidRDefault="000F6F73">
            <w:pPr>
              <w:widowControl/>
              <w:autoSpaceDE/>
              <w:snapToGrid w:val="0"/>
              <w:jc w:val="both"/>
              <w:rPr>
                <w:b/>
                <w:i/>
                <w:sz w:val="22"/>
                <w:szCs w:val="24"/>
              </w:rPr>
            </w:pPr>
            <w:proofErr w:type="spellStart"/>
            <w:r>
              <w:rPr>
                <w:b/>
                <w:i/>
                <w:sz w:val="22"/>
                <w:szCs w:val="24"/>
              </w:rPr>
              <w:t>r</w:t>
            </w:r>
            <w:r>
              <w:rPr>
                <w:b/>
                <w:i/>
                <w:sz w:val="22"/>
                <w:szCs w:val="24"/>
                <w:vertAlign w:val="subscript"/>
              </w:rPr>
              <w:t>i</w:t>
            </w:r>
            <w:proofErr w:type="spellEnd"/>
          </w:p>
        </w:tc>
        <w:tc>
          <w:tcPr>
            <w:tcW w:w="567" w:type="dxa"/>
            <w:hideMark/>
          </w:tcPr>
          <w:p w14:paraId="5889BC45" w14:textId="77777777" w:rsidR="000F6F73" w:rsidRDefault="000F6F73">
            <w:pPr>
              <w:widowControl/>
              <w:autoSpaceDE/>
              <w:snapToGrid w:val="0"/>
              <w:ind w:firstLine="567"/>
              <w:jc w:val="both"/>
              <w:rPr>
                <w:sz w:val="22"/>
                <w:szCs w:val="24"/>
              </w:rPr>
            </w:pPr>
            <w:r>
              <w:rPr>
                <w:sz w:val="22"/>
                <w:szCs w:val="24"/>
              </w:rPr>
              <w:t>-</w:t>
            </w:r>
          </w:p>
        </w:tc>
        <w:tc>
          <w:tcPr>
            <w:tcW w:w="8079" w:type="dxa"/>
            <w:hideMark/>
          </w:tcPr>
          <w:p w14:paraId="37088C31" w14:textId="77777777" w:rsidR="000F6F73" w:rsidRDefault="000F6F73">
            <w:pPr>
              <w:widowControl/>
              <w:autoSpaceDE/>
              <w:snapToGrid w:val="0"/>
              <w:ind w:firstLine="567"/>
              <w:jc w:val="both"/>
              <w:rPr>
                <w:sz w:val="22"/>
                <w:szCs w:val="24"/>
              </w:rPr>
            </w:pPr>
            <w:r>
              <w:rPr>
                <w:sz w:val="22"/>
                <w:szCs w:val="24"/>
              </w:rPr>
              <w:t>рейтинговый коэффициент</w:t>
            </w:r>
            <w:r>
              <w:rPr>
                <w:sz w:val="22"/>
                <w:szCs w:val="24"/>
                <w:vertAlign w:val="superscript"/>
              </w:rPr>
              <w:footnoteReference w:id="8"/>
            </w:r>
            <w:r>
              <w:rPr>
                <w:sz w:val="22"/>
                <w:szCs w:val="24"/>
              </w:rPr>
              <w:t xml:space="preserve"> для i-ой кредитной организации, равный:</w:t>
            </w:r>
          </w:p>
          <w:p w14:paraId="5DF70792" w14:textId="77777777" w:rsidR="000F6F73" w:rsidRDefault="000F6F73">
            <w:pPr>
              <w:widowControl/>
              <w:autoSpaceDE/>
              <w:snapToGrid w:val="0"/>
              <w:ind w:firstLine="567"/>
              <w:jc w:val="both"/>
              <w:rPr>
                <w:sz w:val="22"/>
                <w:szCs w:val="24"/>
              </w:rPr>
            </w:pPr>
            <w:r>
              <w:rPr>
                <w:b/>
                <w:sz w:val="22"/>
                <w:szCs w:val="24"/>
              </w:rPr>
              <w:t>0,1</w:t>
            </w:r>
            <w:r>
              <w:rPr>
                <w:sz w:val="22"/>
                <w:szCs w:val="24"/>
              </w:rPr>
              <w:t xml:space="preserve"> - если i-</w:t>
            </w:r>
            <w:proofErr w:type="spellStart"/>
            <w:r>
              <w:rPr>
                <w:sz w:val="22"/>
                <w:szCs w:val="24"/>
              </w:rPr>
              <w:t>ая</w:t>
            </w:r>
            <w:proofErr w:type="spellEnd"/>
            <w:r>
              <w:rPr>
                <w:sz w:val="22"/>
                <w:szCs w:val="24"/>
              </w:rPr>
              <w:t xml:space="preserve"> кредитная организация имеет национальный рейтинг кредитоспособности не ниже уровня </w:t>
            </w:r>
            <w:r>
              <w:rPr>
                <w:b/>
                <w:sz w:val="22"/>
                <w:szCs w:val="24"/>
              </w:rPr>
              <w:t>«А</w:t>
            </w:r>
            <w:proofErr w:type="gramStart"/>
            <w:r>
              <w:rPr>
                <w:b/>
                <w:sz w:val="22"/>
                <w:szCs w:val="24"/>
              </w:rPr>
              <w:t>А-</w:t>
            </w:r>
            <w:proofErr w:type="gramEnd"/>
            <w:r>
              <w:rPr>
                <w:b/>
                <w:sz w:val="22"/>
                <w:szCs w:val="24"/>
              </w:rPr>
              <w:t>»</w:t>
            </w:r>
            <w:r>
              <w:rPr>
                <w:sz w:val="22"/>
                <w:szCs w:val="24"/>
              </w:rPr>
              <w:t xml:space="preserve"> по классификации рейтингового агентства АКРА или не ниже уровня </w:t>
            </w:r>
            <w:r>
              <w:rPr>
                <w:b/>
                <w:sz w:val="22"/>
                <w:szCs w:val="24"/>
              </w:rPr>
              <w:t>«</w:t>
            </w:r>
            <w:proofErr w:type="spellStart"/>
            <w:r>
              <w:rPr>
                <w:b/>
                <w:sz w:val="22"/>
                <w:szCs w:val="24"/>
                <w:lang w:val="en-US"/>
              </w:rPr>
              <w:t>ru</w:t>
            </w:r>
            <w:proofErr w:type="spellEnd"/>
            <w:r>
              <w:rPr>
                <w:b/>
                <w:sz w:val="22"/>
                <w:szCs w:val="24"/>
              </w:rPr>
              <w:t>А</w:t>
            </w:r>
            <w:r>
              <w:rPr>
                <w:b/>
                <w:sz w:val="22"/>
                <w:szCs w:val="24"/>
                <w:lang w:val="en-US"/>
              </w:rPr>
              <w:t>A</w:t>
            </w:r>
            <w:r>
              <w:rPr>
                <w:b/>
                <w:sz w:val="22"/>
                <w:szCs w:val="24"/>
              </w:rPr>
              <w:t>-»</w:t>
            </w:r>
            <w:r>
              <w:rPr>
                <w:sz w:val="22"/>
                <w:szCs w:val="24"/>
              </w:rPr>
              <w:t xml:space="preserve"> по классификации рейтингового агентства Эксперт РА;</w:t>
            </w:r>
          </w:p>
          <w:p w14:paraId="68EA48B9" w14:textId="77777777" w:rsidR="000F6F73" w:rsidRDefault="000F6F73">
            <w:pPr>
              <w:widowControl/>
              <w:autoSpaceDE/>
              <w:snapToGrid w:val="0"/>
              <w:ind w:firstLine="567"/>
              <w:jc w:val="both"/>
              <w:rPr>
                <w:sz w:val="22"/>
                <w:szCs w:val="24"/>
              </w:rPr>
            </w:pPr>
            <w:r>
              <w:rPr>
                <w:b/>
                <w:sz w:val="22"/>
                <w:szCs w:val="24"/>
              </w:rPr>
              <w:t>0,05</w:t>
            </w:r>
            <w:r>
              <w:rPr>
                <w:sz w:val="22"/>
                <w:szCs w:val="24"/>
              </w:rPr>
              <w:t xml:space="preserve"> - если i-</w:t>
            </w:r>
            <w:proofErr w:type="spellStart"/>
            <w:r>
              <w:rPr>
                <w:sz w:val="22"/>
                <w:szCs w:val="24"/>
              </w:rPr>
              <w:t>ая</w:t>
            </w:r>
            <w:proofErr w:type="spellEnd"/>
            <w:r>
              <w:rPr>
                <w:sz w:val="22"/>
                <w:szCs w:val="24"/>
              </w:rPr>
              <w:t xml:space="preserve"> кредитная организация имеет национальный рейтинг кредитоспособности не ниже уровня </w:t>
            </w:r>
            <w:r>
              <w:rPr>
                <w:b/>
                <w:sz w:val="22"/>
                <w:szCs w:val="24"/>
              </w:rPr>
              <w:t>«</w:t>
            </w:r>
            <w:proofErr w:type="gramStart"/>
            <w:r>
              <w:rPr>
                <w:b/>
                <w:sz w:val="22"/>
                <w:szCs w:val="24"/>
              </w:rPr>
              <w:t>А-</w:t>
            </w:r>
            <w:proofErr w:type="gramEnd"/>
            <w:r>
              <w:rPr>
                <w:b/>
                <w:sz w:val="22"/>
                <w:szCs w:val="24"/>
              </w:rPr>
              <w:t>»</w:t>
            </w:r>
            <w:r>
              <w:rPr>
                <w:sz w:val="22"/>
                <w:szCs w:val="24"/>
              </w:rPr>
              <w:t xml:space="preserve"> по классификации рейтингового агентства АКРА или не ниже уровня </w:t>
            </w:r>
            <w:r>
              <w:rPr>
                <w:b/>
                <w:sz w:val="22"/>
                <w:szCs w:val="24"/>
              </w:rPr>
              <w:t>«</w:t>
            </w:r>
            <w:proofErr w:type="spellStart"/>
            <w:r>
              <w:rPr>
                <w:b/>
                <w:sz w:val="22"/>
                <w:szCs w:val="24"/>
              </w:rPr>
              <w:t>ruA</w:t>
            </w:r>
            <w:proofErr w:type="spellEnd"/>
            <w:r>
              <w:rPr>
                <w:b/>
                <w:sz w:val="22"/>
                <w:szCs w:val="24"/>
              </w:rPr>
              <w:t>-»</w:t>
            </w:r>
            <w:r>
              <w:rPr>
                <w:sz w:val="22"/>
                <w:szCs w:val="24"/>
              </w:rPr>
              <w:t xml:space="preserve"> по классификации рейтингового агентства Эксперт РА, а также относится к банкам, основной целью деятельности которых является реализация программ поддержки малого и среднего предпринимательства в соответствии с Указом Президента Российской Федерации от 05.06.2015 № 287 «О мерах по дальнейшему развитию малого и среднего предпринимательства и Федеральным законом от 24.07.2007 № 209-ФЗ «О развитии малого и среднего предпринимательства в Российской Федерации»;</w:t>
            </w:r>
          </w:p>
          <w:p w14:paraId="7EF4D57E" w14:textId="77777777" w:rsidR="000F6F73" w:rsidRDefault="000F6F73">
            <w:pPr>
              <w:widowControl/>
              <w:autoSpaceDE/>
              <w:snapToGrid w:val="0"/>
              <w:ind w:firstLine="567"/>
              <w:jc w:val="both"/>
              <w:rPr>
                <w:sz w:val="22"/>
                <w:szCs w:val="24"/>
              </w:rPr>
            </w:pPr>
            <w:r>
              <w:rPr>
                <w:b/>
                <w:sz w:val="22"/>
                <w:szCs w:val="24"/>
              </w:rPr>
              <w:t>0,03</w:t>
            </w:r>
            <w:r>
              <w:rPr>
                <w:sz w:val="22"/>
                <w:szCs w:val="24"/>
              </w:rPr>
              <w:t xml:space="preserve"> - если i-</w:t>
            </w:r>
            <w:proofErr w:type="spellStart"/>
            <w:r>
              <w:rPr>
                <w:sz w:val="22"/>
                <w:szCs w:val="24"/>
              </w:rPr>
              <w:t>ая</w:t>
            </w:r>
            <w:proofErr w:type="spellEnd"/>
            <w:r>
              <w:rPr>
                <w:sz w:val="22"/>
                <w:szCs w:val="24"/>
              </w:rPr>
              <w:t xml:space="preserve"> кредитная организация имеет национальный рейтинг кредитоспособности не ниже уровня </w:t>
            </w:r>
            <w:r>
              <w:rPr>
                <w:b/>
                <w:sz w:val="22"/>
                <w:szCs w:val="24"/>
              </w:rPr>
              <w:t>«</w:t>
            </w:r>
            <w:r>
              <w:rPr>
                <w:b/>
                <w:sz w:val="22"/>
                <w:szCs w:val="24"/>
                <w:lang w:val="en-US"/>
              </w:rPr>
              <w:t>BB</w:t>
            </w:r>
            <w:r>
              <w:rPr>
                <w:b/>
                <w:sz w:val="22"/>
                <w:szCs w:val="24"/>
              </w:rPr>
              <w:t>+»</w:t>
            </w:r>
            <w:r>
              <w:rPr>
                <w:sz w:val="22"/>
                <w:szCs w:val="24"/>
              </w:rPr>
              <w:t xml:space="preserve"> по классификации рейтингового агентства АКРА или не ниже уровня </w:t>
            </w:r>
            <w:r>
              <w:rPr>
                <w:b/>
                <w:sz w:val="22"/>
                <w:szCs w:val="24"/>
              </w:rPr>
              <w:t>«</w:t>
            </w:r>
            <w:proofErr w:type="spellStart"/>
            <w:r>
              <w:rPr>
                <w:b/>
                <w:sz w:val="22"/>
                <w:szCs w:val="24"/>
                <w:lang w:val="en-US"/>
              </w:rPr>
              <w:t>ruBB</w:t>
            </w:r>
            <w:proofErr w:type="spellEnd"/>
            <w:r>
              <w:rPr>
                <w:b/>
                <w:sz w:val="22"/>
                <w:szCs w:val="24"/>
              </w:rPr>
              <w:t>+»</w:t>
            </w:r>
            <w:r>
              <w:rPr>
                <w:sz w:val="22"/>
                <w:szCs w:val="24"/>
              </w:rPr>
              <w:t xml:space="preserve"> по классификации рейтингового агентства Эксперт РА, а также находится в процессе финансового оздоровления (санации).</w:t>
            </w:r>
          </w:p>
        </w:tc>
      </w:tr>
    </w:tbl>
    <w:p w14:paraId="0B1F48C7" w14:textId="77777777" w:rsidR="000F6F73" w:rsidRDefault="000F6F73" w:rsidP="000F6F73">
      <w:pPr>
        <w:widowControl/>
        <w:shd w:val="clear" w:color="auto" w:fill="FFFFFF"/>
        <w:tabs>
          <w:tab w:val="left" w:pos="1418"/>
        </w:tabs>
        <w:autoSpaceDE/>
        <w:snapToGrid w:val="0"/>
        <w:spacing w:line="360" w:lineRule="auto"/>
        <w:ind w:firstLine="567"/>
        <w:jc w:val="center"/>
        <w:rPr>
          <w:b/>
          <w:bCs/>
          <w:sz w:val="24"/>
          <w:szCs w:val="24"/>
        </w:rPr>
      </w:pPr>
    </w:p>
    <w:p w14:paraId="414899F7" w14:textId="77777777" w:rsidR="00436E63" w:rsidRPr="00436E63" w:rsidRDefault="00436E63" w:rsidP="00436E63">
      <w:pPr>
        <w:widowControl/>
        <w:shd w:val="clear" w:color="auto" w:fill="FFFFFF"/>
        <w:tabs>
          <w:tab w:val="left" w:pos="1418"/>
        </w:tabs>
        <w:autoSpaceDE/>
        <w:autoSpaceDN/>
        <w:contextualSpacing/>
        <w:jc w:val="center"/>
        <w:rPr>
          <w:b/>
          <w:bCs/>
          <w:sz w:val="24"/>
          <w:szCs w:val="24"/>
        </w:rPr>
      </w:pPr>
    </w:p>
    <w:p w14:paraId="19477B6A" w14:textId="77777777" w:rsidR="00436E63" w:rsidRPr="00436E63" w:rsidRDefault="00436E63" w:rsidP="00436E63">
      <w:pPr>
        <w:ind w:firstLine="567"/>
        <w:jc w:val="right"/>
        <w:outlineLvl w:val="0"/>
        <w:rPr>
          <w:b/>
          <w:bCs/>
          <w:sz w:val="24"/>
          <w:szCs w:val="24"/>
        </w:rPr>
      </w:pPr>
    </w:p>
    <w:p w14:paraId="66564D73" w14:textId="77777777" w:rsidR="00436E63" w:rsidRPr="00436E63" w:rsidRDefault="00436E63" w:rsidP="00436E63">
      <w:pPr>
        <w:jc w:val="center"/>
        <w:outlineLvl w:val="0"/>
        <w:rPr>
          <w:b/>
          <w:bCs/>
          <w:snapToGrid w:val="0"/>
          <w:sz w:val="24"/>
          <w:szCs w:val="24"/>
        </w:rPr>
      </w:pPr>
      <w:r w:rsidRPr="00436E63">
        <w:rPr>
          <w:b/>
          <w:bCs/>
          <w:snapToGrid w:val="0"/>
          <w:sz w:val="24"/>
          <w:szCs w:val="24"/>
        </w:rPr>
        <w:t>ПОДПИСИ СТОРОН:</w:t>
      </w:r>
    </w:p>
    <w:p w14:paraId="17E61A9C" w14:textId="77777777" w:rsidR="00436E63" w:rsidRPr="00436E63" w:rsidRDefault="00436E63" w:rsidP="00436E63">
      <w:pPr>
        <w:jc w:val="center"/>
        <w:outlineLvl w:val="0"/>
        <w:rPr>
          <w:bCs/>
          <w:snapToGrid w:val="0"/>
          <w:sz w:val="24"/>
          <w:szCs w:val="24"/>
        </w:rPr>
      </w:pPr>
    </w:p>
    <w:tbl>
      <w:tblPr>
        <w:tblW w:w="10099" w:type="dxa"/>
        <w:tblInd w:w="-176" w:type="dxa"/>
        <w:tblLook w:val="04A0" w:firstRow="1" w:lastRow="0" w:firstColumn="1" w:lastColumn="0" w:noHBand="0" w:noVBand="1"/>
      </w:tblPr>
      <w:tblGrid>
        <w:gridCol w:w="4996"/>
        <w:gridCol w:w="5103"/>
      </w:tblGrid>
      <w:tr w:rsidR="00436E63" w:rsidRPr="00436E63" w14:paraId="5096BFF6" w14:textId="77777777" w:rsidTr="00FC78F1">
        <w:tc>
          <w:tcPr>
            <w:tcW w:w="4996" w:type="dxa"/>
            <w:shd w:val="clear" w:color="auto" w:fill="auto"/>
          </w:tcPr>
          <w:p w14:paraId="71978060" w14:textId="1254912F" w:rsidR="00436E63" w:rsidRPr="00436E63" w:rsidRDefault="0063307B" w:rsidP="00436E63">
            <w:pPr>
              <w:widowControl/>
              <w:autoSpaceDE/>
              <w:autoSpaceDN/>
              <w:rPr>
                <w:b/>
                <w:sz w:val="24"/>
                <w:szCs w:val="24"/>
              </w:rPr>
            </w:pPr>
            <w:r>
              <w:rPr>
                <w:b/>
                <w:sz w:val="24"/>
                <w:szCs w:val="24"/>
              </w:rPr>
              <w:t xml:space="preserve">От </w:t>
            </w:r>
            <w:r w:rsidR="00436E63" w:rsidRPr="00436E63">
              <w:rPr>
                <w:b/>
                <w:sz w:val="24"/>
                <w:szCs w:val="24"/>
              </w:rPr>
              <w:t>Покупател</w:t>
            </w:r>
            <w:r>
              <w:rPr>
                <w:b/>
                <w:sz w:val="24"/>
                <w:szCs w:val="24"/>
              </w:rPr>
              <w:t>я</w:t>
            </w:r>
            <w:r w:rsidR="00436E63" w:rsidRPr="00436E63">
              <w:rPr>
                <w:b/>
                <w:sz w:val="24"/>
                <w:szCs w:val="24"/>
              </w:rPr>
              <w:t>:</w:t>
            </w:r>
          </w:p>
          <w:p w14:paraId="5C24DB6F" w14:textId="77777777" w:rsidR="00436E63" w:rsidRPr="00436E63" w:rsidRDefault="00436E63" w:rsidP="00436E63">
            <w:pPr>
              <w:widowControl/>
              <w:autoSpaceDE/>
              <w:autoSpaceDN/>
              <w:rPr>
                <w:sz w:val="24"/>
                <w:szCs w:val="24"/>
              </w:rPr>
            </w:pPr>
            <w:r w:rsidRPr="00436E63">
              <w:rPr>
                <w:sz w:val="24"/>
                <w:szCs w:val="24"/>
              </w:rPr>
              <w:t>Генеральный директор</w:t>
            </w:r>
          </w:p>
          <w:p w14:paraId="0D031535" w14:textId="77777777" w:rsidR="00436E63" w:rsidRPr="00436E63" w:rsidRDefault="00436E63" w:rsidP="00436E63">
            <w:pPr>
              <w:widowControl/>
              <w:autoSpaceDE/>
              <w:autoSpaceDN/>
              <w:rPr>
                <w:sz w:val="24"/>
                <w:szCs w:val="24"/>
              </w:rPr>
            </w:pPr>
            <w:r w:rsidRPr="00436E63">
              <w:rPr>
                <w:sz w:val="24"/>
                <w:szCs w:val="24"/>
              </w:rPr>
              <w:t>АО «Усть-СреднеканГЭСстрой»</w:t>
            </w:r>
          </w:p>
          <w:p w14:paraId="4A514A9A" w14:textId="77777777" w:rsidR="00436E63" w:rsidRPr="00436E63" w:rsidRDefault="00436E63" w:rsidP="00436E63">
            <w:pPr>
              <w:widowControl/>
              <w:autoSpaceDE/>
              <w:autoSpaceDN/>
              <w:rPr>
                <w:sz w:val="24"/>
                <w:szCs w:val="24"/>
              </w:rPr>
            </w:pPr>
          </w:p>
          <w:p w14:paraId="2BA7C033" w14:textId="77777777" w:rsidR="00436E63" w:rsidRPr="00436E63" w:rsidRDefault="00436E63" w:rsidP="00436E63">
            <w:pPr>
              <w:widowControl/>
              <w:autoSpaceDE/>
              <w:autoSpaceDN/>
              <w:rPr>
                <w:sz w:val="24"/>
                <w:szCs w:val="24"/>
              </w:rPr>
            </w:pPr>
            <w:r w:rsidRPr="00436E63">
              <w:rPr>
                <w:sz w:val="24"/>
                <w:szCs w:val="24"/>
              </w:rPr>
              <w:t xml:space="preserve">________________________Р.Х. Хаджиев </w:t>
            </w:r>
          </w:p>
          <w:p w14:paraId="5BBF0D6E" w14:textId="46E50588" w:rsidR="00436E63" w:rsidRPr="00436E63" w:rsidRDefault="00436E63" w:rsidP="00436E63">
            <w:pPr>
              <w:widowControl/>
              <w:autoSpaceDE/>
              <w:autoSpaceDN/>
              <w:rPr>
                <w:sz w:val="24"/>
                <w:szCs w:val="24"/>
              </w:rPr>
            </w:pPr>
            <w:r>
              <w:rPr>
                <w:sz w:val="24"/>
                <w:szCs w:val="24"/>
              </w:rPr>
              <w:t xml:space="preserve">                    </w:t>
            </w:r>
            <w:proofErr w:type="spellStart"/>
            <w:r w:rsidRPr="00436E63">
              <w:rPr>
                <w:sz w:val="24"/>
                <w:szCs w:val="24"/>
              </w:rPr>
              <w:t>м.п</w:t>
            </w:r>
            <w:proofErr w:type="spellEnd"/>
            <w:r w:rsidRPr="00436E63">
              <w:rPr>
                <w:sz w:val="24"/>
                <w:szCs w:val="24"/>
              </w:rPr>
              <w:t>.</w:t>
            </w:r>
          </w:p>
        </w:tc>
        <w:tc>
          <w:tcPr>
            <w:tcW w:w="5103" w:type="dxa"/>
            <w:shd w:val="clear" w:color="auto" w:fill="auto"/>
          </w:tcPr>
          <w:p w14:paraId="4B73285A" w14:textId="5F1B8F4A" w:rsidR="00436E63" w:rsidRPr="00436E63" w:rsidRDefault="0063307B" w:rsidP="00436E63">
            <w:pPr>
              <w:widowControl/>
              <w:autoSpaceDE/>
              <w:autoSpaceDN/>
              <w:ind w:firstLine="34"/>
              <w:rPr>
                <w:b/>
                <w:sz w:val="24"/>
                <w:szCs w:val="24"/>
              </w:rPr>
            </w:pPr>
            <w:r>
              <w:rPr>
                <w:b/>
                <w:sz w:val="24"/>
                <w:szCs w:val="24"/>
              </w:rPr>
              <w:t xml:space="preserve">От </w:t>
            </w:r>
            <w:r w:rsidR="00436E63" w:rsidRPr="00436E63">
              <w:rPr>
                <w:b/>
                <w:sz w:val="24"/>
                <w:szCs w:val="24"/>
              </w:rPr>
              <w:t>Поставщик</w:t>
            </w:r>
            <w:r>
              <w:rPr>
                <w:b/>
                <w:sz w:val="24"/>
                <w:szCs w:val="24"/>
              </w:rPr>
              <w:t>а</w:t>
            </w:r>
            <w:r w:rsidR="00436E63" w:rsidRPr="00436E63">
              <w:rPr>
                <w:b/>
                <w:sz w:val="24"/>
                <w:szCs w:val="24"/>
              </w:rPr>
              <w:t>:</w:t>
            </w:r>
          </w:p>
          <w:p w14:paraId="1BDFD40C" w14:textId="77777777" w:rsidR="00436E63" w:rsidRDefault="00436E63" w:rsidP="00436E63">
            <w:pPr>
              <w:widowControl/>
              <w:autoSpaceDE/>
              <w:autoSpaceDN/>
              <w:ind w:firstLine="34"/>
              <w:rPr>
                <w:b/>
                <w:sz w:val="24"/>
                <w:szCs w:val="24"/>
              </w:rPr>
            </w:pPr>
          </w:p>
          <w:p w14:paraId="0D13432C" w14:textId="77777777" w:rsidR="00436E63" w:rsidRDefault="00436E63" w:rsidP="00436E63">
            <w:pPr>
              <w:widowControl/>
              <w:autoSpaceDE/>
              <w:autoSpaceDN/>
              <w:ind w:firstLine="34"/>
              <w:rPr>
                <w:b/>
                <w:sz w:val="24"/>
                <w:szCs w:val="24"/>
              </w:rPr>
            </w:pPr>
          </w:p>
          <w:p w14:paraId="37049C18" w14:textId="77777777" w:rsidR="00436E63" w:rsidRPr="00436E63" w:rsidRDefault="00436E63" w:rsidP="00436E63">
            <w:pPr>
              <w:widowControl/>
              <w:autoSpaceDE/>
              <w:autoSpaceDN/>
              <w:ind w:firstLine="34"/>
              <w:rPr>
                <w:b/>
                <w:sz w:val="24"/>
                <w:szCs w:val="24"/>
              </w:rPr>
            </w:pPr>
          </w:p>
          <w:p w14:paraId="669A82BF" w14:textId="0C34CD34" w:rsidR="00436E63" w:rsidRPr="00436E63" w:rsidRDefault="00436E63" w:rsidP="00436E63">
            <w:pPr>
              <w:widowControl/>
              <w:autoSpaceDE/>
              <w:autoSpaceDN/>
              <w:spacing w:line="360" w:lineRule="auto"/>
              <w:rPr>
                <w:sz w:val="24"/>
                <w:szCs w:val="24"/>
              </w:rPr>
            </w:pPr>
            <w:r>
              <w:rPr>
                <w:sz w:val="24"/>
                <w:szCs w:val="24"/>
              </w:rPr>
              <w:t xml:space="preserve">_____________________ </w:t>
            </w:r>
            <w:r w:rsidRPr="00436E63">
              <w:rPr>
                <w:sz w:val="24"/>
                <w:szCs w:val="24"/>
              </w:rPr>
              <w:t>_____________</w:t>
            </w:r>
          </w:p>
        </w:tc>
      </w:tr>
    </w:tbl>
    <w:p w14:paraId="177670EF" w14:textId="77777777" w:rsidR="006D721A" w:rsidRDefault="006D721A" w:rsidP="005154EE">
      <w:pPr>
        <w:widowControl/>
        <w:suppressAutoHyphens/>
        <w:autoSpaceDE/>
        <w:autoSpaceDN/>
        <w:spacing w:line="259" w:lineRule="auto"/>
        <w:rPr>
          <w:rFonts w:eastAsia="Calibri"/>
          <w:sz w:val="24"/>
          <w:szCs w:val="24"/>
          <w:lang w:eastAsia="en-US"/>
        </w:rPr>
      </w:pPr>
    </w:p>
    <w:p w14:paraId="35D73846" w14:textId="77777777" w:rsidR="006D721A" w:rsidRDefault="006D721A" w:rsidP="005154EE">
      <w:pPr>
        <w:widowControl/>
        <w:suppressAutoHyphens/>
        <w:autoSpaceDE/>
        <w:autoSpaceDN/>
        <w:spacing w:line="259" w:lineRule="auto"/>
        <w:rPr>
          <w:rFonts w:eastAsia="Calibri"/>
          <w:sz w:val="24"/>
          <w:szCs w:val="24"/>
          <w:lang w:eastAsia="en-US"/>
        </w:rPr>
      </w:pPr>
    </w:p>
    <w:p w14:paraId="1C9698CB" w14:textId="77777777" w:rsidR="006D721A" w:rsidRDefault="006D721A" w:rsidP="005154EE">
      <w:pPr>
        <w:widowControl/>
        <w:suppressAutoHyphens/>
        <w:autoSpaceDE/>
        <w:autoSpaceDN/>
        <w:spacing w:line="259" w:lineRule="auto"/>
        <w:rPr>
          <w:rFonts w:eastAsia="Calibri"/>
          <w:sz w:val="24"/>
          <w:szCs w:val="24"/>
          <w:lang w:eastAsia="en-US"/>
        </w:rPr>
      </w:pPr>
    </w:p>
    <w:p w14:paraId="58706289" w14:textId="77777777" w:rsidR="006D721A" w:rsidRDefault="006D721A" w:rsidP="005154EE">
      <w:pPr>
        <w:widowControl/>
        <w:suppressAutoHyphens/>
        <w:autoSpaceDE/>
        <w:autoSpaceDN/>
        <w:spacing w:line="259" w:lineRule="auto"/>
        <w:rPr>
          <w:rFonts w:eastAsia="Calibri"/>
          <w:sz w:val="24"/>
          <w:szCs w:val="24"/>
          <w:lang w:eastAsia="en-US"/>
        </w:rPr>
      </w:pPr>
    </w:p>
    <w:p w14:paraId="6A8103D9" w14:textId="77777777" w:rsidR="006D721A" w:rsidRDefault="006D721A" w:rsidP="005154EE">
      <w:pPr>
        <w:widowControl/>
        <w:suppressAutoHyphens/>
        <w:autoSpaceDE/>
        <w:autoSpaceDN/>
        <w:spacing w:line="259" w:lineRule="auto"/>
        <w:rPr>
          <w:rFonts w:eastAsia="Calibri"/>
          <w:sz w:val="24"/>
          <w:szCs w:val="24"/>
          <w:lang w:eastAsia="en-US"/>
        </w:rPr>
      </w:pPr>
    </w:p>
    <w:p w14:paraId="727D931D" w14:textId="77777777" w:rsidR="006D721A" w:rsidRDefault="006D721A" w:rsidP="005154EE">
      <w:pPr>
        <w:widowControl/>
        <w:suppressAutoHyphens/>
        <w:autoSpaceDE/>
        <w:autoSpaceDN/>
        <w:spacing w:line="259" w:lineRule="auto"/>
        <w:rPr>
          <w:rFonts w:eastAsia="Calibri"/>
          <w:sz w:val="24"/>
          <w:szCs w:val="24"/>
          <w:lang w:eastAsia="en-US"/>
        </w:rPr>
      </w:pPr>
    </w:p>
    <w:p w14:paraId="5681C655" w14:textId="77777777" w:rsidR="006D721A" w:rsidRDefault="006D721A" w:rsidP="005154EE">
      <w:pPr>
        <w:widowControl/>
        <w:suppressAutoHyphens/>
        <w:autoSpaceDE/>
        <w:autoSpaceDN/>
        <w:spacing w:line="259" w:lineRule="auto"/>
        <w:rPr>
          <w:rFonts w:eastAsia="Calibri"/>
          <w:sz w:val="24"/>
          <w:szCs w:val="24"/>
          <w:lang w:eastAsia="en-US"/>
        </w:rPr>
      </w:pPr>
    </w:p>
    <w:p w14:paraId="4BA27C07" w14:textId="77777777" w:rsidR="006D721A" w:rsidRDefault="006D721A" w:rsidP="005154EE">
      <w:pPr>
        <w:widowControl/>
        <w:suppressAutoHyphens/>
        <w:autoSpaceDE/>
        <w:autoSpaceDN/>
        <w:spacing w:line="259" w:lineRule="auto"/>
        <w:rPr>
          <w:rFonts w:eastAsia="Calibri"/>
          <w:sz w:val="24"/>
          <w:szCs w:val="24"/>
          <w:lang w:eastAsia="en-US"/>
        </w:rPr>
      </w:pPr>
    </w:p>
    <w:p w14:paraId="337CE785" w14:textId="77777777" w:rsidR="006D721A" w:rsidRDefault="006D721A" w:rsidP="005154EE">
      <w:pPr>
        <w:widowControl/>
        <w:suppressAutoHyphens/>
        <w:autoSpaceDE/>
        <w:autoSpaceDN/>
        <w:spacing w:line="259" w:lineRule="auto"/>
        <w:rPr>
          <w:rFonts w:eastAsia="Calibri"/>
          <w:sz w:val="24"/>
          <w:szCs w:val="24"/>
          <w:lang w:eastAsia="en-US"/>
        </w:rPr>
      </w:pPr>
    </w:p>
    <w:p w14:paraId="59CA9E06" w14:textId="77777777" w:rsidR="006D721A" w:rsidRDefault="006D721A" w:rsidP="005154EE">
      <w:pPr>
        <w:widowControl/>
        <w:suppressAutoHyphens/>
        <w:autoSpaceDE/>
        <w:autoSpaceDN/>
        <w:spacing w:line="259" w:lineRule="auto"/>
        <w:rPr>
          <w:rFonts w:eastAsia="Calibri"/>
          <w:sz w:val="24"/>
          <w:szCs w:val="24"/>
          <w:lang w:eastAsia="en-US"/>
        </w:rPr>
      </w:pPr>
    </w:p>
    <w:p w14:paraId="4D1D3BAC" w14:textId="77777777" w:rsidR="006D721A" w:rsidRDefault="006D721A" w:rsidP="005154EE">
      <w:pPr>
        <w:widowControl/>
        <w:suppressAutoHyphens/>
        <w:autoSpaceDE/>
        <w:autoSpaceDN/>
        <w:spacing w:line="259" w:lineRule="auto"/>
        <w:rPr>
          <w:rFonts w:eastAsia="Calibri"/>
          <w:sz w:val="24"/>
          <w:szCs w:val="24"/>
          <w:lang w:eastAsia="en-US"/>
        </w:rPr>
      </w:pPr>
    </w:p>
    <w:p w14:paraId="75871A1C" w14:textId="77777777" w:rsidR="006D721A" w:rsidRDefault="006D721A" w:rsidP="005154EE">
      <w:pPr>
        <w:widowControl/>
        <w:suppressAutoHyphens/>
        <w:autoSpaceDE/>
        <w:autoSpaceDN/>
        <w:spacing w:line="259" w:lineRule="auto"/>
        <w:rPr>
          <w:rFonts w:eastAsia="Calibri"/>
          <w:sz w:val="24"/>
          <w:szCs w:val="24"/>
          <w:lang w:eastAsia="en-US"/>
        </w:rPr>
      </w:pPr>
    </w:p>
    <w:p w14:paraId="5B01A233" w14:textId="77777777" w:rsidR="006D721A" w:rsidRDefault="006D721A" w:rsidP="005154EE">
      <w:pPr>
        <w:widowControl/>
        <w:suppressAutoHyphens/>
        <w:autoSpaceDE/>
        <w:autoSpaceDN/>
        <w:spacing w:line="259" w:lineRule="auto"/>
        <w:rPr>
          <w:rFonts w:eastAsia="Calibri"/>
          <w:sz w:val="24"/>
          <w:szCs w:val="24"/>
          <w:lang w:eastAsia="en-US"/>
        </w:rPr>
      </w:pPr>
    </w:p>
    <w:p w14:paraId="68B86C4C" w14:textId="77777777" w:rsidR="006D721A" w:rsidRDefault="006D721A" w:rsidP="005154EE">
      <w:pPr>
        <w:widowControl/>
        <w:suppressAutoHyphens/>
        <w:autoSpaceDE/>
        <w:autoSpaceDN/>
        <w:spacing w:line="259" w:lineRule="auto"/>
        <w:rPr>
          <w:rFonts w:eastAsia="Calibri"/>
          <w:sz w:val="24"/>
          <w:szCs w:val="24"/>
          <w:lang w:eastAsia="en-US"/>
        </w:rPr>
      </w:pPr>
    </w:p>
    <w:p w14:paraId="061F7D6C" w14:textId="77777777" w:rsidR="006D721A" w:rsidRDefault="006D721A" w:rsidP="005154EE">
      <w:pPr>
        <w:widowControl/>
        <w:suppressAutoHyphens/>
        <w:autoSpaceDE/>
        <w:autoSpaceDN/>
        <w:spacing w:line="259" w:lineRule="auto"/>
        <w:rPr>
          <w:rFonts w:eastAsia="Calibri"/>
          <w:sz w:val="24"/>
          <w:szCs w:val="24"/>
          <w:lang w:eastAsia="en-US"/>
        </w:rPr>
      </w:pPr>
    </w:p>
    <w:p w14:paraId="011B5B99" w14:textId="77777777" w:rsidR="006D721A" w:rsidRDefault="006D721A" w:rsidP="005154EE">
      <w:pPr>
        <w:widowControl/>
        <w:suppressAutoHyphens/>
        <w:autoSpaceDE/>
        <w:autoSpaceDN/>
        <w:spacing w:line="259" w:lineRule="auto"/>
        <w:rPr>
          <w:rFonts w:eastAsia="Calibri"/>
          <w:sz w:val="24"/>
          <w:szCs w:val="24"/>
          <w:lang w:eastAsia="en-US"/>
        </w:rPr>
      </w:pPr>
    </w:p>
    <w:p w14:paraId="1195BB60" w14:textId="77777777" w:rsidR="006D721A" w:rsidRDefault="006D721A" w:rsidP="005154EE">
      <w:pPr>
        <w:widowControl/>
        <w:suppressAutoHyphens/>
        <w:autoSpaceDE/>
        <w:autoSpaceDN/>
        <w:spacing w:line="259" w:lineRule="auto"/>
        <w:rPr>
          <w:rFonts w:eastAsia="Calibri"/>
          <w:sz w:val="24"/>
          <w:szCs w:val="24"/>
          <w:lang w:eastAsia="en-US"/>
        </w:rPr>
      </w:pPr>
    </w:p>
    <w:p w14:paraId="38420D98" w14:textId="77777777" w:rsidR="006D721A" w:rsidRDefault="006D721A" w:rsidP="005154EE">
      <w:pPr>
        <w:widowControl/>
        <w:suppressAutoHyphens/>
        <w:autoSpaceDE/>
        <w:autoSpaceDN/>
        <w:spacing w:line="259" w:lineRule="auto"/>
        <w:rPr>
          <w:rFonts w:eastAsia="Calibri"/>
          <w:sz w:val="24"/>
          <w:szCs w:val="24"/>
          <w:lang w:eastAsia="en-US"/>
        </w:rPr>
      </w:pPr>
    </w:p>
    <w:p w14:paraId="59105CA4" w14:textId="77777777" w:rsidR="006D721A" w:rsidRDefault="006D721A" w:rsidP="005154EE">
      <w:pPr>
        <w:widowControl/>
        <w:suppressAutoHyphens/>
        <w:autoSpaceDE/>
        <w:autoSpaceDN/>
        <w:spacing w:line="259" w:lineRule="auto"/>
        <w:rPr>
          <w:rFonts w:eastAsia="Calibri"/>
          <w:sz w:val="24"/>
          <w:szCs w:val="24"/>
          <w:lang w:eastAsia="en-US"/>
        </w:rPr>
      </w:pPr>
    </w:p>
    <w:p w14:paraId="63BEEEB2" w14:textId="77777777" w:rsidR="006D721A" w:rsidRDefault="006D721A" w:rsidP="005154EE">
      <w:pPr>
        <w:widowControl/>
        <w:suppressAutoHyphens/>
        <w:autoSpaceDE/>
        <w:autoSpaceDN/>
        <w:spacing w:line="259" w:lineRule="auto"/>
        <w:rPr>
          <w:rFonts w:eastAsia="Calibri"/>
          <w:sz w:val="24"/>
          <w:szCs w:val="24"/>
          <w:lang w:eastAsia="en-US"/>
        </w:rPr>
      </w:pPr>
    </w:p>
    <w:p w14:paraId="2ED80AD1" w14:textId="77777777" w:rsidR="006D721A" w:rsidRDefault="006D721A" w:rsidP="005154EE">
      <w:pPr>
        <w:widowControl/>
        <w:suppressAutoHyphens/>
        <w:autoSpaceDE/>
        <w:autoSpaceDN/>
        <w:spacing w:line="259" w:lineRule="auto"/>
        <w:rPr>
          <w:rFonts w:eastAsia="Calibri"/>
          <w:sz w:val="24"/>
          <w:szCs w:val="24"/>
          <w:lang w:eastAsia="en-US"/>
        </w:rPr>
      </w:pPr>
    </w:p>
    <w:p w14:paraId="3123B9D6" w14:textId="77777777" w:rsidR="006D721A" w:rsidRDefault="006D721A" w:rsidP="005154EE">
      <w:pPr>
        <w:widowControl/>
        <w:suppressAutoHyphens/>
        <w:autoSpaceDE/>
        <w:autoSpaceDN/>
        <w:spacing w:line="259" w:lineRule="auto"/>
        <w:rPr>
          <w:rFonts w:eastAsia="Calibri"/>
          <w:sz w:val="24"/>
          <w:szCs w:val="24"/>
          <w:lang w:eastAsia="en-US"/>
        </w:rPr>
      </w:pPr>
    </w:p>
    <w:p w14:paraId="429D0C47" w14:textId="77777777" w:rsidR="006D721A" w:rsidRDefault="006D721A" w:rsidP="005154EE">
      <w:pPr>
        <w:widowControl/>
        <w:suppressAutoHyphens/>
        <w:autoSpaceDE/>
        <w:autoSpaceDN/>
        <w:spacing w:line="259" w:lineRule="auto"/>
        <w:rPr>
          <w:rFonts w:eastAsia="Calibri"/>
          <w:sz w:val="24"/>
          <w:szCs w:val="24"/>
          <w:lang w:eastAsia="en-US"/>
        </w:rPr>
      </w:pPr>
    </w:p>
    <w:p w14:paraId="1DECC8DA" w14:textId="77777777" w:rsidR="006D721A" w:rsidRDefault="006D721A" w:rsidP="005154EE">
      <w:pPr>
        <w:widowControl/>
        <w:suppressAutoHyphens/>
        <w:autoSpaceDE/>
        <w:autoSpaceDN/>
        <w:spacing w:line="259" w:lineRule="auto"/>
        <w:rPr>
          <w:rFonts w:eastAsia="Calibri"/>
          <w:sz w:val="24"/>
          <w:szCs w:val="24"/>
          <w:lang w:eastAsia="en-US"/>
        </w:rPr>
      </w:pPr>
    </w:p>
    <w:p w14:paraId="628F737D" w14:textId="77777777" w:rsidR="006D721A" w:rsidRDefault="006D721A" w:rsidP="005154EE">
      <w:pPr>
        <w:widowControl/>
        <w:suppressAutoHyphens/>
        <w:autoSpaceDE/>
        <w:autoSpaceDN/>
        <w:spacing w:line="259" w:lineRule="auto"/>
        <w:rPr>
          <w:rFonts w:eastAsia="Calibri"/>
          <w:sz w:val="24"/>
          <w:szCs w:val="24"/>
          <w:lang w:eastAsia="en-US"/>
        </w:rPr>
      </w:pPr>
    </w:p>
    <w:p w14:paraId="1428DE4E" w14:textId="003F80A0" w:rsidR="006D721A" w:rsidRPr="00B418A9" w:rsidRDefault="006D721A" w:rsidP="006D721A">
      <w:pPr>
        <w:suppressAutoHyphens/>
        <w:ind w:right="96" w:firstLine="5103"/>
        <w:rPr>
          <w:sz w:val="22"/>
          <w:szCs w:val="22"/>
        </w:rPr>
      </w:pPr>
      <w:r w:rsidRPr="00B418A9">
        <w:rPr>
          <w:sz w:val="22"/>
          <w:szCs w:val="22"/>
        </w:rPr>
        <w:t xml:space="preserve">Приложение № </w:t>
      </w:r>
      <w:r w:rsidR="00436E63">
        <w:rPr>
          <w:sz w:val="22"/>
          <w:szCs w:val="22"/>
        </w:rPr>
        <w:t>4</w:t>
      </w:r>
    </w:p>
    <w:p w14:paraId="7EE5180B" w14:textId="77777777" w:rsidR="006D721A" w:rsidRPr="00B418A9" w:rsidRDefault="006D721A" w:rsidP="006D721A">
      <w:pPr>
        <w:suppressAutoHyphens/>
        <w:ind w:right="96" w:firstLine="5103"/>
        <w:rPr>
          <w:sz w:val="22"/>
          <w:szCs w:val="22"/>
        </w:rPr>
      </w:pPr>
      <w:r w:rsidRPr="00B418A9">
        <w:rPr>
          <w:sz w:val="22"/>
          <w:szCs w:val="22"/>
        </w:rPr>
        <w:t>к Договору поставки</w:t>
      </w:r>
    </w:p>
    <w:p w14:paraId="35D869AA" w14:textId="77777777" w:rsidR="006D721A" w:rsidRPr="006E50D5" w:rsidRDefault="006D721A" w:rsidP="006D721A">
      <w:pPr>
        <w:ind w:firstLine="5103"/>
        <w:rPr>
          <w:bCs/>
          <w:sz w:val="24"/>
          <w:szCs w:val="24"/>
        </w:rPr>
      </w:pPr>
      <w:r>
        <w:rPr>
          <w:sz w:val="22"/>
          <w:szCs w:val="22"/>
        </w:rPr>
        <w:t>от «____» __________ 2019</w:t>
      </w:r>
      <w:r w:rsidRPr="00B418A9">
        <w:rPr>
          <w:sz w:val="22"/>
          <w:szCs w:val="22"/>
        </w:rPr>
        <w:t xml:space="preserve"> г.</w:t>
      </w:r>
      <w:r w:rsidRPr="006E50D5">
        <w:rPr>
          <w:sz w:val="24"/>
          <w:szCs w:val="24"/>
        </w:rPr>
        <w:t xml:space="preserve"> №</w:t>
      </w:r>
      <w:r>
        <w:rPr>
          <w:sz w:val="24"/>
          <w:szCs w:val="24"/>
        </w:rPr>
        <w:t xml:space="preserve"> _____</w:t>
      </w:r>
    </w:p>
    <w:p w14:paraId="4A5A6869" w14:textId="77777777" w:rsidR="006D721A" w:rsidRPr="006E50D5" w:rsidRDefault="006D721A" w:rsidP="006D721A">
      <w:pPr>
        <w:widowControl/>
        <w:shd w:val="clear" w:color="auto" w:fill="FFFFFF"/>
        <w:tabs>
          <w:tab w:val="left" w:pos="1418"/>
        </w:tabs>
        <w:autoSpaceDE/>
        <w:autoSpaceDN/>
        <w:contextualSpacing/>
        <w:jc w:val="center"/>
        <w:rPr>
          <w:bCs/>
          <w:sz w:val="24"/>
          <w:szCs w:val="24"/>
        </w:rPr>
      </w:pPr>
    </w:p>
    <w:p w14:paraId="749CD516" w14:textId="77777777" w:rsidR="006D721A" w:rsidRPr="006E50D5" w:rsidRDefault="006D721A" w:rsidP="005154EE">
      <w:pPr>
        <w:widowControl/>
        <w:suppressAutoHyphens/>
        <w:autoSpaceDE/>
        <w:autoSpaceDN/>
        <w:spacing w:line="259" w:lineRule="auto"/>
        <w:rPr>
          <w:rFonts w:eastAsia="Calibri"/>
          <w:sz w:val="24"/>
          <w:szCs w:val="24"/>
          <w:lang w:eastAsia="en-US"/>
        </w:rPr>
      </w:pPr>
    </w:p>
    <w:p w14:paraId="5261F3F6" w14:textId="77777777" w:rsidR="00BA21D5" w:rsidRPr="006E50D5" w:rsidRDefault="00BA21D5" w:rsidP="005154EE">
      <w:pPr>
        <w:jc w:val="center"/>
        <w:rPr>
          <w:b/>
          <w:bCs/>
          <w:sz w:val="24"/>
          <w:szCs w:val="24"/>
        </w:rPr>
      </w:pPr>
      <w:r w:rsidRPr="006E50D5">
        <w:rPr>
          <w:b/>
          <w:bCs/>
          <w:sz w:val="24"/>
          <w:szCs w:val="24"/>
        </w:rPr>
        <w:t>Размер ответственности Поставщика за нарушения</w:t>
      </w:r>
    </w:p>
    <w:p w14:paraId="12D9191C" w14:textId="77777777" w:rsidR="00BA21D5" w:rsidRPr="006E50D5" w:rsidRDefault="00BA21D5" w:rsidP="005154EE">
      <w:pPr>
        <w:jc w:val="center"/>
        <w:rPr>
          <w:b/>
          <w:bCs/>
          <w:sz w:val="24"/>
          <w:szCs w:val="24"/>
        </w:rPr>
      </w:pPr>
      <w:r w:rsidRPr="006E50D5">
        <w:rPr>
          <w:b/>
          <w:bCs/>
          <w:sz w:val="24"/>
          <w:szCs w:val="24"/>
        </w:rPr>
        <w:t>пропускного и внутриобъектового режима, требований охраны труда,</w:t>
      </w:r>
    </w:p>
    <w:p w14:paraId="2DA4FA80" w14:textId="77777777" w:rsidR="00BA21D5" w:rsidRPr="006E50D5" w:rsidRDefault="00BA21D5" w:rsidP="005154EE">
      <w:pPr>
        <w:jc w:val="center"/>
        <w:rPr>
          <w:b/>
          <w:sz w:val="24"/>
          <w:szCs w:val="24"/>
        </w:rPr>
      </w:pPr>
      <w:r w:rsidRPr="006E50D5">
        <w:rPr>
          <w:b/>
          <w:bCs/>
          <w:sz w:val="24"/>
          <w:szCs w:val="24"/>
        </w:rPr>
        <w:t>пожарной и промышленной безопасности</w:t>
      </w:r>
    </w:p>
    <w:p w14:paraId="2D2AC43D" w14:textId="77777777" w:rsidR="00BA21D5" w:rsidRPr="006E50D5" w:rsidRDefault="00BA21D5" w:rsidP="005154EE">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6099"/>
      </w:tblGrid>
      <w:tr w:rsidR="00EF4D0A" w:rsidRPr="006E50D5" w14:paraId="6F5C0B7B" w14:textId="77777777" w:rsidTr="00B418A9">
        <w:tc>
          <w:tcPr>
            <w:tcW w:w="3668" w:type="dxa"/>
          </w:tcPr>
          <w:p w14:paraId="5CB7136D" w14:textId="77777777" w:rsidR="00BA21D5" w:rsidRPr="006E50D5" w:rsidRDefault="00BA21D5" w:rsidP="005154EE">
            <w:pPr>
              <w:rPr>
                <w:b/>
                <w:sz w:val="24"/>
                <w:szCs w:val="24"/>
              </w:rPr>
            </w:pPr>
            <w:r w:rsidRPr="006E50D5">
              <w:rPr>
                <w:b/>
                <w:sz w:val="24"/>
                <w:szCs w:val="24"/>
              </w:rPr>
              <w:t>Виды нарушений</w:t>
            </w:r>
          </w:p>
        </w:tc>
        <w:tc>
          <w:tcPr>
            <w:tcW w:w="5966" w:type="dxa"/>
          </w:tcPr>
          <w:p w14:paraId="7671306F" w14:textId="77777777" w:rsidR="00BA21D5" w:rsidRPr="006E50D5" w:rsidRDefault="00BA21D5" w:rsidP="005154EE">
            <w:pPr>
              <w:rPr>
                <w:b/>
                <w:sz w:val="24"/>
                <w:szCs w:val="24"/>
              </w:rPr>
            </w:pPr>
            <w:r w:rsidRPr="006E50D5">
              <w:rPr>
                <w:b/>
                <w:sz w:val="24"/>
                <w:szCs w:val="24"/>
              </w:rPr>
              <w:t>Штрафные санкции</w:t>
            </w:r>
          </w:p>
        </w:tc>
      </w:tr>
      <w:tr w:rsidR="00EF4D0A" w:rsidRPr="006E50D5" w14:paraId="42FBE6F0" w14:textId="77777777" w:rsidTr="00B418A9">
        <w:tc>
          <w:tcPr>
            <w:tcW w:w="3668" w:type="dxa"/>
          </w:tcPr>
          <w:p w14:paraId="393162F2" w14:textId="77777777" w:rsidR="00BA21D5" w:rsidRPr="006E50D5" w:rsidRDefault="00BA21D5" w:rsidP="005154EE">
            <w:pPr>
              <w:rPr>
                <w:sz w:val="24"/>
                <w:szCs w:val="24"/>
              </w:rPr>
            </w:pPr>
            <w:r w:rsidRPr="006E50D5">
              <w:rPr>
                <w:sz w:val="24"/>
                <w:szCs w:val="24"/>
              </w:rPr>
              <w:t>1. Нарушение правил пожарной безопасности (ППБ):</w:t>
            </w:r>
          </w:p>
        </w:tc>
        <w:tc>
          <w:tcPr>
            <w:tcW w:w="5966" w:type="dxa"/>
          </w:tcPr>
          <w:p w14:paraId="36ADC218" w14:textId="77777777" w:rsidR="00BA21D5" w:rsidRPr="006E50D5" w:rsidRDefault="00BA21D5" w:rsidP="005154EE">
            <w:pPr>
              <w:rPr>
                <w:sz w:val="24"/>
                <w:szCs w:val="24"/>
              </w:rPr>
            </w:pPr>
          </w:p>
        </w:tc>
      </w:tr>
      <w:tr w:rsidR="006E50D5" w:rsidRPr="006E50D5" w14:paraId="448B5F69" w14:textId="77777777" w:rsidTr="00B418A9">
        <w:tc>
          <w:tcPr>
            <w:tcW w:w="3668" w:type="dxa"/>
          </w:tcPr>
          <w:p w14:paraId="54D76552" w14:textId="77777777" w:rsidR="00BA21D5" w:rsidRPr="006E50D5" w:rsidRDefault="00BA21D5" w:rsidP="005154EE">
            <w:pPr>
              <w:rPr>
                <w:sz w:val="24"/>
                <w:szCs w:val="24"/>
              </w:rPr>
            </w:pPr>
            <w:r w:rsidRPr="006E50D5">
              <w:rPr>
                <w:sz w:val="24"/>
                <w:szCs w:val="24"/>
              </w:rPr>
              <w:t>1.1. Нарушение ППБ без возникновения пожара</w:t>
            </w:r>
          </w:p>
          <w:p w14:paraId="6656D659" w14:textId="77777777" w:rsidR="00BA21D5" w:rsidRPr="006E50D5" w:rsidRDefault="00BA21D5" w:rsidP="005154EE">
            <w:pPr>
              <w:rPr>
                <w:b/>
                <w:sz w:val="24"/>
                <w:szCs w:val="24"/>
              </w:rPr>
            </w:pPr>
          </w:p>
        </w:tc>
        <w:tc>
          <w:tcPr>
            <w:tcW w:w="5966" w:type="dxa"/>
          </w:tcPr>
          <w:p w14:paraId="2C6A1330" w14:textId="77777777" w:rsidR="00BA21D5" w:rsidRPr="006E50D5" w:rsidRDefault="00C026D7" w:rsidP="005154EE">
            <w:pPr>
              <w:jc w:val="both"/>
              <w:rPr>
                <w:sz w:val="24"/>
                <w:szCs w:val="24"/>
              </w:rPr>
            </w:pPr>
            <w:r>
              <w:rPr>
                <w:sz w:val="24"/>
                <w:szCs w:val="24"/>
              </w:rPr>
              <w:t>25 000 (Д</w:t>
            </w:r>
            <w:r w:rsidR="00BA21D5" w:rsidRPr="006E50D5">
              <w:rPr>
                <w:sz w:val="24"/>
                <w:szCs w:val="24"/>
              </w:rPr>
              <w:t>вадцать пять тысяч) рублей за каждый случай нарушения.</w:t>
            </w:r>
          </w:p>
          <w:p w14:paraId="7C6EDFC4" w14:textId="1DB048B9"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50 </w:t>
            </w:r>
            <w:r w:rsidR="00C026D7">
              <w:rPr>
                <w:sz w:val="24"/>
                <w:szCs w:val="24"/>
              </w:rPr>
              <w:t xml:space="preserve">% </w:t>
            </w:r>
            <w:r w:rsidRPr="006E50D5">
              <w:rPr>
                <w:sz w:val="24"/>
                <w:szCs w:val="24"/>
              </w:rPr>
              <w:t>(</w:t>
            </w:r>
            <w:r w:rsidR="00E705F6">
              <w:rPr>
                <w:sz w:val="24"/>
                <w:szCs w:val="24"/>
              </w:rPr>
              <w:t>П</w:t>
            </w:r>
            <w:r w:rsidR="00E705F6" w:rsidRPr="006E50D5">
              <w:rPr>
                <w:sz w:val="24"/>
                <w:szCs w:val="24"/>
              </w:rPr>
              <w:t>ятьдесят</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65E2270C" w14:textId="77777777" w:rsidTr="00B418A9">
        <w:tc>
          <w:tcPr>
            <w:tcW w:w="3668" w:type="dxa"/>
          </w:tcPr>
          <w:p w14:paraId="31D806B4" w14:textId="77777777" w:rsidR="00BA21D5" w:rsidRPr="006E50D5" w:rsidRDefault="00BA21D5" w:rsidP="007F413F">
            <w:pPr>
              <w:rPr>
                <w:sz w:val="24"/>
                <w:szCs w:val="24"/>
              </w:rPr>
            </w:pPr>
            <w:r w:rsidRPr="006E50D5">
              <w:rPr>
                <w:sz w:val="24"/>
                <w:szCs w:val="24"/>
              </w:rPr>
              <w:t xml:space="preserve">1.2. Нарушение ППБ, ставшее причиной возникновения пожара, не причинившего ущерб имуществу </w:t>
            </w:r>
            <w:r w:rsidR="00330BB5" w:rsidRPr="006E50D5">
              <w:rPr>
                <w:sz w:val="24"/>
                <w:szCs w:val="24"/>
              </w:rPr>
              <w:t>Покупател</w:t>
            </w:r>
            <w:r w:rsidR="007F413F">
              <w:rPr>
                <w:sz w:val="24"/>
                <w:szCs w:val="24"/>
              </w:rPr>
              <w:t>я</w:t>
            </w:r>
          </w:p>
        </w:tc>
        <w:tc>
          <w:tcPr>
            <w:tcW w:w="5966" w:type="dxa"/>
          </w:tcPr>
          <w:p w14:paraId="4785ECC6" w14:textId="77777777" w:rsidR="00BA21D5" w:rsidRPr="006E50D5" w:rsidRDefault="00C026D7" w:rsidP="005154EE">
            <w:pPr>
              <w:jc w:val="both"/>
              <w:rPr>
                <w:sz w:val="24"/>
                <w:szCs w:val="24"/>
              </w:rPr>
            </w:pPr>
            <w:r>
              <w:rPr>
                <w:sz w:val="24"/>
                <w:szCs w:val="24"/>
              </w:rPr>
              <w:t>50 000 (П</w:t>
            </w:r>
            <w:r w:rsidR="00BA21D5" w:rsidRPr="006E50D5">
              <w:rPr>
                <w:sz w:val="24"/>
                <w:szCs w:val="24"/>
              </w:rPr>
              <w:t>ятьдесят тысяч) рублей за каждый случай нарушения.</w:t>
            </w:r>
          </w:p>
          <w:p w14:paraId="77D94969" w14:textId="2A2EB88B" w:rsidR="00BA21D5" w:rsidRPr="006E50D5" w:rsidRDefault="00BA21D5" w:rsidP="00E705F6">
            <w:pPr>
              <w:jc w:val="both"/>
              <w:rPr>
                <w:sz w:val="24"/>
                <w:szCs w:val="24"/>
              </w:rPr>
            </w:pPr>
            <w:r w:rsidRPr="006E50D5">
              <w:rPr>
                <w:sz w:val="24"/>
                <w:szCs w:val="24"/>
              </w:rPr>
              <w:t>Сумма штрафа, установленная настоящим пунктом, увеличивается на 100</w:t>
            </w:r>
            <w:r w:rsidR="00C026D7">
              <w:rPr>
                <w:sz w:val="24"/>
                <w:szCs w:val="24"/>
              </w:rPr>
              <w:t xml:space="preserve"> %</w:t>
            </w:r>
            <w:r w:rsidRPr="006E50D5">
              <w:rPr>
                <w:sz w:val="24"/>
                <w:szCs w:val="24"/>
              </w:rPr>
              <w:t xml:space="preserve"> (</w:t>
            </w:r>
            <w:r w:rsidR="00E705F6">
              <w:rPr>
                <w:sz w:val="24"/>
                <w:szCs w:val="24"/>
              </w:rPr>
              <w:t>С</w:t>
            </w:r>
            <w:r w:rsidR="00E705F6" w:rsidRPr="006E50D5">
              <w:rPr>
                <w:sz w:val="24"/>
                <w:szCs w:val="24"/>
              </w:rPr>
              <w:t>то</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195F132C" w14:textId="77777777" w:rsidTr="00B418A9">
        <w:tc>
          <w:tcPr>
            <w:tcW w:w="3668" w:type="dxa"/>
          </w:tcPr>
          <w:p w14:paraId="3000D266" w14:textId="77777777" w:rsidR="00BA21D5" w:rsidRPr="006E50D5" w:rsidRDefault="00BA21D5" w:rsidP="007F413F">
            <w:pPr>
              <w:rPr>
                <w:sz w:val="24"/>
                <w:szCs w:val="24"/>
              </w:rPr>
            </w:pPr>
            <w:r w:rsidRPr="006E50D5">
              <w:rPr>
                <w:sz w:val="24"/>
                <w:szCs w:val="24"/>
              </w:rPr>
              <w:t xml:space="preserve">1.3. Нарушение ППБ, ставшее причиной возникновения пожара, причинившего ущерб имуществу </w:t>
            </w:r>
            <w:r w:rsidR="00330BB5" w:rsidRPr="006E50D5">
              <w:rPr>
                <w:sz w:val="24"/>
                <w:szCs w:val="24"/>
              </w:rPr>
              <w:t>Покупател</w:t>
            </w:r>
            <w:r w:rsidR="007F413F">
              <w:rPr>
                <w:sz w:val="24"/>
                <w:szCs w:val="24"/>
              </w:rPr>
              <w:t>я</w:t>
            </w:r>
            <w:r w:rsidRPr="006E50D5">
              <w:rPr>
                <w:sz w:val="24"/>
                <w:szCs w:val="24"/>
              </w:rPr>
              <w:t>.</w:t>
            </w:r>
          </w:p>
        </w:tc>
        <w:tc>
          <w:tcPr>
            <w:tcW w:w="5966" w:type="dxa"/>
          </w:tcPr>
          <w:p w14:paraId="2A946122" w14:textId="77777777" w:rsidR="00BA21D5" w:rsidRPr="006E50D5" w:rsidRDefault="00C026D7" w:rsidP="005154EE">
            <w:pPr>
              <w:jc w:val="both"/>
              <w:rPr>
                <w:sz w:val="24"/>
                <w:szCs w:val="24"/>
              </w:rPr>
            </w:pPr>
            <w:r>
              <w:rPr>
                <w:sz w:val="24"/>
                <w:szCs w:val="24"/>
              </w:rPr>
              <w:t xml:space="preserve"> 250 000 (Д</w:t>
            </w:r>
            <w:r w:rsidR="00BA21D5" w:rsidRPr="006E50D5">
              <w:rPr>
                <w:sz w:val="24"/>
                <w:szCs w:val="24"/>
              </w:rPr>
              <w:t>вести пятьдесят тысяч) рублей за каждый случай нарушения.</w:t>
            </w:r>
          </w:p>
        </w:tc>
      </w:tr>
      <w:tr w:rsidR="006E50D5" w:rsidRPr="006E50D5" w14:paraId="6E514C3F" w14:textId="77777777" w:rsidTr="00B418A9">
        <w:tc>
          <w:tcPr>
            <w:tcW w:w="3668" w:type="dxa"/>
          </w:tcPr>
          <w:p w14:paraId="6F6F2CD7" w14:textId="77777777" w:rsidR="00BA21D5" w:rsidRPr="006E50D5" w:rsidRDefault="00BA21D5" w:rsidP="005154EE">
            <w:pPr>
              <w:rPr>
                <w:sz w:val="24"/>
                <w:szCs w:val="24"/>
              </w:rPr>
            </w:pPr>
            <w:r w:rsidRPr="006E50D5">
              <w:rPr>
                <w:sz w:val="24"/>
                <w:szCs w:val="24"/>
              </w:rPr>
              <w:t>2.</w:t>
            </w:r>
            <w:r w:rsidRPr="006E50D5">
              <w:rPr>
                <w:b/>
                <w:sz w:val="24"/>
                <w:szCs w:val="24"/>
              </w:rPr>
              <w:t xml:space="preserve"> </w:t>
            </w:r>
            <w:r w:rsidRPr="006E50D5">
              <w:rPr>
                <w:sz w:val="24"/>
                <w:szCs w:val="24"/>
              </w:rPr>
              <w:t>Нарушение пропускного и внутриобъектового режима, требований охраны труда, промышленной безопасности, охраны окружающей среды, санитарно-эпидемиологических правил и норм.</w:t>
            </w:r>
            <w:r w:rsidRPr="006E50D5">
              <w:rPr>
                <w:b/>
                <w:sz w:val="24"/>
                <w:szCs w:val="24"/>
              </w:rPr>
              <w:t xml:space="preserve"> </w:t>
            </w:r>
          </w:p>
        </w:tc>
        <w:tc>
          <w:tcPr>
            <w:tcW w:w="5966" w:type="dxa"/>
          </w:tcPr>
          <w:p w14:paraId="1718143E" w14:textId="77777777" w:rsidR="00BA21D5" w:rsidRPr="006E50D5" w:rsidRDefault="00BA21D5" w:rsidP="005154EE">
            <w:pPr>
              <w:jc w:val="both"/>
              <w:rPr>
                <w:sz w:val="24"/>
                <w:szCs w:val="24"/>
              </w:rPr>
            </w:pPr>
            <w:r w:rsidRPr="006E50D5">
              <w:rPr>
                <w:sz w:val="24"/>
                <w:szCs w:val="24"/>
              </w:rPr>
              <w:t>- 50 000 (</w:t>
            </w:r>
            <w:r w:rsidR="00C026D7">
              <w:rPr>
                <w:sz w:val="24"/>
                <w:szCs w:val="24"/>
              </w:rPr>
              <w:t>П</w:t>
            </w:r>
            <w:r w:rsidRPr="006E50D5">
              <w:rPr>
                <w:sz w:val="24"/>
                <w:szCs w:val="24"/>
              </w:rPr>
              <w:t>ятьдесят тысяч) рублей за каждый случай нарушения;</w:t>
            </w:r>
          </w:p>
          <w:p w14:paraId="11CD43CD" w14:textId="77777777" w:rsidR="00BA21D5" w:rsidRPr="006E50D5" w:rsidRDefault="00BA21D5" w:rsidP="005154EE">
            <w:pPr>
              <w:jc w:val="both"/>
              <w:rPr>
                <w:sz w:val="24"/>
                <w:szCs w:val="24"/>
              </w:rPr>
            </w:pPr>
            <w:r w:rsidRPr="006E50D5">
              <w:rPr>
                <w:sz w:val="24"/>
                <w:szCs w:val="24"/>
              </w:rPr>
              <w:t>- 500 (</w:t>
            </w:r>
            <w:r w:rsidR="00C026D7">
              <w:rPr>
                <w:sz w:val="24"/>
                <w:szCs w:val="24"/>
              </w:rPr>
              <w:t>П</w:t>
            </w:r>
            <w:r w:rsidRPr="006E50D5">
              <w:rPr>
                <w:sz w:val="24"/>
                <w:szCs w:val="24"/>
              </w:rPr>
              <w:t xml:space="preserve">ятьсот) рублей в случае утраты или приведения в негодность электронного пропуска, выданного </w:t>
            </w:r>
            <w:r w:rsidR="00C026D7">
              <w:rPr>
                <w:sz w:val="24"/>
                <w:szCs w:val="24"/>
              </w:rPr>
              <w:t>Покупателем</w:t>
            </w:r>
            <w:r w:rsidRPr="006E50D5">
              <w:rPr>
                <w:sz w:val="24"/>
                <w:szCs w:val="24"/>
              </w:rPr>
              <w:t xml:space="preserve">. </w:t>
            </w:r>
          </w:p>
          <w:p w14:paraId="0AAEC892" w14:textId="5D6A7506"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100% </w:t>
            </w:r>
            <w:r w:rsidR="00C026D7">
              <w:rPr>
                <w:sz w:val="24"/>
                <w:szCs w:val="24"/>
              </w:rPr>
              <w:t>(</w:t>
            </w:r>
            <w:r w:rsidR="00E705F6">
              <w:rPr>
                <w:sz w:val="24"/>
                <w:szCs w:val="24"/>
              </w:rPr>
              <w:t xml:space="preserve">Сто </w:t>
            </w:r>
            <w:r w:rsidR="00C026D7">
              <w:rPr>
                <w:sz w:val="24"/>
                <w:szCs w:val="24"/>
              </w:rPr>
              <w:t xml:space="preserve">процентов) </w:t>
            </w:r>
            <w:r w:rsidRPr="006E50D5">
              <w:rPr>
                <w:sz w:val="24"/>
                <w:szCs w:val="24"/>
              </w:rPr>
              <w:t>по отношению к предыдущему случаю за каждое следующее нарушение.</w:t>
            </w:r>
          </w:p>
        </w:tc>
      </w:tr>
    </w:tbl>
    <w:p w14:paraId="3FE70A78" w14:textId="77777777" w:rsidR="00BA21D5" w:rsidRPr="006E50D5" w:rsidRDefault="00BA21D5" w:rsidP="005154EE">
      <w:pPr>
        <w:ind w:left="5103"/>
        <w:rPr>
          <w:sz w:val="24"/>
          <w:szCs w:val="24"/>
        </w:rPr>
      </w:pPr>
    </w:p>
    <w:p w14:paraId="1D89618E" w14:textId="77777777" w:rsidR="00BA21D5" w:rsidRPr="006E50D5" w:rsidRDefault="00BA21D5" w:rsidP="005154EE">
      <w:pPr>
        <w:ind w:left="5103"/>
        <w:rPr>
          <w:sz w:val="24"/>
          <w:szCs w:val="24"/>
        </w:rPr>
      </w:pPr>
    </w:p>
    <w:p w14:paraId="3A7054C3" w14:textId="77777777" w:rsidR="00BA21D5" w:rsidRPr="006E50D5" w:rsidRDefault="00BA21D5" w:rsidP="005154EE">
      <w:pPr>
        <w:jc w:val="center"/>
        <w:outlineLvl w:val="0"/>
        <w:rPr>
          <w:b/>
          <w:bCs/>
          <w:snapToGrid w:val="0"/>
          <w:sz w:val="24"/>
          <w:szCs w:val="24"/>
        </w:rPr>
      </w:pPr>
      <w:r w:rsidRPr="006E50D5">
        <w:rPr>
          <w:b/>
          <w:bCs/>
          <w:snapToGrid w:val="0"/>
          <w:sz w:val="24"/>
          <w:szCs w:val="24"/>
        </w:rPr>
        <w:t>ПОДПИСИ СТОРОН:</w:t>
      </w:r>
    </w:p>
    <w:p w14:paraId="02707DF5" w14:textId="77777777" w:rsidR="00BA21D5" w:rsidRPr="006E50D5" w:rsidRDefault="00BA21D5"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223124" w:rsidRPr="006E50D5" w14:paraId="652442EE" w14:textId="77777777" w:rsidTr="007A1787">
        <w:tc>
          <w:tcPr>
            <w:tcW w:w="4996" w:type="dxa"/>
            <w:shd w:val="clear" w:color="auto" w:fill="auto"/>
          </w:tcPr>
          <w:p w14:paraId="38EF22C6" w14:textId="5152778A" w:rsidR="00223124" w:rsidRDefault="0063307B" w:rsidP="007A1787">
            <w:pPr>
              <w:widowControl/>
              <w:autoSpaceDE/>
              <w:autoSpaceDN/>
              <w:rPr>
                <w:b/>
                <w:sz w:val="24"/>
                <w:szCs w:val="24"/>
              </w:rPr>
            </w:pPr>
            <w:r>
              <w:rPr>
                <w:b/>
                <w:sz w:val="24"/>
                <w:szCs w:val="24"/>
              </w:rPr>
              <w:t xml:space="preserve">От </w:t>
            </w:r>
            <w:r w:rsidR="00223124" w:rsidRPr="006E50D5">
              <w:rPr>
                <w:b/>
                <w:sz w:val="24"/>
                <w:szCs w:val="24"/>
              </w:rPr>
              <w:t>Покупател</w:t>
            </w:r>
            <w:r>
              <w:rPr>
                <w:b/>
                <w:sz w:val="24"/>
                <w:szCs w:val="24"/>
              </w:rPr>
              <w:t>я</w:t>
            </w:r>
            <w:r w:rsidR="00223124" w:rsidRPr="006E50D5">
              <w:rPr>
                <w:b/>
                <w:sz w:val="24"/>
                <w:szCs w:val="24"/>
              </w:rPr>
              <w:t>:</w:t>
            </w:r>
          </w:p>
          <w:p w14:paraId="4915D8BA" w14:textId="77777777" w:rsidR="00223124" w:rsidRPr="00223124" w:rsidRDefault="00223124" w:rsidP="007A1787">
            <w:pPr>
              <w:widowControl/>
              <w:autoSpaceDE/>
              <w:autoSpaceDN/>
              <w:rPr>
                <w:sz w:val="24"/>
                <w:szCs w:val="24"/>
              </w:rPr>
            </w:pPr>
            <w:r w:rsidRPr="00223124">
              <w:rPr>
                <w:sz w:val="24"/>
                <w:szCs w:val="24"/>
              </w:rPr>
              <w:t>Генеральный директор</w:t>
            </w:r>
          </w:p>
          <w:p w14:paraId="66282665" w14:textId="77777777" w:rsidR="00223124" w:rsidRPr="00223124" w:rsidRDefault="00223124" w:rsidP="007A1787">
            <w:pPr>
              <w:widowControl/>
              <w:autoSpaceDE/>
              <w:autoSpaceDN/>
              <w:rPr>
                <w:sz w:val="24"/>
                <w:szCs w:val="24"/>
              </w:rPr>
            </w:pPr>
            <w:r w:rsidRPr="00223124">
              <w:rPr>
                <w:sz w:val="24"/>
                <w:szCs w:val="24"/>
              </w:rPr>
              <w:t>АО «Усть-СреднеканГЭСстрой»</w:t>
            </w:r>
          </w:p>
          <w:p w14:paraId="2D55CDD4" w14:textId="77777777" w:rsidR="00223124" w:rsidRPr="00263204" w:rsidRDefault="00223124" w:rsidP="007A1787">
            <w:pPr>
              <w:widowControl/>
              <w:autoSpaceDE/>
              <w:autoSpaceDN/>
              <w:rPr>
                <w:b/>
                <w:sz w:val="24"/>
                <w:szCs w:val="24"/>
              </w:rPr>
            </w:pPr>
          </w:p>
          <w:p w14:paraId="4FC60F63" w14:textId="09647331" w:rsidR="00223124" w:rsidRPr="006E50D5" w:rsidRDefault="00223124" w:rsidP="007A1787">
            <w:pPr>
              <w:widowControl/>
              <w:autoSpaceDE/>
              <w:autoSpaceDN/>
              <w:rPr>
                <w:sz w:val="24"/>
                <w:szCs w:val="24"/>
              </w:rPr>
            </w:pPr>
            <w:r w:rsidRPr="006E50D5">
              <w:rPr>
                <w:sz w:val="24"/>
                <w:szCs w:val="24"/>
              </w:rPr>
              <w:t>_____________________</w:t>
            </w:r>
            <w:r w:rsidRPr="00223124">
              <w:rPr>
                <w:sz w:val="18"/>
                <w:szCs w:val="18"/>
              </w:rPr>
              <w:t xml:space="preserve"> </w:t>
            </w:r>
            <w:r w:rsidRPr="00223124">
              <w:rPr>
                <w:sz w:val="24"/>
                <w:szCs w:val="24"/>
              </w:rPr>
              <w:t>Р.Х. Хаджиев</w:t>
            </w:r>
          </w:p>
          <w:p w14:paraId="7C492CD7" w14:textId="77777777" w:rsidR="00223124" w:rsidRPr="006E50D5" w:rsidRDefault="00223124" w:rsidP="007A1787">
            <w:pPr>
              <w:widowControl/>
              <w:autoSpaceDE/>
              <w:autoSpaceDN/>
              <w:rPr>
                <w:sz w:val="24"/>
                <w:szCs w:val="24"/>
              </w:rPr>
            </w:pPr>
          </w:p>
        </w:tc>
        <w:tc>
          <w:tcPr>
            <w:tcW w:w="4819" w:type="dxa"/>
            <w:shd w:val="clear" w:color="auto" w:fill="auto"/>
          </w:tcPr>
          <w:p w14:paraId="1E4A392E" w14:textId="48B90632" w:rsidR="00223124" w:rsidRDefault="0063307B" w:rsidP="007A1787">
            <w:pPr>
              <w:widowControl/>
              <w:autoSpaceDE/>
              <w:autoSpaceDN/>
              <w:ind w:firstLine="34"/>
              <w:rPr>
                <w:b/>
                <w:sz w:val="24"/>
                <w:szCs w:val="24"/>
              </w:rPr>
            </w:pPr>
            <w:r>
              <w:rPr>
                <w:b/>
                <w:sz w:val="24"/>
                <w:szCs w:val="24"/>
              </w:rPr>
              <w:t xml:space="preserve">От </w:t>
            </w:r>
            <w:r w:rsidR="00223124" w:rsidRPr="006E50D5">
              <w:rPr>
                <w:b/>
                <w:sz w:val="24"/>
                <w:szCs w:val="24"/>
              </w:rPr>
              <w:t>Поставщик</w:t>
            </w:r>
            <w:r>
              <w:rPr>
                <w:b/>
                <w:sz w:val="24"/>
                <w:szCs w:val="24"/>
              </w:rPr>
              <w:t>а</w:t>
            </w:r>
            <w:r w:rsidR="00223124" w:rsidRPr="006E50D5">
              <w:rPr>
                <w:b/>
                <w:sz w:val="24"/>
                <w:szCs w:val="24"/>
              </w:rPr>
              <w:t>:</w:t>
            </w:r>
          </w:p>
          <w:p w14:paraId="208063F8" w14:textId="77777777" w:rsidR="00223124" w:rsidRDefault="00223124" w:rsidP="007A1787">
            <w:pPr>
              <w:widowControl/>
              <w:autoSpaceDE/>
              <w:autoSpaceDN/>
              <w:ind w:firstLine="34"/>
              <w:rPr>
                <w:b/>
                <w:sz w:val="24"/>
                <w:szCs w:val="24"/>
              </w:rPr>
            </w:pPr>
          </w:p>
          <w:p w14:paraId="7887D4CB" w14:textId="77777777" w:rsidR="00223124" w:rsidRDefault="00223124" w:rsidP="007A1787">
            <w:pPr>
              <w:widowControl/>
              <w:autoSpaceDE/>
              <w:autoSpaceDN/>
              <w:ind w:firstLine="34"/>
              <w:rPr>
                <w:b/>
                <w:sz w:val="24"/>
                <w:szCs w:val="24"/>
              </w:rPr>
            </w:pPr>
          </w:p>
          <w:p w14:paraId="0DFB5654" w14:textId="77777777" w:rsidR="00223124" w:rsidRPr="00263204" w:rsidRDefault="00223124" w:rsidP="007A1787">
            <w:pPr>
              <w:widowControl/>
              <w:autoSpaceDE/>
              <w:autoSpaceDN/>
              <w:ind w:firstLine="34"/>
              <w:rPr>
                <w:b/>
                <w:sz w:val="24"/>
                <w:szCs w:val="24"/>
              </w:rPr>
            </w:pPr>
          </w:p>
          <w:p w14:paraId="7E2B7B40" w14:textId="5AA09AE7" w:rsidR="00223124" w:rsidRPr="006E50D5" w:rsidRDefault="006D721A" w:rsidP="007A1787">
            <w:pPr>
              <w:widowControl/>
              <w:autoSpaceDE/>
              <w:autoSpaceDN/>
              <w:rPr>
                <w:b/>
                <w:sz w:val="24"/>
                <w:szCs w:val="24"/>
              </w:rPr>
            </w:pPr>
            <w:r>
              <w:rPr>
                <w:sz w:val="24"/>
                <w:szCs w:val="24"/>
              </w:rPr>
              <w:t xml:space="preserve">_____________________  </w:t>
            </w:r>
            <w:r w:rsidR="00223124" w:rsidRPr="006E50D5">
              <w:rPr>
                <w:sz w:val="24"/>
                <w:szCs w:val="24"/>
              </w:rPr>
              <w:t>_____________</w:t>
            </w:r>
          </w:p>
        </w:tc>
      </w:tr>
    </w:tbl>
    <w:p w14:paraId="1BB21922" w14:textId="77777777" w:rsidR="00B14EA0" w:rsidRDefault="00B14EA0">
      <w:pPr>
        <w:ind w:left="5103"/>
        <w:rPr>
          <w:b/>
          <w:bCs/>
          <w:sz w:val="24"/>
          <w:szCs w:val="24"/>
        </w:rPr>
      </w:pPr>
    </w:p>
    <w:p w14:paraId="575A79AF" w14:textId="77777777" w:rsidR="00833425" w:rsidRDefault="00833425">
      <w:pPr>
        <w:ind w:left="5103"/>
        <w:rPr>
          <w:b/>
          <w:bCs/>
          <w:sz w:val="24"/>
          <w:szCs w:val="24"/>
        </w:rPr>
      </w:pPr>
    </w:p>
    <w:p w14:paraId="44FB1A9F" w14:textId="77777777" w:rsidR="00833425" w:rsidRDefault="00833425">
      <w:pPr>
        <w:ind w:left="5103"/>
        <w:rPr>
          <w:b/>
          <w:bCs/>
          <w:sz w:val="24"/>
          <w:szCs w:val="24"/>
        </w:rPr>
      </w:pPr>
    </w:p>
    <w:p w14:paraId="70391CC0" w14:textId="77777777" w:rsidR="00833425" w:rsidRDefault="00833425">
      <w:pPr>
        <w:ind w:left="5103"/>
        <w:rPr>
          <w:b/>
          <w:bCs/>
          <w:sz w:val="24"/>
          <w:szCs w:val="24"/>
        </w:rPr>
      </w:pPr>
    </w:p>
    <w:p w14:paraId="5A10ED88" w14:textId="77777777" w:rsidR="00833425" w:rsidRDefault="00833425">
      <w:pPr>
        <w:ind w:left="5103"/>
        <w:rPr>
          <w:b/>
          <w:bCs/>
          <w:sz w:val="24"/>
          <w:szCs w:val="24"/>
        </w:rPr>
      </w:pPr>
    </w:p>
    <w:p w14:paraId="567556F1" w14:textId="77777777" w:rsidR="00833425" w:rsidRDefault="00833425">
      <w:pPr>
        <w:ind w:left="5103"/>
        <w:rPr>
          <w:b/>
          <w:bCs/>
          <w:sz w:val="24"/>
          <w:szCs w:val="24"/>
        </w:rPr>
      </w:pPr>
    </w:p>
    <w:p w14:paraId="6E9541E6" w14:textId="77777777" w:rsidR="00833425" w:rsidRDefault="00833425">
      <w:pPr>
        <w:ind w:left="5103"/>
        <w:rPr>
          <w:b/>
          <w:bCs/>
          <w:sz w:val="24"/>
          <w:szCs w:val="24"/>
        </w:rPr>
      </w:pPr>
    </w:p>
    <w:p w14:paraId="6F0E1966" w14:textId="77777777" w:rsidR="00833425" w:rsidRDefault="00833425">
      <w:pPr>
        <w:ind w:left="5103"/>
        <w:rPr>
          <w:b/>
          <w:bCs/>
          <w:sz w:val="24"/>
          <w:szCs w:val="24"/>
        </w:rPr>
      </w:pPr>
    </w:p>
    <w:p w14:paraId="0AF16035" w14:textId="77777777" w:rsidR="00833425" w:rsidRDefault="00833425">
      <w:pPr>
        <w:ind w:left="5103"/>
        <w:rPr>
          <w:b/>
          <w:bCs/>
          <w:sz w:val="24"/>
          <w:szCs w:val="24"/>
        </w:rPr>
      </w:pPr>
    </w:p>
    <w:p w14:paraId="7055E9B8" w14:textId="77777777" w:rsidR="00833425" w:rsidRPr="00833425" w:rsidRDefault="00833425" w:rsidP="00833425">
      <w:pPr>
        <w:jc w:val="right"/>
        <w:rPr>
          <w:b/>
          <w:bCs/>
          <w:sz w:val="22"/>
          <w:szCs w:val="22"/>
        </w:rPr>
      </w:pPr>
    </w:p>
    <w:p w14:paraId="2AF4320E" w14:textId="77777777" w:rsidR="00833425" w:rsidRPr="00833425" w:rsidRDefault="00833425" w:rsidP="00833425">
      <w:pPr>
        <w:jc w:val="right"/>
        <w:rPr>
          <w:b/>
          <w:bCs/>
          <w:sz w:val="22"/>
          <w:szCs w:val="22"/>
        </w:rPr>
        <w:sectPr w:rsidR="00833425" w:rsidRPr="00833425" w:rsidSect="009B7FF7">
          <w:headerReference w:type="default" r:id="rId21"/>
          <w:footerReference w:type="default" r:id="rId22"/>
          <w:pgSz w:w="11901" w:h="16840" w:code="9"/>
          <w:pgMar w:top="1134" w:right="851" w:bottom="1134" w:left="1418" w:header="567" w:footer="709" w:gutter="0"/>
          <w:cols w:space="708"/>
          <w:docGrid w:linePitch="360"/>
        </w:sectPr>
      </w:pPr>
    </w:p>
    <w:p w14:paraId="75310073" w14:textId="77777777" w:rsidR="00833425" w:rsidRPr="00833425" w:rsidRDefault="00833425" w:rsidP="00833425">
      <w:pPr>
        <w:jc w:val="right"/>
        <w:rPr>
          <w:b/>
          <w:bCs/>
          <w:sz w:val="22"/>
          <w:szCs w:val="22"/>
        </w:rPr>
      </w:pPr>
      <w:r w:rsidRPr="00833425">
        <w:rPr>
          <w:b/>
          <w:bCs/>
          <w:sz w:val="22"/>
          <w:szCs w:val="22"/>
        </w:rPr>
        <w:t>Приложение № 5</w:t>
      </w:r>
    </w:p>
    <w:p w14:paraId="73EB32E9" w14:textId="77777777" w:rsidR="00833425" w:rsidRPr="00833425" w:rsidRDefault="00833425" w:rsidP="00833425">
      <w:pPr>
        <w:suppressAutoHyphens/>
        <w:ind w:right="96" w:firstLine="5103"/>
        <w:jc w:val="right"/>
        <w:rPr>
          <w:b/>
          <w:sz w:val="22"/>
          <w:szCs w:val="22"/>
        </w:rPr>
      </w:pPr>
      <w:r w:rsidRPr="00833425">
        <w:rPr>
          <w:b/>
          <w:sz w:val="22"/>
          <w:szCs w:val="22"/>
        </w:rPr>
        <w:t>к Договору поставки</w:t>
      </w:r>
    </w:p>
    <w:p w14:paraId="210D0D82" w14:textId="77777777" w:rsidR="00833425" w:rsidRPr="00833425" w:rsidRDefault="00833425" w:rsidP="00833425">
      <w:pPr>
        <w:ind w:firstLine="5103"/>
        <w:jc w:val="right"/>
        <w:rPr>
          <w:b/>
          <w:bCs/>
          <w:sz w:val="24"/>
          <w:szCs w:val="24"/>
        </w:rPr>
      </w:pPr>
      <w:r w:rsidRPr="00833425">
        <w:rPr>
          <w:b/>
          <w:sz w:val="22"/>
          <w:szCs w:val="22"/>
        </w:rPr>
        <w:t>от «____» __________ 2019 г.</w:t>
      </w:r>
      <w:r w:rsidRPr="00833425">
        <w:rPr>
          <w:b/>
          <w:sz w:val="24"/>
          <w:szCs w:val="24"/>
        </w:rPr>
        <w:t xml:space="preserve"> № _____</w:t>
      </w:r>
    </w:p>
    <w:p w14:paraId="0CCBE742" w14:textId="77777777" w:rsidR="00833425" w:rsidRPr="00833425" w:rsidRDefault="00833425" w:rsidP="00833425">
      <w:pPr>
        <w:widowControl/>
        <w:shd w:val="clear" w:color="auto" w:fill="FFFFFF"/>
        <w:tabs>
          <w:tab w:val="left" w:pos="1418"/>
        </w:tabs>
        <w:autoSpaceDE/>
        <w:autoSpaceDN/>
        <w:contextualSpacing/>
        <w:jc w:val="center"/>
        <w:rPr>
          <w:bCs/>
          <w:sz w:val="24"/>
          <w:szCs w:val="24"/>
        </w:rPr>
      </w:pPr>
    </w:p>
    <w:p w14:paraId="057376D8" w14:textId="77777777" w:rsidR="00833425" w:rsidRPr="00833425" w:rsidRDefault="00833425" w:rsidP="00833425">
      <w:pPr>
        <w:jc w:val="center"/>
        <w:rPr>
          <w:bCs/>
          <w:sz w:val="22"/>
          <w:szCs w:val="22"/>
        </w:rPr>
      </w:pPr>
    </w:p>
    <w:p w14:paraId="39A2E1DC" w14:textId="77777777" w:rsidR="00833425" w:rsidRPr="00833425" w:rsidRDefault="00833425" w:rsidP="00833425">
      <w:pPr>
        <w:jc w:val="center"/>
        <w:rPr>
          <w:bCs/>
          <w:sz w:val="22"/>
          <w:szCs w:val="22"/>
        </w:rPr>
      </w:pPr>
    </w:p>
    <w:p w14:paraId="38BF80E6" w14:textId="77777777" w:rsidR="00833425" w:rsidRPr="00833425" w:rsidRDefault="00833425" w:rsidP="00833425">
      <w:pPr>
        <w:jc w:val="center"/>
        <w:rPr>
          <w:bCs/>
          <w:sz w:val="22"/>
          <w:szCs w:val="22"/>
        </w:rPr>
      </w:pPr>
      <w:r w:rsidRPr="00833425">
        <w:rPr>
          <w:b/>
          <w:bCs/>
          <w:sz w:val="22"/>
          <w:szCs w:val="22"/>
        </w:rPr>
        <w:t>Форма справки</w:t>
      </w:r>
    </w:p>
    <w:p w14:paraId="25C0D870" w14:textId="77777777" w:rsidR="00833425" w:rsidRPr="00833425" w:rsidRDefault="00833425" w:rsidP="00833425">
      <w:pPr>
        <w:jc w:val="center"/>
        <w:rPr>
          <w:bCs/>
          <w:sz w:val="22"/>
          <w:szCs w:val="22"/>
        </w:rPr>
      </w:pPr>
      <w:r w:rsidRPr="00833425">
        <w:rPr>
          <w:b/>
          <w:bCs/>
          <w:sz w:val="22"/>
          <w:szCs w:val="22"/>
        </w:rPr>
        <w:t>о цепочке собственников, (включая конечных бенефициаров)</w:t>
      </w:r>
    </w:p>
    <w:p w14:paraId="723C1534" w14:textId="77777777" w:rsidR="00833425" w:rsidRPr="00833425" w:rsidRDefault="00833425" w:rsidP="00833425">
      <w:pPr>
        <w:jc w:val="center"/>
        <w:rPr>
          <w:bCs/>
          <w:sz w:val="22"/>
          <w:szCs w:val="22"/>
        </w:rPr>
      </w:pPr>
    </w:p>
    <w:tbl>
      <w:tblPr>
        <w:tblW w:w="1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32"/>
        <w:gridCol w:w="1022"/>
        <w:gridCol w:w="792"/>
        <w:gridCol w:w="680"/>
        <w:gridCol w:w="950"/>
        <w:gridCol w:w="652"/>
        <w:gridCol w:w="649"/>
        <w:gridCol w:w="689"/>
        <w:gridCol w:w="586"/>
        <w:gridCol w:w="527"/>
        <w:gridCol w:w="709"/>
        <w:gridCol w:w="404"/>
        <w:gridCol w:w="1094"/>
        <w:gridCol w:w="855"/>
        <w:gridCol w:w="954"/>
        <w:gridCol w:w="955"/>
        <w:gridCol w:w="903"/>
        <w:gridCol w:w="716"/>
        <w:gridCol w:w="952"/>
      </w:tblGrid>
      <w:tr w:rsidR="00833425" w:rsidRPr="00833425" w14:paraId="6941DBD4" w14:textId="77777777" w:rsidTr="000405A1">
        <w:trPr>
          <w:trHeight w:val="315"/>
          <w:jc w:val="center"/>
        </w:trPr>
        <w:tc>
          <w:tcPr>
            <w:tcW w:w="425" w:type="dxa"/>
            <w:vMerge w:val="restart"/>
            <w:shd w:val="clear" w:color="auto" w:fill="auto"/>
            <w:vAlign w:val="center"/>
            <w:hideMark/>
          </w:tcPr>
          <w:p w14:paraId="060667E7" w14:textId="77777777" w:rsidR="00833425" w:rsidRPr="00833425" w:rsidRDefault="00833425" w:rsidP="00833425">
            <w:pPr>
              <w:jc w:val="center"/>
              <w:rPr>
                <w:sz w:val="12"/>
                <w:szCs w:val="12"/>
              </w:rPr>
            </w:pPr>
            <w:r w:rsidRPr="00833425">
              <w:rPr>
                <w:sz w:val="12"/>
                <w:szCs w:val="12"/>
              </w:rPr>
              <w:t xml:space="preserve">№ </w:t>
            </w:r>
            <w:proofErr w:type="gramStart"/>
            <w:r w:rsidRPr="00833425">
              <w:rPr>
                <w:sz w:val="12"/>
                <w:szCs w:val="12"/>
              </w:rPr>
              <w:t>п</w:t>
            </w:r>
            <w:proofErr w:type="gramEnd"/>
            <w:r w:rsidRPr="00833425">
              <w:rPr>
                <w:sz w:val="12"/>
                <w:szCs w:val="12"/>
              </w:rPr>
              <w:t>/п</w:t>
            </w:r>
          </w:p>
        </w:tc>
        <w:tc>
          <w:tcPr>
            <w:tcW w:w="4928" w:type="dxa"/>
            <w:gridSpan w:val="6"/>
            <w:shd w:val="clear" w:color="auto" w:fill="auto"/>
            <w:vAlign w:val="center"/>
            <w:hideMark/>
          </w:tcPr>
          <w:p w14:paraId="3ECCADB5" w14:textId="77777777" w:rsidR="00833425" w:rsidRPr="00833425" w:rsidRDefault="00833425" w:rsidP="00833425">
            <w:pPr>
              <w:jc w:val="center"/>
              <w:rPr>
                <w:sz w:val="12"/>
                <w:szCs w:val="12"/>
              </w:rPr>
            </w:pPr>
            <w:r w:rsidRPr="00833425">
              <w:rPr>
                <w:sz w:val="12"/>
                <w:szCs w:val="12"/>
              </w:rPr>
              <w:t>Наименование контрагента (ИНН, вид деятельности)</w:t>
            </w:r>
          </w:p>
        </w:tc>
        <w:tc>
          <w:tcPr>
            <w:tcW w:w="3160" w:type="dxa"/>
            <w:gridSpan w:val="5"/>
            <w:shd w:val="clear" w:color="auto" w:fill="auto"/>
            <w:vAlign w:val="center"/>
            <w:hideMark/>
          </w:tcPr>
          <w:p w14:paraId="4D30D9B6" w14:textId="77777777" w:rsidR="00833425" w:rsidRPr="00833425" w:rsidRDefault="00833425" w:rsidP="00833425">
            <w:pPr>
              <w:jc w:val="center"/>
              <w:rPr>
                <w:sz w:val="12"/>
                <w:szCs w:val="12"/>
              </w:rPr>
            </w:pPr>
            <w:r w:rsidRPr="00833425">
              <w:rPr>
                <w:sz w:val="12"/>
                <w:szCs w:val="12"/>
              </w:rPr>
              <w:t>Договор (реквизиты, предмет, цена, срок действия и иные существенные условия)</w:t>
            </w:r>
          </w:p>
        </w:tc>
        <w:tc>
          <w:tcPr>
            <w:tcW w:w="5881" w:type="dxa"/>
            <w:gridSpan w:val="7"/>
            <w:shd w:val="clear" w:color="auto" w:fill="auto"/>
            <w:vAlign w:val="center"/>
            <w:hideMark/>
          </w:tcPr>
          <w:p w14:paraId="661CF69A" w14:textId="77777777" w:rsidR="00833425" w:rsidRPr="00833425" w:rsidRDefault="00833425" w:rsidP="00833425">
            <w:pPr>
              <w:jc w:val="center"/>
              <w:rPr>
                <w:sz w:val="12"/>
                <w:szCs w:val="12"/>
              </w:rPr>
            </w:pPr>
            <w:r w:rsidRPr="00833425">
              <w:rPr>
                <w:sz w:val="12"/>
                <w:szCs w:val="12"/>
              </w:rPr>
              <w:t>Информация о цепочке собственников контрагента, включая бенефициаров (в том числе, конечных)</w:t>
            </w:r>
          </w:p>
        </w:tc>
        <w:tc>
          <w:tcPr>
            <w:tcW w:w="952" w:type="dxa"/>
            <w:vMerge w:val="restart"/>
            <w:shd w:val="clear" w:color="auto" w:fill="auto"/>
            <w:vAlign w:val="center"/>
            <w:hideMark/>
          </w:tcPr>
          <w:p w14:paraId="002D69D6" w14:textId="77777777" w:rsidR="00833425" w:rsidRPr="00833425" w:rsidRDefault="00833425" w:rsidP="00833425">
            <w:pPr>
              <w:jc w:val="center"/>
              <w:rPr>
                <w:sz w:val="12"/>
                <w:szCs w:val="12"/>
              </w:rPr>
            </w:pPr>
            <w:r w:rsidRPr="00833425">
              <w:rPr>
                <w:sz w:val="12"/>
                <w:szCs w:val="12"/>
              </w:rPr>
              <w:t>Информация о подтверждающих документах (наименование, реквизиты и т.д.)</w:t>
            </w:r>
          </w:p>
        </w:tc>
      </w:tr>
      <w:tr w:rsidR="00833425" w:rsidRPr="00833425" w14:paraId="2F3BF07D" w14:textId="77777777" w:rsidTr="000405A1">
        <w:trPr>
          <w:trHeight w:val="2857"/>
          <w:jc w:val="center"/>
        </w:trPr>
        <w:tc>
          <w:tcPr>
            <w:tcW w:w="425" w:type="dxa"/>
            <w:vMerge/>
            <w:vAlign w:val="center"/>
            <w:hideMark/>
          </w:tcPr>
          <w:p w14:paraId="1E9B50DA" w14:textId="77777777" w:rsidR="00833425" w:rsidRPr="00833425" w:rsidRDefault="00833425" w:rsidP="00833425">
            <w:pPr>
              <w:jc w:val="center"/>
              <w:rPr>
                <w:sz w:val="12"/>
                <w:szCs w:val="12"/>
              </w:rPr>
            </w:pPr>
          </w:p>
        </w:tc>
        <w:tc>
          <w:tcPr>
            <w:tcW w:w="832" w:type="dxa"/>
            <w:shd w:val="clear" w:color="auto" w:fill="auto"/>
            <w:vAlign w:val="center"/>
            <w:hideMark/>
          </w:tcPr>
          <w:p w14:paraId="47796E39" w14:textId="77777777" w:rsidR="00833425" w:rsidRPr="00833425" w:rsidRDefault="00833425" w:rsidP="00833425">
            <w:pPr>
              <w:jc w:val="center"/>
              <w:rPr>
                <w:sz w:val="12"/>
                <w:szCs w:val="12"/>
              </w:rPr>
            </w:pPr>
            <w:r w:rsidRPr="00833425">
              <w:rPr>
                <w:sz w:val="12"/>
                <w:szCs w:val="12"/>
              </w:rPr>
              <w:t>ИНН</w:t>
            </w:r>
          </w:p>
        </w:tc>
        <w:tc>
          <w:tcPr>
            <w:tcW w:w="1022" w:type="dxa"/>
            <w:shd w:val="clear" w:color="000000" w:fill="FFFF00"/>
            <w:vAlign w:val="center"/>
            <w:hideMark/>
          </w:tcPr>
          <w:p w14:paraId="18864EEF" w14:textId="77777777" w:rsidR="00833425" w:rsidRPr="00833425" w:rsidRDefault="00833425" w:rsidP="00833425">
            <w:pPr>
              <w:jc w:val="center"/>
              <w:rPr>
                <w:sz w:val="12"/>
                <w:szCs w:val="12"/>
              </w:rPr>
            </w:pPr>
            <w:r w:rsidRPr="00833425">
              <w:rPr>
                <w:sz w:val="12"/>
                <w:szCs w:val="12"/>
              </w:rPr>
              <w:t>ОГРН</w:t>
            </w:r>
          </w:p>
        </w:tc>
        <w:tc>
          <w:tcPr>
            <w:tcW w:w="792" w:type="dxa"/>
            <w:shd w:val="clear" w:color="auto" w:fill="auto"/>
            <w:vAlign w:val="center"/>
            <w:hideMark/>
          </w:tcPr>
          <w:p w14:paraId="738EF293" w14:textId="77777777" w:rsidR="00833425" w:rsidRPr="00833425" w:rsidRDefault="00833425" w:rsidP="00833425">
            <w:pPr>
              <w:jc w:val="center"/>
              <w:rPr>
                <w:sz w:val="12"/>
                <w:szCs w:val="12"/>
              </w:rPr>
            </w:pPr>
            <w:r w:rsidRPr="00833425">
              <w:rPr>
                <w:sz w:val="12"/>
                <w:szCs w:val="12"/>
              </w:rPr>
              <w:t>Наименование краткое</w:t>
            </w:r>
          </w:p>
        </w:tc>
        <w:tc>
          <w:tcPr>
            <w:tcW w:w="680" w:type="dxa"/>
            <w:shd w:val="clear" w:color="auto" w:fill="auto"/>
            <w:vAlign w:val="center"/>
            <w:hideMark/>
          </w:tcPr>
          <w:p w14:paraId="4DFCE3BE" w14:textId="77777777" w:rsidR="00833425" w:rsidRPr="00833425" w:rsidRDefault="00833425" w:rsidP="00833425">
            <w:pPr>
              <w:jc w:val="center"/>
              <w:rPr>
                <w:sz w:val="12"/>
                <w:szCs w:val="12"/>
              </w:rPr>
            </w:pPr>
            <w:r w:rsidRPr="00833425">
              <w:rPr>
                <w:sz w:val="12"/>
                <w:szCs w:val="12"/>
              </w:rPr>
              <w:t>Код ОКВЭД</w:t>
            </w:r>
          </w:p>
        </w:tc>
        <w:tc>
          <w:tcPr>
            <w:tcW w:w="950" w:type="dxa"/>
            <w:shd w:val="clear" w:color="000000" w:fill="FFFF00"/>
            <w:vAlign w:val="center"/>
            <w:hideMark/>
          </w:tcPr>
          <w:p w14:paraId="79B9D0E7" w14:textId="77777777" w:rsidR="00833425" w:rsidRPr="00833425" w:rsidRDefault="00833425" w:rsidP="00833425">
            <w:pPr>
              <w:jc w:val="center"/>
              <w:rPr>
                <w:sz w:val="12"/>
                <w:szCs w:val="12"/>
              </w:rPr>
            </w:pPr>
            <w:r w:rsidRPr="00833425">
              <w:rPr>
                <w:sz w:val="12"/>
                <w:szCs w:val="12"/>
              </w:rPr>
              <w:t>Фамилия, Имя, Отчество руководителя</w:t>
            </w:r>
          </w:p>
        </w:tc>
        <w:tc>
          <w:tcPr>
            <w:tcW w:w="652" w:type="dxa"/>
            <w:shd w:val="clear" w:color="000000" w:fill="FFFF00"/>
            <w:vAlign w:val="center"/>
            <w:hideMark/>
          </w:tcPr>
          <w:p w14:paraId="689028CC" w14:textId="77777777" w:rsidR="00833425" w:rsidRPr="00833425" w:rsidRDefault="00833425" w:rsidP="00833425">
            <w:pPr>
              <w:jc w:val="center"/>
              <w:rPr>
                <w:sz w:val="12"/>
                <w:szCs w:val="12"/>
              </w:rPr>
            </w:pPr>
            <w:r w:rsidRPr="00833425">
              <w:rPr>
                <w:sz w:val="12"/>
                <w:szCs w:val="12"/>
              </w:rPr>
              <w:t>Серия и номер документа, удостоверяющего личность руководителя</w:t>
            </w:r>
          </w:p>
        </w:tc>
        <w:tc>
          <w:tcPr>
            <w:tcW w:w="649" w:type="dxa"/>
            <w:shd w:val="clear" w:color="auto" w:fill="auto"/>
            <w:vAlign w:val="center"/>
            <w:hideMark/>
          </w:tcPr>
          <w:p w14:paraId="7D7A161D" w14:textId="77777777" w:rsidR="00833425" w:rsidRPr="00833425" w:rsidRDefault="00833425" w:rsidP="00833425">
            <w:pPr>
              <w:jc w:val="center"/>
              <w:rPr>
                <w:sz w:val="12"/>
                <w:szCs w:val="12"/>
              </w:rPr>
            </w:pPr>
            <w:r w:rsidRPr="00833425">
              <w:rPr>
                <w:sz w:val="12"/>
                <w:szCs w:val="12"/>
              </w:rPr>
              <w:t>№ и дата</w:t>
            </w:r>
          </w:p>
        </w:tc>
        <w:tc>
          <w:tcPr>
            <w:tcW w:w="689" w:type="dxa"/>
            <w:shd w:val="clear" w:color="auto" w:fill="auto"/>
            <w:vAlign w:val="center"/>
            <w:hideMark/>
          </w:tcPr>
          <w:p w14:paraId="4FAF47FA" w14:textId="77777777" w:rsidR="00833425" w:rsidRPr="00833425" w:rsidRDefault="00833425" w:rsidP="00833425">
            <w:pPr>
              <w:jc w:val="center"/>
              <w:rPr>
                <w:sz w:val="12"/>
                <w:szCs w:val="12"/>
              </w:rPr>
            </w:pPr>
            <w:r w:rsidRPr="00833425">
              <w:rPr>
                <w:sz w:val="12"/>
                <w:szCs w:val="12"/>
              </w:rPr>
              <w:t>Предмет договора</w:t>
            </w:r>
          </w:p>
        </w:tc>
        <w:tc>
          <w:tcPr>
            <w:tcW w:w="586" w:type="dxa"/>
            <w:shd w:val="clear" w:color="auto" w:fill="auto"/>
            <w:vAlign w:val="center"/>
            <w:hideMark/>
          </w:tcPr>
          <w:p w14:paraId="12691BD0" w14:textId="77777777" w:rsidR="00833425" w:rsidRPr="00833425" w:rsidRDefault="00833425" w:rsidP="00833425">
            <w:pPr>
              <w:jc w:val="center"/>
              <w:rPr>
                <w:sz w:val="12"/>
                <w:szCs w:val="12"/>
              </w:rPr>
            </w:pPr>
            <w:r w:rsidRPr="00833425">
              <w:rPr>
                <w:sz w:val="12"/>
                <w:szCs w:val="12"/>
              </w:rPr>
              <w:t>Цена (</w:t>
            </w:r>
            <w:proofErr w:type="spellStart"/>
            <w:r w:rsidRPr="00833425">
              <w:rPr>
                <w:sz w:val="12"/>
                <w:szCs w:val="12"/>
              </w:rPr>
              <w:t>млн</w:t>
            </w:r>
            <w:proofErr w:type="gramStart"/>
            <w:r w:rsidRPr="00833425">
              <w:rPr>
                <w:sz w:val="12"/>
                <w:szCs w:val="12"/>
              </w:rPr>
              <w:t>.р</w:t>
            </w:r>
            <w:proofErr w:type="gramEnd"/>
            <w:r w:rsidRPr="00833425">
              <w:rPr>
                <w:sz w:val="12"/>
                <w:szCs w:val="12"/>
              </w:rPr>
              <w:t>уб</w:t>
            </w:r>
            <w:proofErr w:type="spellEnd"/>
            <w:r w:rsidRPr="00833425">
              <w:rPr>
                <w:sz w:val="12"/>
                <w:szCs w:val="12"/>
              </w:rPr>
              <w:t>)</w:t>
            </w:r>
          </w:p>
        </w:tc>
        <w:tc>
          <w:tcPr>
            <w:tcW w:w="527" w:type="dxa"/>
            <w:shd w:val="clear" w:color="auto" w:fill="auto"/>
            <w:vAlign w:val="center"/>
            <w:hideMark/>
          </w:tcPr>
          <w:p w14:paraId="655CB3CE" w14:textId="77777777" w:rsidR="00833425" w:rsidRPr="00833425" w:rsidRDefault="00833425" w:rsidP="00833425">
            <w:pPr>
              <w:jc w:val="center"/>
              <w:rPr>
                <w:sz w:val="12"/>
                <w:szCs w:val="12"/>
              </w:rPr>
            </w:pPr>
            <w:r w:rsidRPr="00833425">
              <w:rPr>
                <w:sz w:val="12"/>
                <w:szCs w:val="12"/>
              </w:rPr>
              <w:t>Срок действия</w:t>
            </w:r>
          </w:p>
        </w:tc>
        <w:tc>
          <w:tcPr>
            <w:tcW w:w="709" w:type="dxa"/>
            <w:shd w:val="clear" w:color="000000" w:fill="FFFF00"/>
            <w:vAlign w:val="center"/>
            <w:hideMark/>
          </w:tcPr>
          <w:p w14:paraId="306ADD59" w14:textId="77777777" w:rsidR="00833425" w:rsidRPr="00833425" w:rsidRDefault="00833425" w:rsidP="00833425">
            <w:pPr>
              <w:jc w:val="center"/>
              <w:rPr>
                <w:sz w:val="12"/>
                <w:szCs w:val="12"/>
              </w:rPr>
            </w:pPr>
            <w:r w:rsidRPr="00833425">
              <w:rPr>
                <w:sz w:val="12"/>
                <w:szCs w:val="12"/>
              </w:rPr>
              <w:t>Иные существенные условия</w:t>
            </w:r>
          </w:p>
        </w:tc>
        <w:tc>
          <w:tcPr>
            <w:tcW w:w="404" w:type="dxa"/>
            <w:shd w:val="clear" w:color="000000" w:fill="FFFF00"/>
            <w:vAlign w:val="center"/>
            <w:hideMark/>
          </w:tcPr>
          <w:p w14:paraId="0EBA6E4F" w14:textId="77777777" w:rsidR="00833425" w:rsidRPr="00833425" w:rsidRDefault="00833425" w:rsidP="00833425">
            <w:pPr>
              <w:jc w:val="center"/>
              <w:rPr>
                <w:sz w:val="12"/>
                <w:szCs w:val="12"/>
              </w:rPr>
            </w:pPr>
            <w:r w:rsidRPr="00833425">
              <w:rPr>
                <w:sz w:val="12"/>
                <w:szCs w:val="12"/>
              </w:rPr>
              <w:t>№</w:t>
            </w:r>
          </w:p>
        </w:tc>
        <w:tc>
          <w:tcPr>
            <w:tcW w:w="1094" w:type="dxa"/>
            <w:shd w:val="clear" w:color="000000" w:fill="FFFF00"/>
            <w:vAlign w:val="center"/>
            <w:hideMark/>
          </w:tcPr>
          <w:p w14:paraId="21269169" w14:textId="77777777" w:rsidR="00833425" w:rsidRPr="00833425" w:rsidRDefault="00833425" w:rsidP="00833425">
            <w:pPr>
              <w:jc w:val="center"/>
              <w:rPr>
                <w:sz w:val="12"/>
                <w:szCs w:val="12"/>
              </w:rPr>
            </w:pPr>
            <w:r w:rsidRPr="00833425">
              <w:rPr>
                <w:sz w:val="12"/>
                <w:szCs w:val="12"/>
              </w:rPr>
              <w:t>ИНН</w:t>
            </w:r>
          </w:p>
        </w:tc>
        <w:tc>
          <w:tcPr>
            <w:tcW w:w="855" w:type="dxa"/>
            <w:shd w:val="clear" w:color="000000" w:fill="FFFF00"/>
            <w:vAlign w:val="center"/>
            <w:hideMark/>
          </w:tcPr>
          <w:p w14:paraId="5FA53246" w14:textId="77777777" w:rsidR="00833425" w:rsidRPr="00833425" w:rsidRDefault="00833425" w:rsidP="00833425">
            <w:pPr>
              <w:jc w:val="center"/>
              <w:rPr>
                <w:sz w:val="12"/>
                <w:szCs w:val="12"/>
              </w:rPr>
            </w:pPr>
            <w:r w:rsidRPr="00833425">
              <w:rPr>
                <w:sz w:val="12"/>
                <w:szCs w:val="12"/>
              </w:rPr>
              <w:t>ОГРН</w:t>
            </w:r>
          </w:p>
        </w:tc>
        <w:tc>
          <w:tcPr>
            <w:tcW w:w="954" w:type="dxa"/>
            <w:shd w:val="clear" w:color="000000" w:fill="FFFF00"/>
            <w:vAlign w:val="center"/>
            <w:hideMark/>
          </w:tcPr>
          <w:p w14:paraId="5F868C0F" w14:textId="77777777" w:rsidR="00833425" w:rsidRPr="00833425" w:rsidRDefault="00833425" w:rsidP="00833425">
            <w:pPr>
              <w:jc w:val="center"/>
              <w:rPr>
                <w:sz w:val="12"/>
                <w:szCs w:val="12"/>
              </w:rPr>
            </w:pPr>
            <w:r w:rsidRPr="00833425">
              <w:rPr>
                <w:sz w:val="12"/>
                <w:szCs w:val="12"/>
              </w:rPr>
              <w:t>Наименование / ФИО</w:t>
            </w:r>
          </w:p>
        </w:tc>
        <w:tc>
          <w:tcPr>
            <w:tcW w:w="955" w:type="dxa"/>
            <w:shd w:val="clear" w:color="000000" w:fill="FFFF00"/>
            <w:vAlign w:val="center"/>
            <w:hideMark/>
          </w:tcPr>
          <w:p w14:paraId="47B7F31D" w14:textId="77777777" w:rsidR="00833425" w:rsidRPr="00833425" w:rsidRDefault="00833425" w:rsidP="00833425">
            <w:pPr>
              <w:jc w:val="center"/>
              <w:rPr>
                <w:sz w:val="12"/>
                <w:szCs w:val="12"/>
              </w:rPr>
            </w:pPr>
            <w:r w:rsidRPr="00833425">
              <w:rPr>
                <w:sz w:val="12"/>
                <w:szCs w:val="12"/>
              </w:rPr>
              <w:t>Адрес регистрации</w:t>
            </w:r>
          </w:p>
        </w:tc>
        <w:tc>
          <w:tcPr>
            <w:tcW w:w="903" w:type="dxa"/>
            <w:shd w:val="clear" w:color="000000" w:fill="FFFF00"/>
            <w:vAlign w:val="center"/>
            <w:hideMark/>
          </w:tcPr>
          <w:p w14:paraId="76F68D4D" w14:textId="77777777" w:rsidR="00833425" w:rsidRPr="00833425" w:rsidRDefault="00833425" w:rsidP="00833425">
            <w:pPr>
              <w:jc w:val="center"/>
              <w:rPr>
                <w:sz w:val="12"/>
                <w:szCs w:val="12"/>
              </w:rPr>
            </w:pPr>
            <w:r w:rsidRPr="00833425">
              <w:rPr>
                <w:sz w:val="12"/>
                <w:szCs w:val="12"/>
              </w:rPr>
              <w:t>Серия и номер документа, удостоверяющего личность (для физического лица)</w:t>
            </w:r>
          </w:p>
        </w:tc>
        <w:tc>
          <w:tcPr>
            <w:tcW w:w="716" w:type="dxa"/>
            <w:shd w:val="clear" w:color="000000" w:fill="FFFF00"/>
            <w:vAlign w:val="center"/>
            <w:hideMark/>
          </w:tcPr>
          <w:p w14:paraId="6B97C725" w14:textId="77777777" w:rsidR="00833425" w:rsidRPr="00833425" w:rsidRDefault="00833425" w:rsidP="00833425">
            <w:pPr>
              <w:jc w:val="center"/>
              <w:rPr>
                <w:sz w:val="12"/>
                <w:szCs w:val="12"/>
              </w:rPr>
            </w:pPr>
            <w:r w:rsidRPr="00833425">
              <w:rPr>
                <w:sz w:val="12"/>
                <w:szCs w:val="12"/>
              </w:rPr>
              <w:t>Руководитель / участник / акционер / бенефициар</w:t>
            </w:r>
          </w:p>
        </w:tc>
        <w:tc>
          <w:tcPr>
            <w:tcW w:w="952" w:type="dxa"/>
            <w:vMerge/>
            <w:vAlign w:val="center"/>
            <w:hideMark/>
          </w:tcPr>
          <w:p w14:paraId="38BFC02A" w14:textId="77777777" w:rsidR="00833425" w:rsidRPr="00833425" w:rsidRDefault="00833425" w:rsidP="00833425">
            <w:pPr>
              <w:jc w:val="center"/>
              <w:rPr>
                <w:sz w:val="12"/>
                <w:szCs w:val="12"/>
              </w:rPr>
            </w:pPr>
          </w:p>
        </w:tc>
      </w:tr>
      <w:tr w:rsidR="00833425" w:rsidRPr="00833425" w14:paraId="5F698E0A" w14:textId="77777777" w:rsidTr="000405A1">
        <w:trPr>
          <w:trHeight w:val="808"/>
          <w:jc w:val="center"/>
        </w:trPr>
        <w:tc>
          <w:tcPr>
            <w:tcW w:w="425" w:type="dxa"/>
            <w:shd w:val="clear" w:color="auto" w:fill="auto"/>
            <w:noWrap/>
            <w:vAlign w:val="center"/>
          </w:tcPr>
          <w:p w14:paraId="2985AE19" w14:textId="77777777" w:rsidR="00833425" w:rsidRPr="00833425" w:rsidRDefault="00833425" w:rsidP="00833425">
            <w:pPr>
              <w:jc w:val="center"/>
              <w:rPr>
                <w:iCs/>
                <w:sz w:val="12"/>
                <w:szCs w:val="12"/>
              </w:rPr>
            </w:pPr>
            <w:r w:rsidRPr="00833425">
              <w:rPr>
                <w:iCs/>
                <w:sz w:val="12"/>
                <w:szCs w:val="12"/>
              </w:rPr>
              <w:t>1</w:t>
            </w:r>
          </w:p>
        </w:tc>
        <w:tc>
          <w:tcPr>
            <w:tcW w:w="832" w:type="dxa"/>
            <w:shd w:val="clear" w:color="auto" w:fill="auto"/>
            <w:noWrap/>
            <w:vAlign w:val="center"/>
          </w:tcPr>
          <w:p w14:paraId="0874C1E3" w14:textId="77777777" w:rsidR="00833425" w:rsidRPr="00833425" w:rsidRDefault="00833425" w:rsidP="00833425">
            <w:pPr>
              <w:jc w:val="center"/>
              <w:rPr>
                <w:bCs/>
                <w:sz w:val="12"/>
                <w:szCs w:val="12"/>
              </w:rPr>
            </w:pPr>
          </w:p>
        </w:tc>
        <w:tc>
          <w:tcPr>
            <w:tcW w:w="1022" w:type="dxa"/>
            <w:shd w:val="clear" w:color="auto" w:fill="auto"/>
            <w:noWrap/>
            <w:vAlign w:val="center"/>
          </w:tcPr>
          <w:p w14:paraId="023EDBEA" w14:textId="77777777" w:rsidR="00833425" w:rsidRPr="00833425" w:rsidRDefault="00833425" w:rsidP="00833425">
            <w:pPr>
              <w:jc w:val="center"/>
              <w:rPr>
                <w:bCs/>
                <w:sz w:val="12"/>
                <w:szCs w:val="12"/>
              </w:rPr>
            </w:pPr>
          </w:p>
        </w:tc>
        <w:tc>
          <w:tcPr>
            <w:tcW w:w="792" w:type="dxa"/>
            <w:shd w:val="clear" w:color="auto" w:fill="auto"/>
            <w:noWrap/>
            <w:vAlign w:val="center"/>
          </w:tcPr>
          <w:p w14:paraId="40874732" w14:textId="77777777" w:rsidR="00833425" w:rsidRPr="00833425" w:rsidRDefault="00833425" w:rsidP="00833425">
            <w:pPr>
              <w:jc w:val="center"/>
              <w:rPr>
                <w:bCs/>
                <w:sz w:val="12"/>
                <w:szCs w:val="12"/>
              </w:rPr>
            </w:pPr>
          </w:p>
        </w:tc>
        <w:tc>
          <w:tcPr>
            <w:tcW w:w="680" w:type="dxa"/>
            <w:shd w:val="clear" w:color="auto" w:fill="auto"/>
            <w:noWrap/>
            <w:vAlign w:val="center"/>
          </w:tcPr>
          <w:p w14:paraId="20C322EF" w14:textId="77777777" w:rsidR="00833425" w:rsidRPr="00833425" w:rsidRDefault="00833425" w:rsidP="00833425">
            <w:pPr>
              <w:jc w:val="center"/>
              <w:rPr>
                <w:bCs/>
                <w:sz w:val="12"/>
                <w:szCs w:val="12"/>
              </w:rPr>
            </w:pPr>
          </w:p>
        </w:tc>
        <w:tc>
          <w:tcPr>
            <w:tcW w:w="950" w:type="dxa"/>
            <w:shd w:val="clear" w:color="auto" w:fill="auto"/>
            <w:vAlign w:val="center"/>
          </w:tcPr>
          <w:p w14:paraId="791FE62A" w14:textId="77777777" w:rsidR="00833425" w:rsidRPr="00833425" w:rsidRDefault="00833425" w:rsidP="00833425">
            <w:pPr>
              <w:jc w:val="center"/>
              <w:rPr>
                <w:bCs/>
                <w:sz w:val="12"/>
                <w:szCs w:val="12"/>
              </w:rPr>
            </w:pPr>
          </w:p>
        </w:tc>
        <w:tc>
          <w:tcPr>
            <w:tcW w:w="652" w:type="dxa"/>
            <w:shd w:val="clear" w:color="auto" w:fill="auto"/>
            <w:noWrap/>
            <w:vAlign w:val="center"/>
          </w:tcPr>
          <w:p w14:paraId="57CDD410" w14:textId="77777777" w:rsidR="00833425" w:rsidRPr="00833425" w:rsidRDefault="00833425" w:rsidP="00833425">
            <w:pPr>
              <w:jc w:val="center"/>
              <w:rPr>
                <w:bCs/>
                <w:sz w:val="12"/>
                <w:szCs w:val="12"/>
              </w:rPr>
            </w:pPr>
          </w:p>
        </w:tc>
        <w:tc>
          <w:tcPr>
            <w:tcW w:w="649" w:type="dxa"/>
            <w:shd w:val="clear" w:color="auto" w:fill="auto"/>
            <w:noWrap/>
            <w:vAlign w:val="center"/>
          </w:tcPr>
          <w:p w14:paraId="0E4D5EEE" w14:textId="77777777" w:rsidR="00833425" w:rsidRPr="00833425" w:rsidRDefault="00833425" w:rsidP="00833425">
            <w:pPr>
              <w:jc w:val="center"/>
              <w:rPr>
                <w:iCs/>
                <w:sz w:val="12"/>
                <w:szCs w:val="12"/>
              </w:rPr>
            </w:pPr>
          </w:p>
        </w:tc>
        <w:tc>
          <w:tcPr>
            <w:tcW w:w="689" w:type="dxa"/>
            <w:shd w:val="clear" w:color="auto" w:fill="auto"/>
            <w:vAlign w:val="center"/>
          </w:tcPr>
          <w:p w14:paraId="493F8044" w14:textId="77777777" w:rsidR="00833425" w:rsidRPr="00833425" w:rsidRDefault="00833425" w:rsidP="00833425">
            <w:pPr>
              <w:jc w:val="center"/>
              <w:rPr>
                <w:iCs/>
                <w:sz w:val="12"/>
                <w:szCs w:val="12"/>
              </w:rPr>
            </w:pPr>
          </w:p>
        </w:tc>
        <w:tc>
          <w:tcPr>
            <w:tcW w:w="586" w:type="dxa"/>
            <w:shd w:val="clear" w:color="auto" w:fill="auto"/>
            <w:noWrap/>
            <w:vAlign w:val="center"/>
          </w:tcPr>
          <w:p w14:paraId="24288633" w14:textId="77777777" w:rsidR="00833425" w:rsidRPr="00833425" w:rsidRDefault="00833425" w:rsidP="00833425">
            <w:pPr>
              <w:jc w:val="center"/>
              <w:rPr>
                <w:iCs/>
                <w:sz w:val="12"/>
                <w:szCs w:val="12"/>
              </w:rPr>
            </w:pPr>
          </w:p>
        </w:tc>
        <w:tc>
          <w:tcPr>
            <w:tcW w:w="527" w:type="dxa"/>
            <w:shd w:val="clear" w:color="auto" w:fill="auto"/>
            <w:noWrap/>
            <w:vAlign w:val="center"/>
          </w:tcPr>
          <w:p w14:paraId="41B10FAB" w14:textId="77777777" w:rsidR="00833425" w:rsidRPr="00833425" w:rsidRDefault="00833425" w:rsidP="00833425">
            <w:pPr>
              <w:jc w:val="center"/>
              <w:rPr>
                <w:iCs/>
                <w:sz w:val="12"/>
                <w:szCs w:val="12"/>
              </w:rPr>
            </w:pPr>
          </w:p>
        </w:tc>
        <w:tc>
          <w:tcPr>
            <w:tcW w:w="709" w:type="dxa"/>
            <w:shd w:val="clear" w:color="auto" w:fill="auto"/>
            <w:noWrap/>
            <w:vAlign w:val="center"/>
          </w:tcPr>
          <w:p w14:paraId="40B2F55A" w14:textId="77777777" w:rsidR="00833425" w:rsidRPr="00833425" w:rsidRDefault="00833425" w:rsidP="00833425">
            <w:pPr>
              <w:jc w:val="center"/>
              <w:rPr>
                <w:iCs/>
                <w:sz w:val="12"/>
                <w:szCs w:val="12"/>
              </w:rPr>
            </w:pPr>
          </w:p>
        </w:tc>
        <w:tc>
          <w:tcPr>
            <w:tcW w:w="404" w:type="dxa"/>
            <w:shd w:val="clear" w:color="auto" w:fill="auto"/>
            <w:noWrap/>
            <w:vAlign w:val="center"/>
          </w:tcPr>
          <w:p w14:paraId="2C7B5C8E" w14:textId="77777777" w:rsidR="00833425" w:rsidRPr="00833425" w:rsidRDefault="00833425" w:rsidP="00833425">
            <w:pPr>
              <w:jc w:val="center"/>
              <w:rPr>
                <w:iCs/>
                <w:sz w:val="12"/>
                <w:szCs w:val="12"/>
              </w:rPr>
            </w:pPr>
          </w:p>
        </w:tc>
        <w:tc>
          <w:tcPr>
            <w:tcW w:w="1094" w:type="dxa"/>
            <w:shd w:val="clear" w:color="auto" w:fill="auto"/>
            <w:noWrap/>
            <w:vAlign w:val="center"/>
          </w:tcPr>
          <w:p w14:paraId="139A8BC8" w14:textId="77777777" w:rsidR="00833425" w:rsidRPr="00833425" w:rsidRDefault="00833425" w:rsidP="00833425">
            <w:pPr>
              <w:jc w:val="center"/>
              <w:rPr>
                <w:iCs/>
                <w:color w:val="000000"/>
                <w:sz w:val="12"/>
                <w:szCs w:val="12"/>
              </w:rPr>
            </w:pPr>
          </w:p>
        </w:tc>
        <w:tc>
          <w:tcPr>
            <w:tcW w:w="855" w:type="dxa"/>
            <w:shd w:val="clear" w:color="auto" w:fill="auto"/>
            <w:noWrap/>
            <w:vAlign w:val="center"/>
          </w:tcPr>
          <w:p w14:paraId="2AF1231E" w14:textId="77777777" w:rsidR="00833425" w:rsidRPr="00833425" w:rsidRDefault="00833425" w:rsidP="00833425">
            <w:pPr>
              <w:jc w:val="center"/>
              <w:rPr>
                <w:iCs/>
                <w:color w:val="000000"/>
                <w:sz w:val="12"/>
                <w:szCs w:val="12"/>
              </w:rPr>
            </w:pPr>
          </w:p>
        </w:tc>
        <w:tc>
          <w:tcPr>
            <w:tcW w:w="954" w:type="dxa"/>
            <w:shd w:val="clear" w:color="auto" w:fill="auto"/>
            <w:noWrap/>
            <w:vAlign w:val="center"/>
          </w:tcPr>
          <w:p w14:paraId="7FDCF6DC" w14:textId="77777777" w:rsidR="00833425" w:rsidRPr="00833425" w:rsidRDefault="00833425" w:rsidP="00833425">
            <w:pPr>
              <w:jc w:val="center"/>
              <w:rPr>
                <w:iCs/>
                <w:color w:val="000000"/>
                <w:sz w:val="12"/>
                <w:szCs w:val="12"/>
              </w:rPr>
            </w:pPr>
          </w:p>
        </w:tc>
        <w:tc>
          <w:tcPr>
            <w:tcW w:w="955" w:type="dxa"/>
            <w:shd w:val="clear" w:color="auto" w:fill="auto"/>
            <w:noWrap/>
            <w:vAlign w:val="center"/>
          </w:tcPr>
          <w:p w14:paraId="5AF74244" w14:textId="77777777" w:rsidR="00833425" w:rsidRPr="00833425" w:rsidRDefault="00833425" w:rsidP="00833425">
            <w:pPr>
              <w:jc w:val="center"/>
              <w:rPr>
                <w:bCs/>
                <w:sz w:val="12"/>
                <w:szCs w:val="12"/>
              </w:rPr>
            </w:pPr>
          </w:p>
        </w:tc>
        <w:tc>
          <w:tcPr>
            <w:tcW w:w="903" w:type="dxa"/>
            <w:shd w:val="clear" w:color="auto" w:fill="auto"/>
            <w:noWrap/>
            <w:vAlign w:val="center"/>
          </w:tcPr>
          <w:p w14:paraId="5AB61D91" w14:textId="77777777" w:rsidR="00833425" w:rsidRPr="00833425" w:rsidRDefault="00833425" w:rsidP="00833425">
            <w:pPr>
              <w:jc w:val="center"/>
              <w:rPr>
                <w:bCs/>
                <w:sz w:val="12"/>
                <w:szCs w:val="12"/>
              </w:rPr>
            </w:pPr>
          </w:p>
        </w:tc>
        <w:tc>
          <w:tcPr>
            <w:tcW w:w="716" w:type="dxa"/>
            <w:shd w:val="clear" w:color="auto" w:fill="auto"/>
            <w:noWrap/>
            <w:vAlign w:val="center"/>
          </w:tcPr>
          <w:p w14:paraId="17992EFA" w14:textId="77777777" w:rsidR="00833425" w:rsidRPr="00833425" w:rsidRDefault="00833425" w:rsidP="00833425">
            <w:pPr>
              <w:jc w:val="center"/>
              <w:rPr>
                <w:iCs/>
                <w:color w:val="000000"/>
                <w:sz w:val="12"/>
                <w:szCs w:val="12"/>
              </w:rPr>
            </w:pPr>
          </w:p>
        </w:tc>
        <w:tc>
          <w:tcPr>
            <w:tcW w:w="952" w:type="dxa"/>
            <w:shd w:val="clear" w:color="auto" w:fill="auto"/>
            <w:vAlign w:val="center"/>
          </w:tcPr>
          <w:p w14:paraId="6AABE47D" w14:textId="77777777" w:rsidR="00833425" w:rsidRPr="00833425" w:rsidRDefault="00833425" w:rsidP="00833425">
            <w:pPr>
              <w:jc w:val="center"/>
              <w:rPr>
                <w:iCs/>
                <w:color w:val="000000"/>
                <w:sz w:val="12"/>
                <w:szCs w:val="12"/>
              </w:rPr>
            </w:pPr>
          </w:p>
        </w:tc>
      </w:tr>
      <w:tr w:rsidR="00833425" w:rsidRPr="00833425" w14:paraId="4694E00B" w14:textId="77777777" w:rsidTr="000405A1">
        <w:trPr>
          <w:trHeight w:val="808"/>
          <w:jc w:val="center"/>
        </w:trPr>
        <w:tc>
          <w:tcPr>
            <w:tcW w:w="425" w:type="dxa"/>
            <w:shd w:val="clear" w:color="auto" w:fill="auto"/>
            <w:noWrap/>
            <w:vAlign w:val="center"/>
          </w:tcPr>
          <w:p w14:paraId="6F7AEE6C" w14:textId="77777777" w:rsidR="00833425" w:rsidRPr="00833425" w:rsidRDefault="00833425" w:rsidP="00833425">
            <w:pPr>
              <w:jc w:val="center"/>
              <w:rPr>
                <w:iCs/>
                <w:sz w:val="12"/>
                <w:szCs w:val="12"/>
              </w:rPr>
            </w:pPr>
          </w:p>
        </w:tc>
        <w:tc>
          <w:tcPr>
            <w:tcW w:w="832" w:type="dxa"/>
            <w:shd w:val="clear" w:color="auto" w:fill="auto"/>
            <w:noWrap/>
            <w:vAlign w:val="center"/>
          </w:tcPr>
          <w:p w14:paraId="5A198870" w14:textId="77777777" w:rsidR="00833425" w:rsidRPr="00833425" w:rsidRDefault="00833425" w:rsidP="00833425">
            <w:pPr>
              <w:jc w:val="center"/>
              <w:rPr>
                <w:bCs/>
                <w:sz w:val="12"/>
                <w:szCs w:val="12"/>
              </w:rPr>
            </w:pPr>
          </w:p>
        </w:tc>
        <w:tc>
          <w:tcPr>
            <w:tcW w:w="1022" w:type="dxa"/>
            <w:shd w:val="clear" w:color="auto" w:fill="auto"/>
            <w:noWrap/>
            <w:vAlign w:val="center"/>
          </w:tcPr>
          <w:p w14:paraId="20941D69" w14:textId="77777777" w:rsidR="00833425" w:rsidRPr="00833425" w:rsidRDefault="00833425" w:rsidP="00833425">
            <w:pPr>
              <w:jc w:val="center"/>
              <w:rPr>
                <w:bCs/>
                <w:sz w:val="12"/>
                <w:szCs w:val="12"/>
              </w:rPr>
            </w:pPr>
          </w:p>
        </w:tc>
        <w:tc>
          <w:tcPr>
            <w:tcW w:w="792" w:type="dxa"/>
            <w:shd w:val="clear" w:color="auto" w:fill="auto"/>
            <w:noWrap/>
            <w:vAlign w:val="center"/>
          </w:tcPr>
          <w:p w14:paraId="6D390E1F" w14:textId="77777777" w:rsidR="00833425" w:rsidRPr="00833425" w:rsidRDefault="00833425" w:rsidP="00833425">
            <w:pPr>
              <w:jc w:val="center"/>
              <w:rPr>
                <w:bCs/>
                <w:sz w:val="12"/>
                <w:szCs w:val="12"/>
              </w:rPr>
            </w:pPr>
          </w:p>
        </w:tc>
        <w:tc>
          <w:tcPr>
            <w:tcW w:w="680" w:type="dxa"/>
            <w:shd w:val="clear" w:color="auto" w:fill="auto"/>
            <w:noWrap/>
            <w:vAlign w:val="center"/>
          </w:tcPr>
          <w:p w14:paraId="40DFB851" w14:textId="77777777" w:rsidR="00833425" w:rsidRPr="00833425" w:rsidRDefault="00833425" w:rsidP="00833425">
            <w:pPr>
              <w:jc w:val="center"/>
              <w:rPr>
                <w:bCs/>
                <w:sz w:val="12"/>
                <w:szCs w:val="12"/>
              </w:rPr>
            </w:pPr>
          </w:p>
        </w:tc>
        <w:tc>
          <w:tcPr>
            <w:tcW w:w="950" w:type="dxa"/>
            <w:shd w:val="clear" w:color="auto" w:fill="auto"/>
            <w:vAlign w:val="center"/>
          </w:tcPr>
          <w:p w14:paraId="61AEDB68" w14:textId="77777777" w:rsidR="00833425" w:rsidRPr="00833425" w:rsidRDefault="00833425" w:rsidP="00833425">
            <w:pPr>
              <w:jc w:val="center"/>
              <w:rPr>
                <w:bCs/>
                <w:sz w:val="12"/>
                <w:szCs w:val="12"/>
              </w:rPr>
            </w:pPr>
          </w:p>
        </w:tc>
        <w:tc>
          <w:tcPr>
            <w:tcW w:w="652" w:type="dxa"/>
            <w:shd w:val="clear" w:color="auto" w:fill="auto"/>
            <w:noWrap/>
            <w:vAlign w:val="center"/>
          </w:tcPr>
          <w:p w14:paraId="0C2418C6" w14:textId="77777777" w:rsidR="00833425" w:rsidRPr="00833425" w:rsidRDefault="00833425" w:rsidP="00833425">
            <w:pPr>
              <w:jc w:val="center"/>
              <w:rPr>
                <w:bCs/>
                <w:sz w:val="12"/>
                <w:szCs w:val="12"/>
              </w:rPr>
            </w:pPr>
          </w:p>
        </w:tc>
        <w:tc>
          <w:tcPr>
            <w:tcW w:w="649" w:type="dxa"/>
            <w:shd w:val="clear" w:color="auto" w:fill="auto"/>
            <w:noWrap/>
            <w:vAlign w:val="center"/>
          </w:tcPr>
          <w:p w14:paraId="5FD71E4C" w14:textId="77777777" w:rsidR="00833425" w:rsidRPr="00833425" w:rsidRDefault="00833425" w:rsidP="00833425">
            <w:pPr>
              <w:jc w:val="center"/>
              <w:rPr>
                <w:iCs/>
                <w:sz w:val="12"/>
                <w:szCs w:val="12"/>
              </w:rPr>
            </w:pPr>
          </w:p>
        </w:tc>
        <w:tc>
          <w:tcPr>
            <w:tcW w:w="689" w:type="dxa"/>
            <w:shd w:val="clear" w:color="auto" w:fill="auto"/>
            <w:vAlign w:val="center"/>
          </w:tcPr>
          <w:p w14:paraId="5AB2368E" w14:textId="77777777" w:rsidR="00833425" w:rsidRPr="00833425" w:rsidRDefault="00833425" w:rsidP="00833425">
            <w:pPr>
              <w:jc w:val="center"/>
              <w:rPr>
                <w:iCs/>
                <w:sz w:val="12"/>
                <w:szCs w:val="12"/>
              </w:rPr>
            </w:pPr>
          </w:p>
        </w:tc>
        <w:tc>
          <w:tcPr>
            <w:tcW w:w="586" w:type="dxa"/>
            <w:shd w:val="clear" w:color="auto" w:fill="auto"/>
            <w:noWrap/>
            <w:vAlign w:val="center"/>
          </w:tcPr>
          <w:p w14:paraId="01E3C37A" w14:textId="77777777" w:rsidR="00833425" w:rsidRPr="00833425" w:rsidRDefault="00833425" w:rsidP="00833425">
            <w:pPr>
              <w:jc w:val="center"/>
              <w:rPr>
                <w:iCs/>
                <w:sz w:val="12"/>
                <w:szCs w:val="12"/>
              </w:rPr>
            </w:pPr>
          </w:p>
        </w:tc>
        <w:tc>
          <w:tcPr>
            <w:tcW w:w="527" w:type="dxa"/>
            <w:shd w:val="clear" w:color="auto" w:fill="auto"/>
            <w:noWrap/>
            <w:vAlign w:val="center"/>
          </w:tcPr>
          <w:p w14:paraId="19CEC34A" w14:textId="77777777" w:rsidR="00833425" w:rsidRPr="00833425" w:rsidRDefault="00833425" w:rsidP="00833425">
            <w:pPr>
              <w:jc w:val="center"/>
              <w:rPr>
                <w:iCs/>
                <w:sz w:val="12"/>
                <w:szCs w:val="12"/>
              </w:rPr>
            </w:pPr>
          </w:p>
        </w:tc>
        <w:tc>
          <w:tcPr>
            <w:tcW w:w="709" w:type="dxa"/>
            <w:shd w:val="clear" w:color="auto" w:fill="auto"/>
            <w:noWrap/>
            <w:vAlign w:val="center"/>
          </w:tcPr>
          <w:p w14:paraId="2C26A88E" w14:textId="77777777" w:rsidR="00833425" w:rsidRPr="00833425" w:rsidRDefault="00833425" w:rsidP="00833425">
            <w:pPr>
              <w:jc w:val="center"/>
              <w:rPr>
                <w:iCs/>
                <w:sz w:val="12"/>
                <w:szCs w:val="12"/>
              </w:rPr>
            </w:pPr>
          </w:p>
        </w:tc>
        <w:tc>
          <w:tcPr>
            <w:tcW w:w="404" w:type="dxa"/>
            <w:shd w:val="clear" w:color="auto" w:fill="auto"/>
            <w:noWrap/>
            <w:vAlign w:val="center"/>
          </w:tcPr>
          <w:p w14:paraId="621D22AE" w14:textId="77777777" w:rsidR="00833425" w:rsidRPr="00833425" w:rsidRDefault="00833425" w:rsidP="00833425">
            <w:pPr>
              <w:jc w:val="center"/>
              <w:rPr>
                <w:iCs/>
                <w:color w:val="000000"/>
                <w:sz w:val="12"/>
                <w:szCs w:val="12"/>
              </w:rPr>
            </w:pPr>
          </w:p>
        </w:tc>
        <w:tc>
          <w:tcPr>
            <w:tcW w:w="1094" w:type="dxa"/>
            <w:shd w:val="clear" w:color="auto" w:fill="auto"/>
            <w:noWrap/>
            <w:vAlign w:val="center"/>
          </w:tcPr>
          <w:p w14:paraId="12C857E9" w14:textId="77777777" w:rsidR="00833425" w:rsidRPr="00833425" w:rsidRDefault="00833425" w:rsidP="00833425">
            <w:pPr>
              <w:jc w:val="center"/>
              <w:rPr>
                <w:iCs/>
                <w:color w:val="000000"/>
                <w:sz w:val="12"/>
                <w:szCs w:val="12"/>
              </w:rPr>
            </w:pPr>
          </w:p>
        </w:tc>
        <w:tc>
          <w:tcPr>
            <w:tcW w:w="855" w:type="dxa"/>
            <w:shd w:val="clear" w:color="auto" w:fill="auto"/>
            <w:noWrap/>
            <w:vAlign w:val="center"/>
          </w:tcPr>
          <w:p w14:paraId="2AE1524C" w14:textId="77777777" w:rsidR="00833425" w:rsidRPr="00833425" w:rsidRDefault="00833425" w:rsidP="00833425">
            <w:pPr>
              <w:jc w:val="center"/>
              <w:rPr>
                <w:iCs/>
                <w:color w:val="000000"/>
                <w:sz w:val="12"/>
                <w:szCs w:val="12"/>
              </w:rPr>
            </w:pPr>
          </w:p>
        </w:tc>
        <w:tc>
          <w:tcPr>
            <w:tcW w:w="954" w:type="dxa"/>
            <w:shd w:val="clear" w:color="auto" w:fill="auto"/>
            <w:noWrap/>
            <w:vAlign w:val="center"/>
          </w:tcPr>
          <w:p w14:paraId="211F007B" w14:textId="77777777" w:rsidR="00833425" w:rsidRPr="00833425" w:rsidRDefault="00833425" w:rsidP="00833425">
            <w:pPr>
              <w:jc w:val="center"/>
              <w:rPr>
                <w:iCs/>
                <w:color w:val="000000"/>
                <w:sz w:val="12"/>
                <w:szCs w:val="12"/>
              </w:rPr>
            </w:pPr>
          </w:p>
        </w:tc>
        <w:tc>
          <w:tcPr>
            <w:tcW w:w="955" w:type="dxa"/>
            <w:shd w:val="clear" w:color="auto" w:fill="auto"/>
            <w:noWrap/>
            <w:vAlign w:val="center"/>
          </w:tcPr>
          <w:p w14:paraId="3D62447A" w14:textId="77777777" w:rsidR="00833425" w:rsidRPr="00833425" w:rsidRDefault="00833425" w:rsidP="00833425">
            <w:pPr>
              <w:jc w:val="center"/>
              <w:rPr>
                <w:iCs/>
                <w:color w:val="000000"/>
                <w:sz w:val="12"/>
                <w:szCs w:val="12"/>
              </w:rPr>
            </w:pPr>
          </w:p>
        </w:tc>
        <w:tc>
          <w:tcPr>
            <w:tcW w:w="903" w:type="dxa"/>
            <w:shd w:val="clear" w:color="auto" w:fill="auto"/>
            <w:noWrap/>
            <w:vAlign w:val="center"/>
          </w:tcPr>
          <w:p w14:paraId="7DE9D555" w14:textId="77777777" w:rsidR="00833425" w:rsidRPr="00833425" w:rsidRDefault="00833425" w:rsidP="00833425">
            <w:pPr>
              <w:jc w:val="center"/>
              <w:rPr>
                <w:iCs/>
                <w:color w:val="000000"/>
                <w:sz w:val="12"/>
                <w:szCs w:val="12"/>
              </w:rPr>
            </w:pPr>
          </w:p>
        </w:tc>
        <w:tc>
          <w:tcPr>
            <w:tcW w:w="716" w:type="dxa"/>
            <w:shd w:val="clear" w:color="auto" w:fill="auto"/>
            <w:noWrap/>
            <w:vAlign w:val="center"/>
          </w:tcPr>
          <w:p w14:paraId="0EAA15FE" w14:textId="77777777" w:rsidR="00833425" w:rsidRPr="00833425" w:rsidRDefault="00833425" w:rsidP="00833425">
            <w:pPr>
              <w:jc w:val="center"/>
              <w:rPr>
                <w:iCs/>
                <w:color w:val="000000"/>
                <w:sz w:val="12"/>
                <w:szCs w:val="12"/>
              </w:rPr>
            </w:pPr>
          </w:p>
        </w:tc>
        <w:tc>
          <w:tcPr>
            <w:tcW w:w="952" w:type="dxa"/>
            <w:shd w:val="clear" w:color="auto" w:fill="auto"/>
            <w:vAlign w:val="center"/>
          </w:tcPr>
          <w:p w14:paraId="2E1A6B58" w14:textId="77777777" w:rsidR="00833425" w:rsidRPr="00833425" w:rsidRDefault="00833425" w:rsidP="00833425">
            <w:pPr>
              <w:jc w:val="center"/>
              <w:rPr>
                <w:iCs/>
                <w:color w:val="000000"/>
                <w:sz w:val="12"/>
                <w:szCs w:val="12"/>
              </w:rPr>
            </w:pPr>
          </w:p>
        </w:tc>
      </w:tr>
    </w:tbl>
    <w:p w14:paraId="5863CE00" w14:textId="77777777" w:rsidR="00833425" w:rsidRPr="00833425" w:rsidRDefault="00833425" w:rsidP="00833425">
      <w:pPr>
        <w:ind w:left="426"/>
        <w:rPr>
          <w:bCs/>
          <w:sz w:val="22"/>
          <w:szCs w:val="22"/>
        </w:rPr>
      </w:pPr>
    </w:p>
    <w:p w14:paraId="07E2C533" w14:textId="77777777" w:rsidR="00833425" w:rsidRPr="00833425" w:rsidRDefault="00833425" w:rsidP="00833425">
      <w:pPr>
        <w:ind w:left="426"/>
        <w:rPr>
          <w:bCs/>
          <w:sz w:val="22"/>
          <w:szCs w:val="22"/>
        </w:rPr>
      </w:pPr>
    </w:p>
    <w:p w14:paraId="21B3D7EC" w14:textId="77777777" w:rsidR="00833425" w:rsidRPr="00833425" w:rsidRDefault="00833425" w:rsidP="00833425">
      <w:pPr>
        <w:ind w:left="426"/>
        <w:rPr>
          <w:bCs/>
          <w:sz w:val="22"/>
          <w:szCs w:val="22"/>
        </w:rPr>
      </w:pPr>
    </w:p>
    <w:p w14:paraId="0B6F3A86" w14:textId="77777777" w:rsidR="00833425" w:rsidRPr="00833425" w:rsidRDefault="00833425" w:rsidP="00833425">
      <w:pPr>
        <w:ind w:left="426"/>
        <w:rPr>
          <w:bCs/>
          <w:sz w:val="22"/>
          <w:szCs w:val="22"/>
        </w:rPr>
      </w:pPr>
    </w:p>
    <w:p w14:paraId="4524EC96" w14:textId="77777777" w:rsidR="00833425" w:rsidRPr="00833425" w:rsidRDefault="00833425" w:rsidP="00833425">
      <w:pPr>
        <w:ind w:left="426"/>
        <w:rPr>
          <w:bCs/>
          <w:sz w:val="22"/>
          <w:szCs w:val="22"/>
        </w:rPr>
      </w:pPr>
      <w:r w:rsidRPr="00833425">
        <w:rPr>
          <w:bCs/>
          <w:sz w:val="22"/>
          <w:szCs w:val="22"/>
        </w:rPr>
        <w:t>Руководитель Поставщика_____________________</w:t>
      </w:r>
    </w:p>
    <w:p w14:paraId="34952264" w14:textId="77777777" w:rsidR="00833425" w:rsidRPr="00833425" w:rsidRDefault="00833425" w:rsidP="00833425">
      <w:pPr>
        <w:ind w:left="426"/>
        <w:rPr>
          <w:b/>
          <w:bCs/>
          <w:sz w:val="22"/>
          <w:szCs w:val="22"/>
        </w:rPr>
        <w:sectPr w:rsidR="00833425" w:rsidRPr="00833425" w:rsidSect="000405A1">
          <w:pgSz w:w="16840" w:h="11901" w:orient="landscape" w:code="9"/>
          <w:pgMar w:top="1418" w:right="1134" w:bottom="851" w:left="1134" w:header="567" w:footer="709" w:gutter="0"/>
          <w:cols w:space="708"/>
          <w:docGrid w:linePitch="360"/>
        </w:sectPr>
      </w:pPr>
    </w:p>
    <w:p w14:paraId="58551F62" w14:textId="77777777" w:rsidR="00833425" w:rsidRPr="00833425" w:rsidRDefault="00833425" w:rsidP="00833425">
      <w:pPr>
        <w:ind w:left="426"/>
        <w:jc w:val="right"/>
        <w:rPr>
          <w:b/>
          <w:bCs/>
          <w:sz w:val="22"/>
          <w:szCs w:val="22"/>
        </w:rPr>
      </w:pPr>
      <w:r w:rsidRPr="00833425">
        <w:rPr>
          <w:b/>
          <w:bCs/>
          <w:sz w:val="22"/>
          <w:szCs w:val="22"/>
        </w:rPr>
        <w:t>Приложение № 6</w:t>
      </w:r>
    </w:p>
    <w:p w14:paraId="54A1D043" w14:textId="77777777" w:rsidR="00833425" w:rsidRPr="00833425" w:rsidRDefault="00833425" w:rsidP="00833425">
      <w:pPr>
        <w:jc w:val="right"/>
        <w:rPr>
          <w:b/>
          <w:bCs/>
          <w:sz w:val="22"/>
          <w:szCs w:val="22"/>
        </w:rPr>
      </w:pPr>
      <w:r w:rsidRPr="00833425">
        <w:rPr>
          <w:b/>
          <w:bCs/>
          <w:sz w:val="22"/>
          <w:szCs w:val="22"/>
        </w:rPr>
        <w:t>к Договору поставки</w:t>
      </w:r>
    </w:p>
    <w:p w14:paraId="5EBF7620" w14:textId="77777777" w:rsidR="00833425" w:rsidRPr="00833425" w:rsidRDefault="00833425" w:rsidP="00833425">
      <w:pPr>
        <w:jc w:val="right"/>
        <w:rPr>
          <w:b/>
          <w:bCs/>
          <w:sz w:val="22"/>
          <w:szCs w:val="22"/>
        </w:rPr>
      </w:pPr>
      <w:r w:rsidRPr="00833425">
        <w:rPr>
          <w:b/>
          <w:bCs/>
          <w:sz w:val="22"/>
          <w:szCs w:val="22"/>
        </w:rPr>
        <w:t>от «____» __________ 2019 г. № _____</w:t>
      </w:r>
    </w:p>
    <w:p w14:paraId="72239704" w14:textId="77777777" w:rsidR="00833425" w:rsidRPr="00833425" w:rsidRDefault="00833425" w:rsidP="00833425">
      <w:pPr>
        <w:jc w:val="right"/>
        <w:rPr>
          <w:bCs/>
          <w:sz w:val="22"/>
          <w:szCs w:val="22"/>
        </w:rPr>
      </w:pPr>
    </w:p>
    <w:p w14:paraId="5A657C26" w14:textId="77777777" w:rsidR="00833425" w:rsidRPr="00833425" w:rsidRDefault="00833425" w:rsidP="00833425">
      <w:pPr>
        <w:jc w:val="right"/>
        <w:rPr>
          <w:bCs/>
          <w:sz w:val="22"/>
          <w:szCs w:val="22"/>
        </w:rPr>
      </w:pPr>
    </w:p>
    <w:p w14:paraId="025895D9" w14:textId="77777777" w:rsidR="00833425" w:rsidRPr="00833425" w:rsidRDefault="00833425" w:rsidP="00833425">
      <w:pPr>
        <w:ind w:left="426"/>
        <w:jc w:val="center"/>
        <w:outlineLvl w:val="0"/>
        <w:rPr>
          <w:sz w:val="24"/>
          <w:szCs w:val="24"/>
        </w:rPr>
      </w:pPr>
      <w:r w:rsidRPr="00833425">
        <w:rPr>
          <w:sz w:val="24"/>
          <w:szCs w:val="24"/>
        </w:rPr>
        <w:t xml:space="preserve">Согласие на передачу </w:t>
      </w:r>
    </w:p>
    <w:p w14:paraId="1B7969B8" w14:textId="77777777" w:rsidR="00833425" w:rsidRPr="00833425" w:rsidRDefault="00833425" w:rsidP="00833425">
      <w:pPr>
        <w:ind w:left="426"/>
        <w:jc w:val="center"/>
        <w:outlineLvl w:val="0"/>
        <w:rPr>
          <w:sz w:val="24"/>
          <w:szCs w:val="24"/>
        </w:rPr>
      </w:pPr>
      <w:r w:rsidRPr="00833425">
        <w:rPr>
          <w:sz w:val="24"/>
          <w:szCs w:val="24"/>
        </w:rPr>
        <w:t>персональных и иных охраняемых законом данных</w:t>
      </w:r>
    </w:p>
    <w:p w14:paraId="1BD9810E" w14:textId="77777777" w:rsidR="00833425" w:rsidRPr="00833425" w:rsidRDefault="00833425" w:rsidP="00833425">
      <w:pPr>
        <w:ind w:left="426"/>
        <w:jc w:val="center"/>
        <w:outlineLvl w:val="0"/>
        <w:rPr>
          <w:sz w:val="24"/>
          <w:szCs w:val="24"/>
        </w:rPr>
      </w:pPr>
    </w:p>
    <w:p w14:paraId="0238ABF7" w14:textId="77777777" w:rsidR="00833425" w:rsidRPr="00833425" w:rsidRDefault="00833425" w:rsidP="00833425">
      <w:pPr>
        <w:ind w:left="426"/>
        <w:jc w:val="center"/>
        <w:outlineLvl w:val="0"/>
        <w:rPr>
          <w:sz w:val="24"/>
          <w:szCs w:val="24"/>
        </w:rPr>
      </w:pPr>
    </w:p>
    <w:p w14:paraId="5329C6D8" w14:textId="77777777" w:rsidR="00833425" w:rsidRPr="00833425" w:rsidRDefault="00833425" w:rsidP="00833425">
      <w:pPr>
        <w:pBdr>
          <w:bottom w:val="single" w:sz="4" w:space="1" w:color="auto"/>
        </w:pBdr>
        <w:ind w:left="426"/>
        <w:outlineLvl w:val="0"/>
        <w:rPr>
          <w:sz w:val="24"/>
          <w:szCs w:val="24"/>
        </w:rPr>
      </w:pPr>
      <w:r w:rsidRPr="00833425">
        <w:rPr>
          <w:sz w:val="24"/>
          <w:szCs w:val="24"/>
        </w:rPr>
        <w:t xml:space="preserve">Я, </w:t>
      </w:r>
    </w:p>
    <w:p w14:paraId="04BE3B72" w14:textId="77777777" w:rsidR="00833425" w:rsidRPr="00833425" w:rsidRDefault="00833425" w:rsidP="00833425">
      <w:pPr>
        <w:ind w:left="426"/>
        <w:jc w:val="center"/>
        <w:outlineLvl w:val="0"/>
        <w:rPr>
          <w:sz w:val="24"/>
          <w:szCs w:val="24"/>
          <w:vertAlign w:val="superscript"/>
        </w:rPr>
      </w:pPr>
      <w:r w:rsidRPr="00833425">
        <w:rPr>
          <w:sz w:val="24"/>
          <w:szCs w:val="24"/>
          <w:vertAlign w:val="superscript"/>
        </w:rPr>
        <w:t>(полностью фамилия, имя, отчество)</w:t>
      </w:r>
    </w:p>
    <w:p w14:paraId="10FB28E8" w14:textId="77777777" w:rsidR="00833425" w:rsidRPr="00833425" w:rsidRDefault="00833425" w:rsidP="00833425">
      <w:pPr>
        <w:pBdr>
          <w:bottom w:val="single" w:sz="4" w:space="1" w:color="auto"/>
        </w:pBdr>
        <w:ind w:left="426"/>
        <w:jc w:val="center"/>
        <w:outlineLvl w:val="0"/>
        <w:rPr>
          <w:sz w:val="24"/>
          <w:szCs w:val="24"/>
        </w:rPr>
      </w:pPr>
    </w:p>
    <w:p w14:paraId="0E5D115E" w14:textId="77777777" w:rsidR="00833425" w:rsidRPr="00833425" w:rsidRDefault="00833425" w:rsidP="00833425">
      <w:pPr>
        <w:ind w:left="426"/>
        <w:jc w:val="center"/>
        <w:outlineLvl w:val="0"/>
        <w:rPr>
          <w:sz w:val="24"/>
          <w:szCs w:val="24"/>
          <w:vertAlign w:val="superscript"/>
        </w:rPr>
      </w:pPr>
      <w:r w:rsidRPr="00833425">
        <w:rPr>
          <w:sz w:val="24"/>
          <w:szCs w:val="24"/>
          <w:vertAlign w:val="superscript"/>
        </w:rPr>
        <w:t xml:space="preserve"> (дата, месяц, год и место рождения)</w:t>
      </w:r>
    </w:p>
    <w:p w14:paraId="237008C2" w14:textId="77777777" w:rsidR="00833425" w:rsidRPr="00833425" w:rsidRDefault="00833425" w:rsidP="00833425">
      <w:pPr>
        <w:pBdr>
          <w:bottom w:val="single" w:sz="4" w:space="1" w:color="auto"/>
        </w:pBdr>
        <w:ind w:left="426"/>
        <w:jc w:val="center"/>
        <w:outlineLvl w:val="0"/>
        <w:rPr>
          <w:sz w:val="24"/>
          <w:szCs w:val="24"/>
        </w:rPr>
      </w:pPr>
    </w:p>
    <w:p w14:paraId="1C0CCA81" w14:textId="77777777" w:rsidR="00833425" w:rsidRPr="00833425" w:rsidRDefault="00833425" w:rsidP="00833425">
      <w:pPr>
        <w:ind w:left="426"/>
        <w:jc w:val="center"/>
        <w:outlineLvl w:val="0"/>
        <w:rPr>
          <w:sz w:val="24"/>
          <w:szCs w:val="24"/>
          <w:vertAlign w:val="superscript"/>
        </w:rPr>
      </w:pPr>
      <w:r w:rsidRPr="00833425">
        <w:rPr>
          <w:sz w:val="24"/>
          <w:szCs w:val="24"/>
          <w:vertAlign w:val="superscript"/>
        </w:rPr>
        <w:t xml:space="preserve"> (идентификационный номер налогоплательщика (ИНН))</w:t>
      </w:r>
    </w:p>
    <w:p w14:paraId="31C16A0A" w14:textId="77777777" w:rsidR="00833425" w:rsidRPr="00833425" w:rsidRDefault="00833425" w:rsidP="00833425">
      <w:pPr>
        <w:pBdr>
          <w:bottom w:val="single" w:sz="4" w:space="1" w:color="auto"/>
        </w:pBdr>
        <w:ind w:left="426"/>
        <w:jc w:val="center"/>
        <w:rPr>
          <w:sz w:val="24"/>
          <w:szCs w:val="24"/>
        </w:rPr>
      </w:pPr>
    </w:p>
    <w:p w14:paraId="640DDDCB" w14:textId="77777777" w:rsidR="00833425" w:rsidRPr="00833425" w:rsidRDefault="00833425" w:rsidP="00833425">
      <w:pPr>
        <w:ind w:left="426"/>
        <w:jc w:val="center"/>
        <w:outlineLvl w:val="0"/>
        <w:rPr>
          <w:sz w:val="24"/>
          <w:szCs w:val="24"/>
          <w:vertAlign w:val="superscript"/>
        </w:rPr>
      </w:pPr>
      <w:r w:rsidRPr="00833425">
        <w:rPr>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p>
    <w:p w14:paraId="03029EA0" w14:textId="77777777" w:rsidR="00833425" w:rsidRPr="00833425" w:rsidRDefault="00833425" w:rsidP="00833425">
      <w:pPr>
        <w:pBdr>
          <w:bottom w:val="single" w:sz="4" w:space="1" w:color="auto"/>
        </w:pBdr>
        <w:ind w:left="426"/>
        <w:jc w:val="center"/>
        <w:outlineLvl w:val="0"/>
        <w:rPr>
          <w:sz w:val="24"/>
          <w:szCs w:val="24"/>
        </w:rPr>
      </w:pPr>
    </w:p>
    <w:p w14:paraId="168C067E" w14:textId="77777777" w:rsidR="00833425" w:rsidRPr="00833425" w:rsidRDefault="00833425" w:rsidP="00833425">
      <w:pPr>
        <w:ind w:left="426"/>
        <w:jc w:val="center"/>
        <w:outlineLvl w:val="0"/>
        <w:rPr>
          <w:sz w:val="24"/>
          <w:szCs w:val="24"/>
          <w:vertAlign w:val="superscript"/>
        </w:rPr>
      </w:pPr>
      <w:r w:rsidRPr="00833425">
        <w:rPr>
          <w:sz w:val="24"/>
          <w:szCs w:val="24"/>
          <w:vertAlign w:val="superscript"/>
        </w:rPr>
        <w:t>(</w:t>
      </w:r>
      <w:proofErr w:type="gramStart"/>
      <w:r w:rsidRPr="00833425">
        <w:rPr>
          <w:sz w:val="24"/>
          <w:szCs w:val="24"/>
          <w:vertAlign w:val="superscript"/>
        </w:rPr>
        <w:t>зарегистрированный</w:t>
      </w:r>
      <w:proofErr w:type="gramEnd"/>
      <w:r w:rsidRPr="00833425">
        <w:rPr>
          <w:sz w:val="24"/>
          <w:szCs w:val="24"/>
          <w:vertAlign w:val="superscript"/>
        </w:rPr>
        <w:t xml:space="preserve"> по адресу)</w:t>
      </w:r>
    </w:p>
    <w:p w14:paraId="14E1C341" w14:textId="77777777" w:rsidR="00833425" w:rsidRPr="00833425" w:rsidRDefault="00833425" w:rsidP="00833425">
      <w:pPr>
        <w:ind w:left="426"/>
        <w:jc w:val="both"/>
        <w:outlineLvl w:val="0"/>
        <w:rPr>
          <w:sz w:val="24"/>
          <w:szCs w:val="24"/>
        </w:rPr>
      </w:pPr>
      <w:proofErr w:type="gramStart"/>
      <w:r w:rsidRPr="00833425">
        <w:rPr>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передачу Акционерным обществом «Усть-СреднеканГЭСстрой» (место нахождения: 685000, г. Магадан, ул. Пролетарская, 84, корп. 2 ОГРН 1074910002298 ИНН 4909095279, КПП 490901001) в Публичное акционерное общество «Федеральная гидрогенерирующая компания – </w:t>
      </w:r>
      <w:proofErr w:type="spellStart"/>
      <w:r w:rsidRPr="00833425">
        <w:rPr>
          <w:sz w:val="24"/>
          <w:szCs w:val="24"/>
        </w:rPr>
        <w:t>РусГидро</w:t>
      </w:r>
      <w:proofErr w:type="spellEnd"/>
      <w:r w:rsidRPr="00833425">
        <w:rPr>
          <w:sz w:val="24"/>
          <w:szCs w:val="24"/>
        </w:rPr>
        <w:t>» (сокращенное наименование:</w:t>
      </w:r>
      <w:proofErr w:type="gramEnd"/>
      <w:r w:rsidRPr="00833425">
        <w:rPr>
          <w:sz w:val="24"/>
          <w:szCs w:val="24"/>
        </w:rPr>
        <w:t xml:space="preserve"> </w:t>
      </w:r>
      <w:proofErr w:type="gramStart"/>
      <w:r w:rsidRPr="00833425">
        <w:rPr>
          <w:sz w:val="24"/>
          <w:szCs w:val="24"/>
        </w:rPr>
        <w:t>ПАО «</w:t>
      </w:r>
      <w:proofErr w:type="spellStart"/>
      <w:r w:rsidRPr="00833425">
        <w:rPr>
          <w:sz w:val="24"/>
          <w:szCs w:val="24"/>
        </w:rPr>
        <w:t>РусГидро</w:t>
      </w:r>
      <w:proofErr w:type="spellEnd"/>
      <w:r w:rsidRPr="00833425">
        <w:rPr>
          <w:sz w:val="24"/>
          <w:szCs w:val="24"/>
        </w:rPr>
        <w:t>», место нахождения: 660017, Красноярский край, город Красноярск, улица Дубровинского дом 43, корпус 1; ОГРН 1042401810494, ИНН 2460066195, КПП 997450001), в Министерство энергетики Российской Федерации (адрес: 107996, город Москва, ГСП-6, улица Щепкина, дом 42) следующих своих данных:</w:t>
      </w:r>
      <w:proofErr w:type="gramEnd"/>
    </w:p>
    <w:p w14:paraId="340C56ED" w14:textId="77777777" w:rsidR="00833425" w:rsidRPr="00833425" w:rsidRDefault="00833425" w:rsidP="00833425">
      <w:pPr>
        <w:widowControl/>
        <w:numPr>
          <w:ilvl w:val="0"/>
          <w:numId w:val="40"/>
        </w:numPr>
        <w:adjustRightInd w:val="0"/>
        <w:ind w:left="426" w:firstLine="0"/>
        <w:contextualSpacing/>
        <w:jc w:val="both"/>
        <w:outlineLvl w:val="0"/>
        <w:rPr>
          <w:sz w:val="24"/>
          <w:szCs w:val="24"/>
        </w:rPr>
      </w:pPr>
      <w:r w:rsidRPr="00833425">
        <w:rPr>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p>
    <w:p w14:paraId="586F926B" w14:textId="77777777" w:rsidR="00833425" w:rsidRPr="00833425" w:rsidRDefault="00833425" w:rsidP="00833425">
      <w:pPr>
        <w:widowControl/>
        <w:numPr>
          <w:ilvl w:val="0"/>
          <w:numId w:val="40"/>
        </w:numPr>
        <w:adjustRightInd w:val="0"/>
        <w:ind w:left="426" w:firstLine="0"/>
        <w:contextualSpacing/>
        <w:jc w:val="both"/>
        <w:outlineLvl w:val="0"/>
        <w:rPr>
          <w:sz w:val="24"/>
          <w:szCs w:val="24"/>
        </w:rPr>
      </w:pPr>
      <w:r w:rsidRPr="00833425">
        <w:rPr>
          <w:sz w:val="24"/>
          <w:szCs w:val="24"/>
        </w:rPr>
        <w:t>иных охраняемых законом данных: ___________________________________.</w:t>
      </w:r>
    </w:p>
    <w:p w14:paraId="4B510849" w14:textId="77777777" w:rsidR="00833425" w:rsidRPr="00833425" w:rsidRDefault="00833425" w:rsidP="00833425">
      <w:pPr>
        <w:ind w:left="426"/>
        <w:jc w:val="both"/>
        <w:outlineLvl w:val="0"/>
        <w:rPr>
          <w:sz w:val="16"/>
          <w:szCs w:val="16"/>
        </w:rPr>
      </w:pPr>
      <w:r w:rsidRPr="00833425">
        <w:rPr>
          <w:sz w:val="24"/>
          <w:szCs w:val="24"/>
        </w:rPr>
        <w:t xml:space="preserve">                                                                                         </w:t>
      </w:r>
      <w:r w:rsidRPr="00833425">
        <w:rPr>
          <w:sz w:val="16"/>
          <w:szCs w:val="16"/>
        </w:rPr>
        <w:t>(указать каких)</w:t>
      </w:r>
    </w:p>
    <w:p w14:paraId="7EB7A432" w14:textId="77777777" w:rsidR="00833425" w:rsidRPr="00833425" w:rsidRDefault="00833425" w:rsidP="00833425">
      <w:pPr>
        <w:ind w:left="426"/>
        <w:jc w:val="both"/>
        <w:outlineLvl w:val="0"/>
        <w:rPr>
          <w:sz w:val="24"/>
          <w:szCs w:val="24"/>
        </w:rPr>
      </w:pPr>
      <w:r w:rsidRPr="00833425">
        <w:rPr>
          <w:sz w:val="24"/>
          <w:szCs w:val="24"/>
        </w:rPr>
        <w:t>На сведения о персональных и иных охраняемых законом данных, поступивших в АО «Усть-СреднеканГЭСстрой», ПАО «</w:t>
      </w:r>
      <w:proofErr w:type="spellStart"/>
      <w:r w:rsidRPr="00833425">
        <w:rPr>
          <w:sz w:val="24"/>
          <w:szCs w:val="24"/>
        </w:rPr>
        <w:t>РусГидро</w:t>
      </w:r>
      <w:proofErr w:type="spellEnd"/>
      <w:r w:rsidRPr="00833425">
        <w:rPr>
          <w:sz w:val="24"/>
          <w:szCs w:val="24"/>
        </w:rPr>
        <w:t>», Министерство энергетики Российской Федерации, распространяются:</w:t>
      </w:r>
    </w:p>
    <w:p w14:paraId="6622FD89" w14:textId="77777777" w:rsidR="00833425" w:rsidRPr="00833425" w:rsidRDefault="00833425" w:rsidP="00833425">
      <w:pPr>
        <w:widowControl/>
        <w:numPr>
          <w:ilvl w:val="0"/>
          <w:numId w:val="40"/>
        </w:numPr>
        <w:adjustRightInd w:val="0"/>
        <w:ind w:left="426" w:firstLine="0"/>
        <w:contextualSpacing/>
        <w:jc w:val="both"/>
        <w:outlineLvl w:val="0"/>
        <w:rPr>
          <w:sz w:val="24"/>
          <w:szCs w:val="24"/>
        </w:rPr>
      </w:pPr>
      <w:r w:rsidRPr="00833425">
        <w:rPr>
          <w:sz w:val="24"/>
          <w:szCs w:val="24"/>
        </w:rPr>
        <w:t>запрет на разглашение указанных сведений;</w:t>
      </w:r>
    </w:p>
    <w:p w14:paraId="676555D9" w14:textId="77777777" w:rsidR="00833425" w:rsidRPr="00833425" w:rsidRDefault="00833425" w:rsidP="00833425">
      <w:pPr>
        <w:widowControl/>
        <w:numPr>
          <w:ilvl w:val="0"/>
          <w:numId w:val="40"/>
        </w:numPr>
        <w:adjustRightInd w:val="0"/>
        <w:ind w:left="426" w:firstLine="0"/>
        <w:contextualSpacing/>
        <w:jc w:val="both"/>
        <w:outlineLvl w:val="0"/>
        <w:rPr>
          <w:sz w:val="24"/>
          <w:szCs w:val="24"/>
        </w:rPr>
      </w:pPr>
      <w:r w:rsidRPr="00833425">
        <w:rPr>
          <w:sz w:val="24"/>
          <w:szCs w:val="24"/>
        </w:rPr>
        <w:t>требования к специальному режиму хранения указанных сведений и доступа к ним;</w:t>
      </w:r>
    </w:p>
    <w:p w14:paraId="359B40F2" w14:textId="77777777" w:rsidR="00833425" w:rsidRPr="00833425" w:rsidRDefault="00833425" w:rsidP="00833425">
      <w:pPr>
        <w:widowControl/>
        <w:numPr>
          <w:ilvl w:val="0"/>
          <w:numId w:val="40"/>
        </w:numPr>
        <w:adjustRightInd w:val="0"/>
        <w:ind w:left="426" w:firstLine="0"/>
        <w:contextualSpacing/>
        <w:jc w:val="both"/>
        <w:outlineLvl w:val="0"/>
        <w:rPr>
          <w:sz w:val="24"/>
          <w:szCs w:val="24"/>
        </w:rPr>
      </w:pPr>
      <w:r w:rsidRPr="00833425">
        <w:rPr>
          <w:sz w:val="24"/>
          <w:szCs w:val="24"/>
        </w:rPr>
        <w:t>ответственность за утрату  документов, содержащих указанные сведения, или за разглашение таких сведений.</w:t>
      </w:r>
    </w:p>
    <w:p w14:paraId="201758F6" w14:textId="77777777" w:rsidR="00833425" w:rsidRPr="00833425" w:rsidRDefault="00833425" w:rsidP="00833425">
      <w:pPr>
        <w:ind w:left="426"/>
        <w:jc w:val="both"/>
        <w:outlineLvl w:val="0"/>
        <w:rPr>
          <w:sz w:val="24"/>
          <w:szCs w:val="24"/>
        </w:rPr>
      </w:pPr>
      <w:r w:rsidRPr="00833425">
        <w:rPr>
          <w:sz w:val="24"/>
          <w:szCs w:val="24"/>
        </w:rPr>
        <w:t>Доступ к персональным и иным охраняемым законом данных в органе, в который такие данные поступили от ПАО «</w:t>
      </w:r>
      <w:proofErr w:type="spellStart"/>
      <w:r w:rsidRPr="00833425">
        <w:rPr>
          <w:sz w:val="24"/>
          <w:szCs w:val="24"/>
        </w:rPr>
        <w:t>РусГидро</w:t>
      </w:r>
      <w:proofErr w:type="spellEnd"/>
      <w:r w:rsidRPr="00833425">
        <w:rPr>
          <w:sz w:val="24"/>
          <w:szCs w:val="24"/>
        </w:rPr>
        <w:t>», Минэнерго России, имеют должностные лица, определяемые руководителем этого органа и обеспечивающие сохранность указанных сведений.</w:t>
      </w:r>
    </w:p>
    <w:p w14:paraId="3ABC8F10" w14:textId="77777777" w:rsidR="00833425" w:rsidRPr="00833425" w:rsidRDefault="00833425" w:rsidP="00833425">
      <w:pPr>
        <w:ind w:left="426"/>
        <w:jc w:val="both"/>
        <w:outlineLvl w:val="0"/>
        <w:rPr>
          <w:sz w:val="24"/>
          <w:szCs w:val="24"/>
        </w:rPr>
      </w:pPr>
      <w:r w:rsidRPr="00833425">
        <w:rPr>
          <w:sz w:val="24"/>
          <w:szCs w:val="24"/>
        </w:rPr>
        <w:t xml:space="preserve">Настоящее согласие действует в течение 1 (одного) года </w:t>
      </w:r>
      <w:proofErr w:type="gramStart"/>
      <w:r w:rsidRPr="00833425">
        <w:rPr>
          <w:sz w:val="24"/>
          <w:szCs w:val="24"/>
        </w:rPr>
        <w:t>с даты</w:t>
      </w:r>
      <w:proofErr w:type="gramEnd"/>
      <w:r w:rsidRPr="00833425">
        <w:rPr>
          <w:sz w:val="24"/>
          <w:szCs w:val="24"/>
        </w:rPr>
        <w:t xml:space="preserve"> его подписания.</w:t>
      </w:r>
    </w:p>
    <w:p w14:paraId="6EC92D67" w14:textId="77777777" w:rsidR="00833425" w:rsidRPr="00833425" w:rsidRDefault="00833425" w:rsidP="00833425">
      <w:pPr>
        <w:ind w:left="426"/>
        <w:outlineLvl w:val="0"/>
        <w:rPr>
          <w:sz w:val="24"/>
          <w:szCs w:val="24"/>
        </w:rPr>
      </w:pPr>
    </w:p>
    <w:p w14:paraId="36DFCB65" w14:textId="77777777" w:rsidR="00833425" w:rsidRPr="00833425" w:rsidRDefault="00833425" w:rsidP="00833425">
      <w:pPr>
        <w:ind w:left="426"/>
        <w:outlineLvl w:val="0"/>
        <w:rPr>
          <w:sz w:val="24"/>
          <w:szCs w:val="24"/>
        </w:rPr>
      </w:pPr>
      <w:r w:rsidRPr="00833425">
        <w:rPr>
          <w:sz w:val="24"/>
          <w:szCs w:val="24"/>
        </w:rPr>
        <w:t>_________________                         ____________________</w:t>
      </w:r>
    </w:p>
    <w:p w14:paraId="428AA8A6" w14:textId="77777777" w:rsidR="00833425" w:rsidRPr="00833425" w:rsidRDefault="00833425" w:rsidP="00833425">
      <w:pPr>
        <w:ind w:left="426"/>
        <w:outlineLvl w:val="0"/>
        <w:rPr>
          <w:b/>
          <w:bCs/>
          <w:sz w:val="24"/>
          <w:szCs w:val="24"/>
        </w:rPr>
      </w:pPr>
      <w:r w:rsidRPr="00833425">
        <w:t xml:space="preserve">                (дата)</w:t>
      </w:r>
      <w:r w:rsidRPr="00833425">
        <w:tab/>
      </w:r>
      <w:r w:rsidRPr="00833425">
        <w:tab/>
      </w:r>
      <w:r w:rsidRPr="00833425">
        <w:tab/>
      </w:r>
      <w:r w:rsidRPr="00833425">
        <w:tab/>
        <w:t xml:space="preserve">         (подпись)</w:t>
      </w:r>
      <w:r w:rsidRPr="00833425">
        <w:rPr>
          <w:b/>
          <w:bCs/>
          <w:sz w:val="24"/>
          <w:szCs w:val="24"/>
        </w:rPr>
        <w:t xml:space="preserve"> </w:t>
      </w:r>
    </w:p>
    <w:p w14:paraId="6904985C" w14:textId="77777777" w:rsidR="00833425" w:rsidRPr="006E50D5" w:rsidRDefault="00833425">
      <w:pPr>
        <w:ind w:left="5103"/>
        <w:rPr>
          <w:b/>
          <w:bCs/>
          <w:sz w:val="24"/>
          <w:szCs w:val="24"/>
        </w:rPr>
      </w:pPr>
    </w:p>
    <w:sectPr w:rsidR="00833425" w:rsidRPr="006E50D5" w:rsidSect="009B7FF7">
      <w:headerReference w:type="default" r:id="rId23"/>
      <w:footerReference w:type="default" r:id="rId24"/>
      <w:pgSz w:w="11901" w:h="16840" w:code="9"/>
      <w:pgMar w:top="1134" w:right="851" w:bottom="1134"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F651F" w15:done="0"/>
  <w15:commentEx w15:paraId="20A98974" w15:done="0"/>
  <w15:commentEx w15:paraId="686657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04CD" w14:textId="77777777" w:rsidR="0015083C" w:rsidRDefault="0015083C">
      <w:r>
        <w:separator/>
      </w:r>
    </w:p>
  </w:endnote>
  <w:endnote w:type="continuationSeparator" w:id="0">
    <w:p w14:paraId="4B8C5E0B" w14:textId="77777777" w:rsidR="0015083C" w:rsidRDefault="0015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arSymbol;Arial Unicode MS">
    <w:panose1 w:val="00000000000000000000"/>
    <w:charset w:val="00"/>
    <w:family w:val="roman"/>
    <w:notTrueType/>
    <w:pitch w:val="default"/>
  </w:font>
  <w:font w:name="OpenSymbol">
    <w:altName w:val="Arial Unicode MS"/>
    <w:charset w:val="CC"/>
    <w:family w:val="roman"/>
    <w:pitch w:val="variable"/>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A2B0" w14:textId="77777777" w:rsidR="002F1C0E" w:rsidRDefault="002F1C0E" w:rsidP="00D925FB">
    <w:pPr>
      <w:pStyle w:val="ad"/>
      <w:jc w:val="right"/>
    </w:pPr>
    <w:r>
      <w:fldChar w:fldCharType="begin"/>
    </w:r>
    <w:r>
      <w:instrText>PAGE   \* MERGEFORMAT</w:instrText>
    </w:r>
    <w:r>
      <w:fldChar w:fldCharType="separate"/>
    </w:r>
    <w:r w:rsidR="002D2890">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0AC7" w14:textId="3870C0E6" w:rsidR="002F1C0E" w:rsidRDefault="002F1C0E" w:rsidP="00D925FB">
    <w:pPr>
      <w:pStyle w:val="ad"/>
      <w:jc w:val="right"/>
    </w:pPr>
    <w:r>
      <w:fldChar w:fldCharType="begin"/>
    </w:r>
    <w:r>
      <w:instrText>PAGE   \* MERGEFORMAT</w:instrText>
    </w:r>
    <w:r>
      <w:fldChar w:fldCharType="separate"/>
    </w:r>
    <w:r w:rsidR="002D2890">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957E" w14:textId="77777777" w:rsidR="002F1C0E" w:rsidRDefault="002F1C0E">
    <w:pPr>
      <w:pStyle w:val="ad"/>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2D2890">
      <w:rPr>
        <w:noProof/>
        <w:sz w:val="24"/>
        <w:szCs w:val="24"/>
      </w:rPr>
      <w:t>20</w:t>
    </w:r>
    <w:r w:rsidRPr="0043217C">
      <w:rPr>
        <w:sz w:val="24"/>
        <w:szCs w:val="24"/>
      </w:rPr>
      <w:fldChar w:fldCharType="end"/>
    </w:r>
  </w:p>
  <w:p w14:paraId="08F8B19B" w14:textId="77777777" w:rsidR="002F1C0E" w:rsidRDefault="002F1C0E">
    <w:pPr>
      <w:pStyle w:val="ad"/>
    </w:pPr>
  </w:p>
  <w:p w14:paraId="47C24EF1" w14:textId="77777777" w:rsidR="002F1C0E" w:rsidRDefault="002F1C0E"/>
  <w:p w14:paraId="045B3FE8" w14:textId="77777777" w:rsidR="002F1C0E" w:rsidRDefault="002F1C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F7EB" w14:textId="7D114BA1" w:rsidR="002F1C0E" w:rsidRDefault="002F1C0E">
    <w:pPr>
      <w:pStyle w:val="ad"/>
      <w:jc w:val="right"/>
    </w:pPr>
    <w:r w:rsidRPr="0043217C">
      <w:rPr>
        <w:sz w:val="24"/>
        <w:szCs w:val="24"/>
      </w:rPr>
      <w:fldChar w:fldCharType="begin"/>
    </w:r>
    <w:r w:rsidRPr="0043217C">
      <w:rPr>
        <w:sz w:val="24"/>
        <w:szCs w:val="24"/>
      </w:rPr>
      <w:instrText xml:space="preserve"> PAGE   \* MERGEFORMAT </w:instrText>
    </w:r>
    <w:r w:rsidRPr="0043217C">
      <w:rPr>
        <w:sz w:val="24"/>
        <w:szCs w:val="24"/>
      </w:rPr>
      <w:fldChar w:fldCharType="separate"/>
    </w:r>
    <w:r w:rsidR="002D2890">
      <w:rPr>
        <w:noProof/>
        <w:sz w:val="24"/>
        <w:szCs w:val="24"/>
      </w:rPr>
      <w:t>27</w:t>
    </w:r>
    <w:r w:rsidRPr="0043217C">
      <w:rPr>
        <w:sz w:val="24"/>
        <w:szCs w:val="24"/>
      </w:rPr>
      <w:fldChar w:fldCharType="end"/>
    </w:r>
  </w:p>
  <w:p w14:paraId="6FB8CD1B" w14:textId="77777777" w:rsidR="002F1C0E" w:rsidRDefault="002F1C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0023C" w14:textId="77777777" w:rsidR="0015083C" w:rsidRDefault="0015083C">
      <w:r>
        <w:separator/>
      </w:r>
    </w:p>
  </w:footnote>
  <w:footnote w:type="continuationSeparator" w:id="0">
    <w:p w14:paraId="3A38C35E" w14:textId="77777777" w:rsidR="0015083C" w:rsidRDefault="0015083C">
      <w:r>
        <w:continuationSeparator/>
      </w:r>
    </w:p>
  </w:footnote>
  <w:footnote w:id="1">
    <w:p w14:paraId="0ADC10F0" w14:textId="77777777" w:rsidR="002F1C0E" w:rsidRDefault="002F1C0E" w:rsidP="006D721A">
      <w:pPr>
        <w:pStyle w:val="afc"/>
        <w:jc w:val="both"/>
      </w:pPr>
      <w:r>
        <w:rPr>
          <w:rStyle w:val="afe"/>
        </w:rPr>
        <w:footnoteRef/>
      </w:r>
      <w:r>
        <w:t xml:space="preserve"> В случае несогласия Банка-Гаранта на предоставление копии Банковской гарантии в условиях Банковской гарантии указывается предоставление оригинала Банковской гарантии.</w:t>
      </w:r>
    </w:p>
  </w:footnote>
  <w:footnote w:id="2">
    <w:p w14:paraId="37826F46" w14:textId="77777777" w:rsidR="002F1C0E" w:rsidRDefault="002F1C0E" w:rsidP="006D721A">
      <w:pPr>
        <w:pStyle w:val="afc"/>
        <w:jc w:val="both"/>
      </w:pPr>
      <w:r>
        <w:rPr>
          <w:rStyle w:val="afe"/>
        </w:rPr>
        <w:footnoteRef/>
      </w:r>
      <w:r>
        <w:t xml:space="preserve"> В случае </w:t>
      </w:r>
      <w:proofErr w:type="spellStart"/>
      <w:r>
        <w:t>непредоставления</w:t>
      </w:r>
      <w:proofErr w:type="spellEnd"/>
      <w:r>
        <w:t xml:space="preserve"> новой Банковской гарантии возврата авансового платежа.</w:t>
      </w:r>
    </w:p>
  </w:footnote>
  <w:footnote w:id="3">
    <w:p w14:paraId="21F3B117" w14:textId="77777777" w:rsidR="002F1C0E" w:rsidRPr="00C2118D" w:rsidRDefault="002F1C0E" w:rsidP="006D721A">
      <w:pPr>
        <w:pStyle w:val="afc"/>
        <w:jc w:val="both"/>
      </w:pPr>
      <w:r w:rsidRPr="00C2118D">
        <w:rPr>
          <w:rStyle w:val="afe"/>
        </w:rPr>
        <w:footnoteRef/>
      </w:r>
      <w:r w:rsidRPr="00C2118D">
        <w:t xml:space="preserve"> </w:t>
      </w:r>
      <w:r>
        <w:t>В отношении Банковской гарантии возврата авансового платежа пункт применяется п</w:t>
      </w:r>
      <w:r w:rsidRPr="00C2118D">
        <w:t xml:space="preserve">ри отсутствии соглашения </w:t>
      </w:r>
      <w:r>
        <w:t xml:space="preserve">Сторон </w:t>
      </w:r>
      <w:r w:rsidRPr="00C2118D">
        <w:t xml:space="preserve">или официального письма </w:t>
      </w:r>
      <w:r>
        <w:t>Поставщика</w:t>
      </w:r>
      <w:r w:rsidRPr="00C2118D">
        <w:t xml:space="preserve"> об отказе от авансовых платежей, требующих обеспечения банковской гарантией,</w:t>
      </w:r>
      <w:r>
        <w:t xml:space="preserve"> и от предоставления указанной Б</w:t>
      </w:r>
      <w:r w:rsidRPr="00C2118D">
        <w:t>анковской гарантии.</w:t>
      </w:r>
    </w:p>
  </w:footnote>
  <w:footnote w:id="4">
    <w:p w14:paraId="1CDD7EF9" w14:textId="77777777" w:rsidR="002F1C0E" w:rsidRDefault="002F1C0E" w:rsidP="006D721A">
      <w:pPr>
        <w:pStyle w:val="afc"/>
        <w:jc w:val="both"/>
      </w:pPr>
      <w:r>
        <w:rPr>
          <w:rStyle w:val="afe"/>
        </w:rPr>
        <w:footnoteRef/>
      </w:r>
      <w:r>
        <w:t xml:space="preserve"> </w:t>
      </w:r>
      <w:r w:rsidRPr="00E9717F">
        <w:t xml:space="preserve">В случае если </w:t>
      </w:r>
      <w:r>
        <w:t xml:space="preserve">Поставщик </w:t>
      </w:r>
      <w:r w:rsidRPr="00E9717F">
        <w:t xml:space="preserve">является </w:t>
      </w:r>
      <w:r>
        <w:t>субъектом малого предпринимательства</w:t>
      </w:r>
      <w:r w:rsidRPr="00E9717F">
        <w:t xml:space="preserve">, уступка (передача) им прав (требований) к </w:t>
      </w:r>
      <w:r>
        <w:t xml:space="preserve">Покупателю </w:t>
      </w:r>
      <w:r w:rsidRPr="00E9717F">
        <w:t xml:space="preserve">по денежным обязательствам, возникшим из Договора, в пользу финансово-кредитных учреждений (факторинг), допускается с предварительного письменного согласия </w:t>
      </w:r>
      <w:r>
        <w:t>Покупателя</w:t>
      </w:r>
      <w:r w:rsidRPr="00E9717F">
        <w:t>, в котором не может быть необоснованно отказано</w:t>
      </w:r>
      <w:r>
        <w:t>.</w:t>
      </w:r>
    </w:p>
  </w:footnote>
  <w:footnote w:id="5">
    <w:p w14:paraId="60D9629A" w14:textId="4E3A3E32" w:rsidR="00CB323D" w:rsidRDefault="00CB323D">
      <w:pPr>
        <w:pStyle w:val="afc"/>
      </w:pPr>
      <w:r>
        <w:rPr>
          <w:rStyle w:val="afe"/>
        </w:rPr>
        <w:footnoteRef/>
      </w:r>
      <w:r>
        <w:t xml:space="preserve"> </w:t>
      </w:r>
      <w:r w:rsidRPr="00CB323D">
        <w:t xml:space="preserve">При подписании Договора заполняется </w:t>
      </w:r>
      <w:r>
        <w:t>Покупателем</w:t>
      </w:r>
      <w:r w:rsidRPr="00CB323D">
        <w:t xml:space="preserve"> в соответствии с Приложением №1 к Закупочной документации</w:t>
      </w:r>
    </w:p>
  </w:footnote>
  <w:footnote w:id="6">
    <w:p w14:paraId="4A37BA48" w14:textId="77777777" w:rsidR="002F1C0E" w:rsidRDefault="002F1C0E" w:rsidP="000F6F73">
      <w:pPr>
        <w:pStyle w:val="afc"/>
        <w:rPr>
          <w:sz w:val="16"/>
          <w:szCs w:val="16"/>
        </w:rPr>
      </w:pPr>
      <w:r>
        <w:rPr>
          <w:rStyle w:val="afe"/>
          <w:sz w:val="16"/>
          <w:szCs w:val="16"/>
        </w:rPr>
        <w:footnoteRef/>
      </w:r>
      <w:r>
        <w:rPr>
          <w:sz w:val="16"/>
          <w:szCs w:val="16"/>
        </w:rPr>
        <w:t xml:space="preserve"> Актуальный перечень Банков-Гарантов ПАО «</w:t>
      </w:r>
      <w:proofErr w:type="spellStart"/>
      <w:r>
        <w:rPr>
          <w:sz w:val="16"/>
          <w:szCs w:val="16"/>
        </w:rPr>
        <w:t>РусГидро</w:t>
      </w:r>
      <w:proofErr w:type="spellEnd"/>
      <w:r>
        <w:rPr>
          <w:sz w:val="16"/>
          <w:szCs w:val="16"/>
        </w:rPr>
        <w:t>» размещен на официальном сайте ПАО «</w:t>
      </w:r>
      <w:proofErr w:type="spellStart"/>
      <w:r>
        <w:rPr>
          <w:sz w:val="16"/>
          <w:szCs w:val="16"/>
        </w:rPr>
        <w:t>РусГидро</w:t>
      </w:r>
      <w:proofErr w:type="spellEnd"/>
      <w:r>
        <w:rPr>
          <w:sz w:val="16"/>
          <w:szCs w:val="16"/>
        </w:rPr>
        <w:t>» (</w:t>
      </w:r>
      <w:hyperlink r:id="rId1" w:history="1">
        <w:r>
          <w:rPr>
            <w:rStyle w:val="aff4"/>
            <w:sz w:val="16"/>
            <w:szCs w:val="16"/>
          </w:rPr>
          <w:t>http://www.rushydro.ru)</w:t>
        </w:r>
      </w:hyperlink>
      <w:r>
        <w:rPr>
          <w:rStyle w:val="aff4"/>
          <w:sz w:val="16"/>
          <w:szCs w:val="16"/>
        </w:rPr>
        <w:t xml:space="preserve">. </w:t>
      </w:r>
      <w:proofErr w:type="gramStart"/>
      <w:r>
        <w:rPr>
          <w:rStyle w:val="aff4"/>
          <w:sz w:val="16"/>
          <w:szCs w:val="16"/>
        </w:rPr>
        <w:t>Для</w:t>
      </w:r>
      <w:proofErr w:type="gramEnd"/>
      <w:r>
        <w:rPr>
          <w:sz w:val="16"/>
          <w:szCs w:val="16"/>
        </w:rPr>
        <w:t xml:space="preserve"> </w:t>
      </w:r>
      <w:proofErr w:type="gramStart"/>
      <w:r>
        <w:rPr>
          <w:sz w:val="16"/>
          <w:szCs w:val="16"/>
        </w:rPr>
        <w:t>ДО</w:t>
      </w:r>
      <w:proofErr w:type="gramEnd"/>
      <w:r>
        <w:rPr>
          <w:sz w:val="16"/>
          <w:szCs w:val="16"/>
        </w:rPr>
        <w:t xml:space="preserve"> - Актуальный Перечень Банков-Гарантов Общества размещен на официальном сайте Общества (указать адрес сайта в информационно-телекоммуникационной сети «Интернет»).</w:t>
      </w:r>
    </w:p>
  </w:footnote>
  <w:footnote w:id="7">
    <w:p w14:paraId="56F23AA4" w14:textId="77777777" w:rsidR="002F1C0E" w:rsidRDefault="002F1C0E" w:rsidP="000F6F73">
      <w:pPr>
        <w:pStyle w:val="afc"/>
        <w:rPr>
          <w:sz w:val="16"/>
          <w:szCs w:val="16"/>
        </w:rPr>
      </w:pPr>
      <w:r>
        <w:rPr>
          <w:rStyle w:val="afe"/>
          <w:sz w:val="16"/>
          <w:szCs w:val="16"/>
        </w:rPr>
        <w:footnoteRef/>
      </w:r>
      <w:r>
        <w:rPr>
          <w:sz w:val="16"/>
          <w:szCs w:val="16"/>
        </w:rPr>
        <w:t xml:space="preserve"> Если кредитная организация имеет рейтинги кредитоспособности разных уровней, присвоенные разными рейтинговыми агентствами, то в качестве рейтинга кредитоспособности принимается </w:t>
      </w:r>
      <w:proofErr w:type="gramStart"/>
      <w:r>
        <w:rPr>
          <w:sz w:val="16"/>
          <w:szCs w:val="16"/>
        </w:rPr>
        <w:t>наименьший</w:t>
      </w:r>
      <w:proofErr w:type="gramEnd"/>
      <w:r>
        <w:rPr>
          <w:sz w:val="16"/>
          <w:szCs w:val="16"/>
        </w:rPr>
        <w:t xml:space="preserve"> из присвоенных.</w:t>
      </w:r>
    </w:p>
  </w:footnote>
  <w:footnote w:id="8">
    <w:p w14:paraId="25C0814B" w14:textId="77777777" w:rsidR="002F1C0E" w:rsidRDefault="002F1C0E" w:rsidP="000F6F73">
      <w:pPr>
        <w:pStyle w:val="afc"/>
        <w:rPr>
          <w:sz w:val="16"/>
          <w:szCs w:val="16"/>
        </w:rPr>
      </w:pPr>
      <w:r>
        <w:rPr>
          <w:rStyle w:val="afe"/>
          <w:sz w:val="16"/>
          <w:szCs w:val="16"/>
        </w:rPr>
        <w:footnoteRef/>
      </w:r>
      <w:r>
        <w:rPr>
          <w:sz w:val="16"/>
          <w:szCs w:val="16"/>
        </w:rPr>
        <w:t xml:space="preserve"> </w:t>
      </w:r>
      <w:r>
        <w:rPr>
          <w:sz w:val="16"/>
          <w:szCs w:val="16"/>
          <w:lang w:eastAsia="x-none"/>
        </w:rPr>
        <w:t>Е</w:t>
      </w:r>
      <w:proofErr w:type="spellStart"/>
      <w:r>
        <w:rPr>
          <w:sz w:val="16"/>
          <w:szCs w:val="16"/>
          <w:lang w:val="x-none" w:eastAsia="x-none"/>
        </w:rPr>
        <w:t>сли</w:t>
      </w:r>
      <w:proofErr w:type="spellEnd"/>
      <w:r>
        <w:rPr>
          <w:sz w:val="16"/>
          <w:szCs w:val="16"/>
          <w:lang w:val="x-none" w:eastAsia="x-none"/>
        </w:rPr>
        <w:t xml:space="preserve"> кредитная организация имеет рейтинги </w:t>
      </w:r>
      <w:r>
        <w:rPr>
          <w:sz w:val="16"/>
          <w:szCs w:val="16"/>
        </w:rPr>
        <w:t>кредитоспособности</w:t>
      </w:r>
      <w:r>
        <w:rPr>
          <w:sz w:val="16"/>
          <w:szCs w:val="16"/>
          <w:lang w:val="x-none" w:eastAsia="x-none"/>
        </w:rPr>
        <w:t xml:space="preserve"> разных уровней, присвоенные разными рейтинговыми агентствами, то в качестве рейтинга кредитоспособности принимается </w:t>
      </w:r>
      <w:proofErr w:type="gramStart"/>
      <w:r>
        <w:rPr>
          <w:sz w:val="16"/>
          <w:szCs w:val="16"/>
          <w:lang w:val="x-none" w:eastAsia="x-none"/>
        </w:rPr>
        <w:t>наименьший</w:t>
      </w:r>
      <w:proofErr w:type="gramEnd"/>
      <w:r>
        <w:rPr>
          <w:sz w:val="16"/>
          <w:szCs w:val="16"/>
          <w:lang w:val="x-none" w:eastAsia="x-none"/>
        </w:rPr>
        <w:t xml:space="preserve"> из присвоенных</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D219" w14:textId="77777777" w:rsidR="002F1C0E" w:rsidRPr="004A2840" w:rsidRDefault="002F1C0E" w:rsidP="00B418A9">
    <w:pPr>
      <w:tabs>
        <w:tab w:val="left" w:pos="1875"/>
        <w:tab w:val="center" w:pos="4153"/>
        <w:tab w:val="right" w:pos="8306"/>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2C42" w14:textId="7D7C0CAA" w:rsidR="002F1C0E" w:rsidRPr="004A2840" w:rsidRDefault="002F1C0E" w:rsidP="00B418A9">
    <w:pPr>
      <w:tabs>
        <w:tab w:val="left" w:pos="1875"/>
        <w:tab w:val="center" w:pos="4153"/>
        <w:tab w:val="right" w:pos="8306"/>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C2AB" w14:textId="77777777" w:rsidR="002F1C0E" w:rsidRDefault="002F1C0E" w:rsidP="000960D1">
    <w:pPr>
      <w:pStyle w:val="aff1"/>
    </w:pPr>
  </w:p>
  <w:p w14:paraId="065CF636" w14:textId="77777777" w:rsidR="002F1C0E" w:rsidRDefault="002F1C0E"/>
  <w:p w14:paraId="375E3229" w14:textId="77777777" w:rsidR="002F1C0E" w:rsidRDefault="002F1C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0455" w14:textId="77777777" w:rsidR="002F1C0E" w:rsidRDefault="002F1C0E" w:rsidP="000960D1">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D75863"/>
    <w:multiLevelType w:val="multilevel"/>
    <w:tmpl w:val="1160E9D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
    <w:nsid w:val="14621D5F"/>
    <w:multiLevelType w:val="hybridMultilevel"/>
    <w:tmpl w:val="5796AFC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D4566D"/>
    <w:multiLevelType w:val="hybridMultilevel"/>
    <w:tmpl w:val="56544200"/>
    <w:lvl w:ilvl="0" w:tplc="8CA66340">
      <w:start w:val="1"/>
      <w:numFmt w:val="bullet"/>
      <w:lvlText w:val=""/>
      <w:lvlJc w:val="left"/>
      <w:pPr>
        <w:ind w:left="720" w:hanging="360"/>
      </w:pPr>
      <w:rPr>
        <w:rFonts w:ascii="Symbol" w:hAnsi="Symbol" w:hint="default"/>
        <w:b w:val="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C721C"/>
    <w:multiLevelType w:val="hybridMultilevel"/>
    <w:tmpl w:val="5796AFC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F087D"/>
    <w:multiLevelType w:val="multilevel"/>
    <w:tmpl w:val="BAE2FD52"/>
    <w:lvl w:ilvl="0">
      <w:start w:val="1"/>
      <w:numFmt w:val="decimal"/>
      <w:lvlText w:val="%1."/>
      <w:lvlJc w:val="left"/>
      <w:pPr>
        <w:ind w:left="720" w:hanging="360"/>
      </w:pPr>
      <w:rPr>
        <w:rFonts w:ascii="Times New Roman" w:hAnsi="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71116A"/>
    <w:multiLevelType w:val="multilevel"/>
    <w:tmpl w:val="6220DAD2"/>
    <w:lvl w:ilvl="0">
      <w:start w:val="1"/>
      <w:numFmt w:val="bullet"/>
      <w:lvlText w:val=""/>
      <w:lvlJc w:val="left"/>
      <w:pPr>
        <w:ind w:left="720" w:hanging="360"/>
      </w:pPr>
      <w:rPr>
        <w:rFonts w:ascii="Wingdings" w:hAnsi="Wingdings" w:cs="Wingdings"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D827E2"/>
    <w:multiLevelType w:val="hybridMultilevel"/>
    <w:tmpl w:val="5066D618"/>
    <w:lvl w:ilvl="0" w:tplc="E29CFF0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E306D81"/>
    <w:multiLevelType w:val="multilevel"/>
    <w:tmpl w:val="F92C9972"/>
    <w:lvl w:ilvl="0">
      <w:start w:val="1"/>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357"/>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57"/>
        </w:tabs>
        <w:ind w:left="0" w:firstLine="0"/>
      </w:pPr>
      <w:rPr>
        <w:rFonts w:hint="default"/>
      </w:rPr>
    </w:lvl>
    <w:lvl w:ilvl="6">
      <w:start w:val="1"/>
      <w:numFmt w:val="decimal"/>
      <w:lvlText w:val="%1.%2.%3.%4.%5.%6.%7."/>
      <w:lvlJc w:val="left"/>
      <w:pPr>
        <w:tabs>
          <w:tab w:val="num" w:pos="357"/>
        </w:tabs>
        <w:ind w:left="0" w:firstLine="0"/>
      </w:pPr>
      <w:rPr>
        <w:rFonts w:hint="default"/>
      </w:rPr>
    </w:lvl>
    <w:lvl w:ilvl="7">
      <w:start w:val="1"/>
      <w:numFmt w:val="decimal"/>
      <w:lvlText w:val="%1.%2.%3.%4.%5.%6.%7.%8."/>
      <w:lvlJc w:val="left"/>
      <w:pPr>
        <w:tabs>
          <w:tab w:val="num" w:pos="357"/>
        </w:tabs>
        <w:ind w:left="0" w:firstLine="0"/>
      </w:pPr>
      <w:rPr>
        <w:rFonts w:hint="default"/>
      </w:rPr>
    </w:lvl>
    <w:lvl w:ilvl="8">
      <w:start w:val="1"/>
      <w:numFmt w:val="decimal"/>
      <w:lvlText w:val="%1.%2.%3.%4.%5.%6.%7.%8.%9."/>
      <w:lvlJc w:val="left"/>
      <w:pPr>
        <w:tabs>
          <w:tab w:val="num" w:pos="357"/>
        </w:tabs>
        <w:ind w:left="0" w:firstLine="0"/>
      </w:pPr>
      <w:rPr>
        <w:rFonts w:hint="default"/>
      </w:rPr>
    </w:lvl>
  </w:abstractNum>
  <w:abstractNum w:abstractNumId="17">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8">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214B3E"/>
    <w:multiLevelType w:val="hybridMultilevel"/>
    <w:tmpl w:val="C04830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E91F4C"/>
    <w:multiLevelType w:val="hybridMultilevel"/>
    <w:tmpl w:val="73C0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4284A"/>
    <w:multiLevelType w:val="hybridMultilevel"/>
    <w:tmpl w:val="AB00ABD2"/>
    <w:lvl w:ilvl="0" w:tplc="84809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C87953"/>
    <w:multiLevelType w:val="hybridMultilevel"/>
    <w:tmpl w:val="806A05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30905"/>
    <w:multiLevelType w:val="hybridMultilevel"/>
    <w:tmpl w:val="53EE2AD2"/>
    <w:lvl w:ilvl="0" w:tplc="2F845F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8518AD"/>
    <w:multiLevelType w:val="multilevel"/>
    <w:tmpl w:val="B20A9D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6B94D19"/>
    <w:multiLevelType w:val="hybridMultilevel"/>
    <w:tmpl w:val="075C9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A6249B"/>
    <w:multiLevelType w:val="hybridMultilevel"/>
    <w:tmpl w:val="F65CBA82"/>
    <w:lvl w:ilvl="0" w:tplc="7BD07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635702"/>
    <w:multiLevelType w:val="hybridMultilevel"/>
    <w:tmpl w:val="07CC7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6550EA4"/>
    <w:multiLevelType w:val="hybridMultilevel"/>
    <w:tmpl w:val="85023110"/>
    <w:lvl w:ilvl="0" w:tplc="0419000F">
      <w:start w:val="1"/>
      <w:numFmt w:val="decimal"/>
      <w:lvlText w:val="%1."/>
      <w:lvlJc w:val="left"/>
      <w:pPr>
        <w:ind w:left="7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A43C95"/>
    <w:multiLevelType w:val="hybridMultilevel"/>
    <w:tmpl w:val="CFD49880"/>
    <w:lvl w:ilvl="0" w:tplc="0419000B">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B830ED"/>
    <w:multiLevelType w:val="hybridMultilevel"/>
    <w:tmpl w:val="95020CE2"/>
    <w:lvl w:ilvl="0" w:tplc="421EEC66">
      <w:start w:val="4"/>
      <w:numFmt w:val="bullet"/>
      <w:pStyle w:val="1"/>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pStyle w:val="2"/>
      <w:lvlText w:val="o"/>
      <w:lvlJc w:val="left"/>
      <w:pPr>
        <w:tabs>
          <w:tab w:val="num" w:pos="513"/>
        </w:tabs>
        <w:ind w:left="513" w:hanging="360"/>
      </w:pPr>
      <w:rPr>
        <w:rFonts w:ascii="Courier New" w:hAnsi="Courier New" w:hint="default"/>
      </w:rPr>
    </w:lvl>
    <w:lvl w:ilvl="2" w:tplc="04090005" w:tentative="1">
      <w:start w:val="1"/>
      <w:numFmt w:val="bullet"/>
      <w:pStyle w:val="3"/>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8">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4230F2"/>
    <w:multiLevelType w:val="hybridMultilevel"/>
    <w:tmpl w:val="EF96FE7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3E52D5"/>
    <w:multiLevelType w:val="hybridMultilevel"/>
    <w:tmpl w:val="087E1D50"/>
    <w:lvl w:ilvl="0" w:tplc="91422AA8">
      <w:start w:val="1"/>
      <w:numFmt w:val="bullet"/>
      <w:lvlText w:val="-"/>
      <w:lvlJc w:val="left"/>
      <w:pPr>
        <w:ind w:left="720" w:hanging="360"/>
      </w:pPr>
      <w:rPr>
        <w:rFonts w:ascii="Tahoma" w:hAnsi="Tahom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4F10476"/>
    <w:multiLevelType w:val="multilevel"/>
    <w:tmpl w:val="6B5281F6"/>
    <w:styleLink w:val="1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45">
    <w:nsid w:val="7EA85147"/>
    <w:multiLevelType w:val="multilevel"/>
    <w:tmpl w:val="B98269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F0366CD"/>
    <w:multiLevelType w:val="multilevel"/>
    <w:tmpl w:val="1EC00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
  </w:num>
  <w:num w:numId="3">
    <w:abstractNumId w:val="17"/>
  </w:num>
  <w:num w:numId="4">
    <w:abstractNumId w:val="18"/>
  </w:num>
  <w:num w:numId="5">
    <w:abstractNumId w:val="1"/>
  </w:num>
  <w:num w:numId="6">
    <w:abstractNumId w:val="25"/>
  </w:num>
  <w:num w:numId="7">
    <w:abstractNumId w:val="39"/>
  </w:num>
  <w:num w:numId="8">
    <w:abstractNumId w:val="38"/>
  </w:num>
  <w:num w:numId="9">
    <w:abstractNumId w:val="12"/>
  </w:num>
  <w:num w:numId="10">
    <w:abstractNumId w:val="29"/>
  </w:num>
  <w:num w:numId="11">
    <w:abstractNumId w:val="22"/>
  </w:num>
  <w:num w:numId="12">
    <w:abstractNumId w:val="35"/>
  </w:num>
  <w:num w:numId="13">
    <w:abstractNumId w:val="5"/>
  </w:num>
  <w:num w:numId="14">
    <w:abstractNumId w:val="4"/>
  </w:num>
  <w:num w:numId="15">
    <w:abstractNumId w:val="31"/>
  </w:num>
  <w:num w:numId="16">
    <w:abstractNumId w:val="23"/>
  </w:num>
  <w:num w:numId="17">
    <w:abstractNumId w:val="8"/>
  </w:num>
  <w:num w:numId="18">
    <w:abstractNumId w:val="0"/>
  </w:num>
  <w:num w:numId="19">
    <w:abstractNumId w:val="43"/>
  </w:num>
  <w:num w:numId="20">
    <w:abstractNumId w:val="15"/>
  </w:num>
  <w:num w:numId="21">
    <w:abstractNumId w:val="44"/>
  </w:num>
  <w:num w:numId="22">
    <w:abstractNumId w:val="28"/>
  </w:num>
  <w:num w:numId="23">
    <w:abstractNumId w:val="6"/>
  </w:num>
  <w:num w:numId="24">
    <w:abstractNumId w:val="10"/>
  </w:num>
  <w:num w:numId="25">
    <w:abstractNumId w:val="40"/>
  </w:num>
  <w:num w:numId="26">
    <w:abstractNumId w:val="20"/>
  </w:num>
  <w:num w:numId="27">
    <w:abstractNumId w:val="32"/>
  </w:num>
  <w:num w:numId="28">
    <w:abstractNumId w:val="16"/>
  </w:num>
  <w:num w:numId="29">
    <w:abstractNumId w:val="37"/>
  </w:num>
  <w:num w:numId="30">
    <w:abstractNumId w:val="42"/>
  </w:num>
  <w:num w:numId="31">
    <w:abstractNumId w:val="26"/>
  </w:num>
  <w:num w:numId="32">
    <w:abstractNumId w:val="7"/>
  </w:num>
  <w:num w:numId="33">
    <w:abstractNumId w:val="21"/>
  </w:num>
  <w:num w:numId="34">
    <w:abstractNumId w:val="19"/>
  </w:num>
  <w:num w:numId="35">
    <w:abstractNumId w:val="3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4"/>
  </w:num>
  <w:num w:numId="39">
    <w:abstractNumId w:val="14"/>
  </w:num>
  <w:num w:numId="40">
    <w:abstractNumId w:val="41"/>
  </w:num>
  <w:num w:numId="41">
    <w:abstractNumId w:val="46"/>
  </w:num>
  <w:num w:numId="42">
    <w:abstractNumId w:val="27"/>
  </w:num>
  <w:num w:numId="43">
    <w:abstractNumId w:val="13"/>
  </w:num>
  <w:num w:numId="44">
    <w:abstractNumId w:val="11"/>
  </w:num>
  <w:num w:numId="45">
    <w:abstractNumId w:val="3"/>
  </w:num>
  <w:num w:numId="46">
    <w:abstractNumId w:val="45"/>
  </w:num>
  <w:num w:numId="47">
    <w:abstractNumId w:val="36"/>
  </w:num>
  <w:num w:numId="48">
    <w:abstractNumId w:val="9"/>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5B8F"/>
    <w:rsid w:val="00016717"/>
    <w:rsid w:val="0002125D"/>
    <w:rsid w:val="000232F8"/>
    <w:rsid w:val="00025115"/>
    <w:rsid w:val="0002515E"/>
    <w:rsid w:val="000255EF"/>
    <w:rsid w:val="0002647A"/>
    <w:rsid w:val="00027046"/>
    <w:rsid w:val="00030560"/>
    <w:rsid w:val="000314AF"/>
    <w:rsid w:val="00032346"/>
    <w:rsid w:val="00033D43"/>
    <w:rsid w:val="0003417B"/>
    <w:rsid w:val="00034502"/>
    <w:rsid w:val="000366D6"/>
    <w:rsid w:val="00040075"/>
    <w:rsid w:val="00040503"/>
    <w:rsid w:val="000405A1"/>
    <w:rsid w:val="000411CF"/>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6C53"/>
    <w:rsid w:val="00057CB3"/>
    <w:rsid w:val="00060232"/>
    <w:rsid w:val="000609EF"/>
    <w:rsid w:val="00060CAC"/>
    <w:rsid w:val="00061AB2"/>
    <w:rsid w:val="00062505"/>
    <w:rsid w:val="00062590"/>
    <w:rsid w:val="00062F81"/>
    <w:rsid w:val="00063594"/>
    <w:rsid w:val="000645F3"/>
    <w:rsid w:val="00065EAC"/>
    <w:rsid w:val="0007021B"/>
    <w:rsid w:val="00070742"/>
    <w:rsid w:val="00072BE0"/>
    <w:rsid w:val="00073C31"/>
    <w:rsid w:val="0007560F"/>
    <w:rsid w:val="00075EF0"/>
    <w:rsid w:val="0008018D"/>
    <w:rsid w:val="00080ACB"/>
    <w:rsid w:val="00080C1E"/>
    <w:rsid w:val="0008242B"/>
    <w:rsid w:val="00083EF5"/>
    <w:rsid w:val="00084BDE"/>
    <w:rsid w:val="00085878"/>
    <w:rsid w:val="00085BF9"/>
    <w:rsid w:val="00087AB5"/>
    <w:rsid w:val="0009182D"/>
    <w:rsid w:val="0009260B"/>
    <w:rsid w:val="0009558D"/>
    <w:rsid w:val="000960D1"/>
    <w:rsid w:val="000964F2"/>
    <w:rsid w:val="00096533"/>
    <w:rsid w:val="0009701B"/>
    <w:rsid w:val="000A02ED"/>
    <w:rsid w:val="000A17EC"/>
    <w:rsid w:val="000A2ACA"/>
    <w:rsid w:val="000A2C1A"/>
    <w:rsid w:val="000A3FB5"/>
    <w:rsid w:val="000A4FE8"/>
    <w:rsid w:val="000A54CA"/>
    <w:rsid w:val="000A684E"/>
    <w:rsid w:val="000A76E0"/>
    <w:rsid w:val="000A76F6"/>
    <w:rsid w:val="000A7FDC"/>
    <w:rsid w:val="000B2301"/>
    <w:rsid w:val="000B2ED7"/>
    <w:rsid w:val="000B4924"/>
    <w:rsid w:val="000B581C"/>
    <w:rsid w:val="000B6C1A"/>
    <w:rsid w:val="000B7D2A"/>
    <w:rsid w:val="000C1552"/>
    <w:rsid w:val="000C250A"/>
    <w:rsid w:val="000C2919"/>
    <w:rsid w:val="000C292F"/>
    <w:rsid w:val="000C308E"/>
    <w:rsid w:val="000C38DB"/>
    <w:rsid w:val="000C3C1D"/>
    <w:rsid w:val="000C4D8D"/>
    <w:rsid w:val="000C72CB"/>
    <w:rsid w:val="000C7B85"/>
    <w:rsid w:val="000D1614"/>
    <w:rsid w:val="000D2DE0"/>
    <w:rsid w:val="000D32FC"/>
    <w:rsid w:val="000D4032"/>
    <w:rsid w:val="000D4697"/>
    <w:rsid w:val="000D55C2"/>
    <w:rsid w:val="000D6539"/>
    <w:rsid w:val="000E2FEF"/>
    <w:rsid w:val="000E5DD7"/>
    <w:rsid w:val="000F0C73"/>
    <w:rsid w:val="000F1197"/>
    <w:rsid w:val="000F22D2"/>
    <w:rsid w:val="000F26D4"/>
    <w:rsid w:val="000F2EB7"/>
    <w:rsid w:val="000F5B0A"/>
    <w:rsid w:val="000F6F73"/>
    <w:rsid w:val="0010069B"/>
    <w:rsid w:val="00101800"/>
    <w:rsid w:val="00103684"/>
    <w:rsid w:val="00105AFD"/>
    <w:rsid w:val="001073A1"/>
    <w:rsid w:val="00111E24"/>
    <w:rsid w:val="00112CD5"/>
    <w:rsid w:val="00114438"/>
    <w:rsid w:val="00116B83"/>
    <w:rsid w:val="0011766E"/>
    <w:rsid w:val="00117C09"/>
    <w:rsid w:val="00117F9B"/>
    <w:rsid w:val="0012117F"/>
    <w:rsid w:val="001230C3"/>
    <w:rsid w:val="00125437"/>
    <w:rsid w:val="00125F1E"/>
    <w:rsid w:val="0012782F"/>
    <w:rsid w:val="0013396C"/>
    <w:rsid w:val="00135585"/>
    <w:rsid w:val="00135804"/>
    <w:rsid w:val="001366EA"/>
    <w:rsid w:val="001366FE"/>
    <w:rsid w:val="00137811"/>
    <w:rsid w:val="00140E81"/>
    <w:rsid w:val="001424B3"/>
    <w:rsid w:val="001448B1"/>
    <w:rsid w:val="00145178"/>
    <w:rsid w:val="001469D5"/>
    <w:rsid w:val="0015083C"/>
    <w:rsid w:val="001509A0"/>
    <w:rsid w:val="00150C13"/>
    <w:rsid w:val="001515BB"/>
    <w:rsid w:val="0015207D"/>
    <w:rsid w:val="00152B8B"/>
    <w:rsid w:val="0015376A"/>
    <w:rsid w:val="00153D58"/>
    <w:rsid w:val="001551E2"/>
    <w:rsid w:val="0015563F"/>
    <w:rsid w:val="0016007C"/>
    <w:rsid w:val="001615AF"/>
    <w:rsid w:val="00161819"/>
    <w:rsid w:val="00161CB4"/>
    <w:rsid w:val="00163F02"/>
    <w:rsid w:val="00164236"/>
    <w:rsid w:val="00164E39"/>
    <w:rsid w:val="001657CA"/>
    <w:rsid w:val="00166A71"/>
    <w:rsid w:val="001719C9"/>
    <w:rsid w:val="001759BE"/>
    <w:rsid w:val="001765A4"/>
    <w:rsid w:val="00184F1A"/>
    <w:rsid w:val="00185A44"/>
    <w:rsid w:val="001877FB"/>
    <w:rsid w:val="0019126E"/>
    <w:rsid w:val="00192898"/>
    <w:rsid w:val="00194328"/>
    <w:rsid w:val="001950A6"/>
    <w:rsid w:val="001953C9"/>
    <w:rsid w:val="001962DA"/>
    <w:rsid w:val="00196534"/>
    <w:rsid w:val="0019737C"/>
    <w:rsid w:val="001A0A25"/>
    <w:rsid w:val="001A163E"/>
    <w:rsid w:val="001A1734"/>
    <w:rsid w:val="001A7ABB"/>
    <w:rsid w:val="001A7BC5"/>
    <w:rsid w:val="001B1BD9"/>
    <w:rsid w:val="001B5D4B"/>
    <w:rsid w:val="001B7620"/>
    <w:rsid w:val="001C04D6"/>
    <w:rsid w:val="001C29A5"/>
    <w:rsid w:val="001C3CCD"/>
    <w:rsid w:val="001C45E2"/>
    <w:rsid w:val="001C5BDF"/>
    <w:rsid w:val="001C7D40"/>
    <w:rsid w:val="001D15C0"/>
    <w:rsid w:val="001D18A1"/>
    <w:rsid w:val="001D1EEE"/>
    <w:rsid w:val="001D35A3"/>
    <w:rsid w:val="001D3E79"/>
    <w:rsid w:val="001D527B"/>
    <w:rsid w:val="001D5E93"/>
    <w:rsid w:val="001E001C"/>
    <w:rsid w:val="001E0352"/>
    <w:rsid w:val="001E09BE"/>
    <w:rsid w:val="001E0E6E"/>
    <w:rsid w:val="001E1172"/>
    <w:rsid w:val="001E171E"/>
    <w:rsid w:val="001E41C5"/>
    <w:rsid w:val="001E5ED5"/>
    <w:rsid w:val="001E66D2"/>
    <w:rsid w:val="001F0895"/>
    <w:rsid w:val="001F2130"/>
    <w:rsid w:val="001F3D05"/>
    <w:rsid w:val="001F3DC8"/>
    <w:rsid w:val="001F418E"/>
    <w:rsid w:val="002007CD"/>
    <w:rsid w:val="00200F02"/>
    <w:rsid w:val="00201C20"/>
    <w:rsid w:val="00203727"/>
    <w:rsid w:val="00204472"/>
    <w:rsid w:val="00204BC0"/>
    <w:rsid w:val="002056DD"/>
    <w:rsid w:val="0020796F"/>
    <w:rsid w:val="00210D43"/>
    <w:rsid w:val="002114F9"/>
    <w:rsid w:val="00211B90"/>
    <w:rsid w:val="0021350C"/>
    <w:rsid w:val="00214985"/>
    <w:rsid w:val="00214CAF"/>
    <w:rsid w:val="00220D01"/>
    <w:rsid w:val="002217F9"/>
    <w:rsid w:val="00221912"/>
    <w:rsid w:val="00223124"/>
    <w:rsid w:val="00225CED"/>
    <w:rsid w:val="00226CA3"/>
    <w:rsid w:val="002274CB"/>
    <w:rsid w:val="0022788D"/>
    <w:rsid w:val="002323E2"/>
    <w:rsid w:val="0023476A"/>
    <w:rsid w:val="00235CB1"/>
    <w:rsid w:val="002364C1"/>
    <w:rsid w:val="00237014"/>
    <w:rsid w:val="002376C5"/>
    <w:rsid w:val="0023778A"/>
    <w:rsid w:val="00237804"/>
    <w:rsid w:val="0024071C"/>
    <w:rsid w:val="00243381"/>
    <w:rsid w:val="0024406F"/>
    <w:rsid w:val="0024442E"/>
    <w:rsid w:val="00246671"/>
    <w:rsid w:val="0024702E"/>
    <w:rsid w:val="00247082"/>
    <w:rsid w:val="00250810"/>
    <w:rsid w:val="0025311C"/>
    <w:rsid w:val="002531A3"/>
    <w:rsid w:val="002557A1"/>
    <w:rsid w:val="00261000"/>
    <w:rsid w:val="00262CCB"/>
    <w:rsid w:val="00263204"/>
    <w:rsid w:val="00264270"/>
    <w:rsid w:val="0026630A"/>
    <w:rsid w:val="00267677"/>
    <w:rsid w:val="00267FED"/>
    <w:rsid w:val="002712C2"/>
    <w:rsid w:val="00272AA5"/>
    <w:rsid w:val="00274F2F"/>
    <w:rsid w:val="00276C47"/>
    <w:rsid w:val="00277953"/>
    <w:rsid w:val="0028017B"/>
    <w:rsid w:val="0028025C"/>
    <w:rsid w:val="00280279"/>
    <w:rsid w:val="002802B3"/>
    <w:rsid w:val="00286D6E"/>
    <w:rsid w:val="00286DA2"/>
    <w:rsid w:val="00286E66"/>
    <w:rsid w:val="0029108D"/>
    <w:rsid w:val="0029208E"/>
    <w:rsid w:val="0029473F"/>
    <w:rsid w:val="0029798E"/>
    <w:rsid w:val="002979CB"/>
    <w:rsid w:val="002A2D74"/>
    <w:rsid w:val="002A3B11"/>
    <w:rsid w:val="002A3E19"/>
    <w:rsid w:val="002A620D"/>
    <w:rsid w:val="002A633B"/>
    <w:rsid w:val="002A7977"/>
    <w:rsid w:val="002B1618"/>
    <w:rsid w:val="002B183D"/>
    <w:rsid w:val="002B4D3A"/>
    <w:rsid w:val="002B53B7"/>
    <w:rsid w:val="002B7BB1"/>
    <w:rsid w:val="002C66A7"/>
    <w:rsid w:val="002C74ED"/>
    <w:rsid w:val="002C7F1A"/>
    <w:rsid w:val="002D0897"/>
    <w:rsid w:val="002D0DE4"/>
    <w:rsid w:val="002D17EA"/>
    <w:rsid w:val="002D2890"/>
    <w:rsid w:val="002D323D"/>
    <w:rsid w:val="002D552D"/>
    <w:rsid w:val="002D55AC"/>
    <w:rsid w:val="002D5B74"/>
    <w:rsid w:val="002D6504"/>
    <w:rsid w:val="002E06E1"/>
    <w:rsid w:val="002E1077"/>
    <w:rsid w:val="002E259D"/>
    <w:rsid w:val="002E2D0C"/>
    <w:rsid w:val="002E358A"/>
    <w:rsid w:val="002E4B1C"/>
    <w:rsid w:val="002E5329"/>
    <w:rsid w:val="002E5D99"/>
    <w:rsid w:val="002E6D16"/>
    <w:rsid w:val="002E6FE5"/>
    <w:rsid w:val="002F0A85"/>
    <w:rsid w:val="002F0CE8"/>
    <w:rsid w:val="002F0F4C"/>
    <w:rsid w:val="002F1BA1"/>
    <w:rsid w:val="002F1C0E"/>
    <w:rsid w:val="002F1EA5"/>
    <w:rsid w:val="002F40A1"/>
    <w:rsid w:val="002F40F4"/>
    <w:rsid w:val="002F5CEB"/>
    <w:rsid w:val="00300E45"/>
    <w:rsid w:val="003049F8"/>
    <w:rsid w:val="00306104"/>
    <w:rsid w:val="0030725F"/>
    <w:rsid w:val="003102EF"/>
    <w:rsid w:val="00311D7B"/>
    <w:rsid w:val="00312B66"/>
    <w:rsid w:val="003150FA"/>
    <w:rsid w:val="003162AC"/>
    <w:rsid w:val="00316955"/>
    <w:rsid w:val="003178DE"/>
    <w:rsid w:val="0032180E"/>
    <w:rsid w:val="00322F67"/>
    <w:rsid w:val="0032330D"/>
    <w:rsid w:val="00323885"/>
    <w:rsid w:val="00323891"/>
    <w:rsid w:val="003272BE"/>
    <w:rsid w:val="00330BB5"/>
    <w:rsid w:val="00332903"/>
    <w:rsid w:val="00334DA4"/>
    <w:rsid w:val="003352F2"/>
    <w:rsid w:val="00335A98"/>
    <w:rsid w:val="003378A1"/>
    <w:rsid w:val="00340B00"/>
    <w:rsid w:val="00342ADA"/>
    <w:rsid w:val="00343A16"/>
    <w:rsid w:val="00344165"/>
    <w:rsid w:val="003453D9"/>
    <w:rsid w:val="003503D3"/>
    <w:rsid w:val="00351AE3"/>
    <w:rsid w:val="00356297"/>
    <w:rsid w:val="00357420"/>
    <w:rsid w:val="0036020D"/>
    <w:rsid w:val="00360D2C"/>
    <w:rsid w:val="0036513A"/>
    <w:rsid w:val="00366352"/>
    <w:rsid w:val="00366476"/>
    <w:rsid w:val="003676D5"/>
    <w:rsid w:val="00371A36"/>
    <w:rsid w:val="00371FB0"/>
    <w:rsid w:val="003751B7"/>
    <w:rsid w:val="00377289"/>
    <w:rsid w:val="00380236"/>
    <w:rsid w:val="00381C57"/>
    <w:rsid w:val="00382392"/>
    <w:rsid w:val="00383331"/>
    <w:rsid w:val="00383569"/>
    <w:rsid w:val="0038414F"/>
    <w:rsid w:val="00385E7C"/>
    <w:rsid w:val="00391EB8"/>
    <w:rsid w:val="00392FDD"/>
    <w:rsid w:val="0039301F"/>
    <w:rsid w:val="00394845"/>
    <w:rsid w:val="00395BF5"/>
    <w:rsid w:val="003A3785"/>
    <w:rsid w:val="003A3B60"/>
    <w:rsid w:val="003B1D6F"/>
    <w:rsid w:val="003B206E"/>
    <w:rsid w:val="003B26C3"/>
    <w:rsid w:val="003B28BE"/>
    <w:rsid w:val="003B3342"/>
    <w:rsid w:val="003B3A0A"/>
    <w:rsid w:val="003B4882"/>
    <w:rsid w:val="003B5880"/>
    <w:rsid w:val="003B5B0D"/>
    <w:rsid w:val="003B63A4"/>
    <w:rsid w:val="003B705E"/>
    <w:rsid w:val="003C0D0E"/>
    <w:rsid w:val="003C16E0"/>
    <w:rsid w:val="003C1D1F"/>
    <w:rsid w:val="003C28DE"/>
    <w:rsid w:val="003C54A5"/>
    <w:rsid w:val="003C56EE"/>
    <w:rsid w:val="003C774A"/>
    <w:rsid w:val="003D09D5"/>
    <w:rsid w:val="003D0AF9"/>
    <w:rsid w:val="003D25B9"/>
    <w:rsid w:val="003D2972"/>
    <w:rsid w:val="003D71ED"/>
    <w:rsid w:val="003D7B56"/>
    <w:rsid w:val="003D7DE5"/>
    <w:rsid w:val="003E0356"/>
    <w:rsid w:val="003E3E40"/>
    <w:rsid w:val="003E41B0"/>
    <w:rsid w:val="003F0E24"/>
    <w:rsid w:val="003F50DB"/>
    <w:rsid w:val="003F681C"/>
    <w:rsid w:val="003F737B"/>
    <w:rsid w:val="003F73B7"/>
    <w:rsid w:val="004000BB"/>
    <w:rsid w:val="00400965"/>
    <w:rsid w:val="00402ECC"/>
    <w:rsid w:val="00403421"/>
    <w:rsid w:val="00404270"/>
    <w:rsid w:val="00405DDE"/>
    <w:rsid w:val="0040641D"/>
    <w:rsid w:val="00410F47"/>
    <w:rsid w:val="00411E13"/>
    <w:rsid w:val="00414036"/>
    <w:rsid w:val="004165D5"/>
    <w:rsid w:val="00416F8F"/>
    <w:rsid w:val="00420EEC"/>
    <w:rsid w:val="00435A41"/>
    <w:rsid w:val="00435AE5"/>
    <w:rsid w:val="00436C5A"/>
    <w:rsid w:val="00436E63"/>
    <w:rsid w:val="00437B44"/>
    <w:rsid w:val="00440A98"/>
    <w:rsid w:val="00440CBE"/>
    <w:rsid w:val="0044335D"/>
    <w:rsid w:val="0044482A"/>
    <w:rsid w:val="00444B96"/>
    <w:rsid w:val="004459B6"/>
    <w:rsid w:val="00445D74"/>
    <w:rsid w:val="00446FD5"/>
    <w:rsid w:val="004506CC"/>
    <w:rsid w:val="00451190"/>
    <w:rsid w:val="00452290"/>
    <w:rsid w:val="00452B80"/>
    <w:rsid w:val="0045617C"/>
    <w:rsid w:val="0046126F"/>
    <w:rsid w:val="004612B2"/>
    <w:rsid w:val="004624A2"/>
    <w:rsid w:val="0046379B"/>
    <w:rsid w:val="004648AE"/>
    <w:rsid w:val="004661F0"/>
    <w:rsid w:val="00466898"/>
    <w:rsid w:val="00466D19"/>
    <w:rsid w:val="00473F52"/>
    <w:rsid w:val="00475E8E"/>
    <w:rsid w:val="00477261"/>
    <w:rsid w:val="00480A1E"/>
    <w:rsid w:val="00480A6D"/>
    <w:rsid w:val="00481102"/>
    <w:rsid w:val="00483D54"/>
    <w:rsid w:val="00483F47"/>
    <w:rsid w:val="004845F2"/>
    <w:rsid w:val="00486034"/>
    <w:rsid w:val="00490D86"/>
    <w:rsid w:val="004925A6"/>
    <w:rsid w:val="0049377D"/>
    <w:rsid w:val="0049486D"/>
    <w:rsid w:val="00494E5E"/>
    <w:rsid w:val="004957E6"/>
    <w:rsid w:val="00495886"/>
    <w:rsid w:val="004959A8"/>
    <w:rsid w:val="00495BB1"/>
    <w:rsid w:val="00495CF5"/>
    <w:rsid w:val="004A0A71"/>
    <w:rsid w:val="004A2840"/>
    <w:rsid w:val="004A5A59"/>
    <w:rsid w:val="004B5014"/>
    <w:rsid w:val="004B5E4E"/>
    <w:rsid w:val="004B6B70"/>
    <w:rsid w:val="004C0DF5"/>
    <w:rsid w:val="004C1AEB"/>
    <w:rsid w:val="004C7B7A"/>
    <w:rsid w:val="004D0C13"/>
    <w:rsid w:val="004D0FEE"/>
    <w:rsid w:val="004E01C1"/>
    <w:rsid w:val="004E08CF"/>
    <w:rsid w:val="004E1D8C"/>
    <w:rsid w:val="004E2C33"/>
    <w:rsid w:val="004E4F84"/>
    <w:rsid w:val="004E5451"/>
    <w:rsid w:val="004E5994"/>
    <w:rsid w:val="004E6D3D"/>
    <w:rsid w:val="004E7788"/>
    <w:rsid w:val="004F2558"/>
    <w:rsid w:val="004F2D41"/>
    <w:rsid w:val="004F6007"/>
    <w:rsid w:val="004F67A0"/>
    <w:rsid w:val="004F6E52"/>
    <w:rsid w:val="005013D9"/>
    <w:rsid w:val="00501C20"/>
    <w:rsid w:val="00501DF2"/>
    <w:rsid w:val="005047AA"/>
    <w:rsid w:val="00504F38"/>
    <w:rsid w:val="00511F96"/>
    <w:rsid w:val="005130C4"/>
    <w:rsid w:val="005152E2"/>
    <w:rsid w:val="005154EE"/>
    <w:rsid w:val="00515700"/>
    <w:rsid w:val="00515725"/>
    <w:rsid w:val="005161E0"/>
    <w:rsid w:val="005172E6"/>
    <w:rsid w:val="00520874"/>
    <w:rsid w:val="005211AD"/>
    <w:rsid w:val="0052501A"/>
    <w:rsid w:val="00525259"/>
    <w:rsid w:val="00525D11"/>
    <w:rsid w:val="00526698"/>
    <w:rsid w:val="00530451"/>
    <w:rsid w:val="005350D1"/>
    <w:rsid w:val="00537450"/>
    <w:rsid w:val="005431D6"/>
    <w:rsid w:val="00544B58"/>
    <w:rsid w:val="00546089"/>
    <w:rsid w:val="00550A11"/>
    <w:rsid w:val="00551E97"/>
    <w:rsid w:val="0055291E"/>
    <w:rsid w:val="00553C38"/>
    <w:rsid w:val="00554CB8"/>
    <w:rsid w:val="00554DC4"/>
    <w:rsid w:val="00556DAF"/>
    <w:rsid w:val="00557344"/>
    <w:rsid w:val="00560137"/>
    <w:rsid w:val="0056154C"/>
    <w:rsid w:val="00564EFD"/>
    <w:rsid w:val="00565582"/>
    <w:rsid w:val="00565647"/>
    <w:rsid w:val="00565C29"/>
    <w:rsid w:val="00566722"/>
    <w:rsid w:val="00566C74"/>
    <w:rsid w:val="005672FA"/>
    <w:rsid w:val="005700B0"/>
    <w:rsid w:val="00571576"/>
    <w:rsid w:val="00571F63"/>
    <w:rsid w:val="00571FF8"/>
    <w:rsid w:val="00574803"/>
    <w:rsid w:val="00574D3E"/>
    <w:rsid w:val="00576719"/>
    <w:rsid w:val="00580670"/>
    <w:rsid w:val="00581AC6"/>
    <w:rsid w:val="00582A1E"/>
    <w:rsid w:val="00584C11"/>
    <w:rsid w:val="0058785E"/>
    <w:rsid w:val="005902B9"/>
    <w:rsid w:val="005905B3"/>
    <w:rsid w:val="00591B15"/>
    <w:rsid w:val="00593D45"/>
    <w:rsid w:val="00594407"/>
    <w:rsid w:val="00595413"/>
    <w:rsid w:val="00595C02"/>
    <w:rsid w:val="00596163"/>
    <w:rsid w:val="0059660F"/>
    <w:rsid w:val="005A0965"/>
    <w:rsid w:val="005A44A1"/>
    <w:rsid w:val="005A6816"/>
    <w:rsid w:val="005A6C39"/>
    <w:rsid w:val="005A72AD"/>
    <w:rsid w:val="005A7E04"/>
    <w:rsid w:val="005B03CE"/>
    <w:rsid w:val="005B09E1"/>
    <w:rsid w:val="005B1574"/>
    <w:rsid w:val="005B1A71"/>
    <w:rsid w:val="005B292C"/>
    <w:rsid w:val="005B2C20"/>
    <w:rsid w:val="005B54ED"/>
    <w:rsid w:val="005C06A9"/>
    <w:rsid w:val="005C2007"/>
    <w:rsid w:val="005C4FA9"/>
    <w:rsid w:val="005C55BA"/>
    <w:rsid w:val="005C6F17"/>
    <w:rsid w:val="005D0D14"/>
    <w:rsid w:val="005D6724"/>
    <w:rsid w:val="005E1DC7"/>
    <w:rsid w:val="005E4079"/>
    <w:rsid w:val="005E6F32"/>
    <w:rsid w:val="005F09E6"/>
    <w:rsid w:val="005F12D7"/>
    <w:rsid w:val="005F5864"/>
    <w:rsid w:val="005F5B26"/>
    <w:rsid w:val="005F767F"/>
    <w:rsid w:val="005F7BA7"/>
    <w:rsid w:val="006005EA"/>
    <w:rsid w:val="00602291"/>
    <w:rsid w:val="00603AC7"/>
    <w:rsid w:val="00605334"/>
    <w:rsid w:val="00605439"/>
    <w:rsid w:val="00610DDC"/>
    <w:rsid w:val="0061221A"/>
    <w:rsid w:val="00612351"/>
    <w:rsid w:val="00614500"/>
    <w:rsid w:val="00615AD1"/>
    <w:rsid w:val="00622530"/>
    <w:rsid w:val="00622C5D"/>
    <w:rsid w:val="00623694"/>
    <w:rsid w:val="00623BD7"/>
    <w:rsid w:val="00624DBD"/>
    <w:rsid w:val="006253FE"/>
    <w:rsid w:val="00625479"/>
    <w:rsid w:val="006256D1"/>
    <w:rsid w:val="006257F9"/>
    <w:rsid w:val="006263D6"/>
    <w:rsid w:val="00626AD3"/>
    <w:rsid w:val="0063258D"/>
    <w:rsid w:val="006328ED"/>
    <w:rsid w:val="0063307B"/>
    <w:rsid w:val="00636E32"/>
    <w:rsid w:val="00637754"/>
    <w:rsid w:val="0064141B"/>
    <w:rsid w:val="0064268A"/>
    <w:rsid w:val="00643892"/>
    <w:rsid w:val="00647823"/>
    <w:rsid w:val="006504AA"/>
    <w:rsid w:val="00652666"/>
    <w:rsid w:val="00652A9A"/>
    <w:rsid w:val="006535C5"/>
    <w:rsid w:val="00654196"/>
    <w:rsid w:val="006555E6"/>
    <w:rsid w:val="006558E4"/>
    <w:rsid w:val="0065603B"/>
    <w:rsid w:val="00656162"/>
    <w:rsid w:val="00657AFF"/>
    <w:rsid w:val="0066026E"/>
    <w:rsid w:val="00660750"/>
    <w:rsid w:val="006657A5"/>
    <w:rsid w:val="00665BED"/>
    <w:rsid w:val="00666996"/>
    <w:rsid w:val="0067055E"/>
    <w:rsid w:val="00672013"/>
    <w:rsid w:val="00672140"/>
    <w:rsid w:val="0067224C"/>
    <w:rsid w:val="0067234E"/>
    <w:rsid w:val="00672B08"/>
    <w:rsid w:val="00673420"/>
    <w:rsid w:val="006753DF"/>
    <w:rsid w:val="006805E1"/>
    <w:rsid w:val="00683548"/>
    <w:rsid w:val="006843B8"/>
    <w:rsid w:val="00684808"/>
    <w:rsid w:val="00685209"/>
    <w:rsid w:val="0068638D"/>
    <w:rsid w:val="00690A0B"/>
    <w:rsid w:val="006923D3"/>
    <w:rsid w:val="00693178"/>
    <w:rsid w:val="006A0C9C"/>
    <w:rsid w:val="006A3603"/>
    <w:rsid w:val="006A5BA6"/>
    <w:rsid w:val="006A5C76"/>
    <w:rsid w:val="006A6B7D"/>
    <w:rsid w:val="006B1209"/>
    <w:rsid w:val="006B20AD"/>
    <w:rsid w:val="006B3CBC"/>
    <w:rsid w:val="006B7082"/>
    <w:rsid w:val="006B7DAB"/>
    <w:rsid w:val="006C0C09"/>
    <w:rsid w:val="006C17B0"/>
    <w:rsid w:val="006C20A6"/>
    <w:rsid w:val="006C789E"/>
    <w:rsid w:val="006D0413"/>
    <w:rsid w:val="006D0693"/>
    <w:rsid w:val="006D1B70"/>
    <w:rsid w:val="006D4479"/>
    <w:rsid w:val="006D4D8B"/>
    <w:rsid w:val="006D67A6"/>
    <w:rsid w:val="006D6E3A"/>
    <w:rsid w:val="006D721A"/>
    <w:rsid w:val="006D7ECA"/>
    <w:rsid w:val="006D7F12"/>
    <w:rsid w:val="006E0658"/>
    <w:rsid w:val="006E31F1"/>
    <w:rsid w:val="006E3C97"/>
    <w:rsid w:val="006E4F77"/>
    <w:rsid w:val="006E50D5"/>
    <w:rsid w:val="006E5586"/>
    <w:rsid w:val="006F0247"/>
    <w:rsid w:val="006F1179"/>
    <w:rsid w:val="006F1BAD"/>
    <w:rsid w:val="006F72F3"/>
    <w:rsid w:val="00704C66"/>
    <w:rsid w:val="007050FD"/>
    <w:rsid w:val="007103EC"/>
    <w:rsid w:val="007120C4"/>
    <w:rsid w:val="007167C9"/>
    <w:rsid w:val="007214DF"/>
    <w:rsid w:val="0072413E"/>
    <w:rsid w:val="007241A0"/>
    <w:rsid w:val="00724447"/>
    <w:rsid w:val="00724C02"/>
    <w:rsid w:val="0073039C"/>
    <w:rsid w:val="00731AE5"/>
    <w:rsid w:val="00733ACD"/>
    <w:rsid w:val="007356BA"/>
    <w:rsid w:val="007357A9"/>
    <w:rsid w:val="00740CF5"/>
    <w:rsid w:val="00741849"/>
    <w:rsid w:val="007432C7"/>
    <w:rsid w:val="00744120"/>
    <w:rsid w:val="007442C1"/>
    <w:rsid w:val="00744D85"/>
    <w:rsid w:val="0074586B"/>
    <w:rsid w:val="00746822"/>
    <w:rsid w:val="00752015"/>
    <w:rsid w:val="0075372B"/>
    <w:rsid w:val="007543E6"/>
    <w:rsid w:val="0075690E"/>
    <w:rsid w:val="00756D62"/>
    <w:rsid w:val="007619A1"/>
    <w:rsid w:val="00761CFF"/>
    <w:rsid w:val="00761FB3"/>
    <w:rsid w:val="007625FD"/>
    <w:rsid w:val="00762E9E"/>
    <w:rsid w:val="00764B47"/>
    <w:rsid w:val="007655EB"/>
    <w:rsid w:val="0076591E"/>
    <w:rsid w:val="00766105"/>
    <w:rsid w:val="00766369"/>
    <w:rsid w:val="00767159"/>
    <w:rsid w:val="00767244"/>
    <w:rsid w:val="00770202"/>
    <w:rsid w:val="00770F5A"/>
    <w:rsid w:val="007713D8"/>
    <w:rsid w:val="00771A3D"/>
    <w:rsid w:val="00771B09"/>
    <w:rsid w:val="007730EF"/>
    <w:rsid w:val="0077619B"/>
    <w:rsid w:val="007779E8"/>
    <w:rsid w:val="00781089"/>
    <w:rsid w:val="00781258"/>
    <w:rsid w:val="0078252A"/>
    <w:rsid w:val="007847F6"/>
    <w:rsid w:val="007848AB"/>
    <w:rsid w:val="007850A6"/>
    <w:rsid w:val="00786B7D"/>
    <w:rsid w:val="007908A6"/>
    <w:rsid w:val="0079093B"/>
    <w:rsid w:val="0079180B"/>
    <w:rsid w:val="00791F08"/>
    <w:rsid w:val="007927DA"/>
    <w:rsid w:val="00794308"/>
    <w:rsid w:val="00794BF9"/>
    <w:rsid w:val="007A0EAE"/>
    <w:rsid w:val="007A1478"/>
    <w:rsid w:val="007A1787"/>
    <w:rsid w:val="007A2A76"/>
    <w:rsid w:val="007A2BFC"/>
    <w:rsid w:val="007A3442"/>
    <w:rsid w:val="007A34B0"/>
    <w:rsid w:val="007A3631"/>
    <w:rsid w:val="007A65C5"/>
    <w:rsid w:val="007A6E96"/>
    <w:rsid w:val="007A6F7B"/>
    <w:rsid w:val="007B1607"/>
    <w:rsid w:val="007B203D"/>
    <w:rsid w:val="007B3132"/>
    <w:rsid w:val="007B429D"/>
    <w:rsid w:val="007B4F57"/>
    <w:rsid w:val="007B561D"/>
    <w:rsid w:val="007B61AB"/>
    <w:rsid w:val="007C1DE8"/>
    <w:rsid w:val="007C37D0"/>
    <w:rsid w:val="007D01D7"/>
    <w:rsid w:val="007D1A36"/>
    <w:rsid w:val="007D41D8"/>
    <w:rsid w:val="007D6E9A"/>
    <w:rsid w:val="007D7068"/>
    <w:rsid w:val="007D768C"/>
    <w:rsid w:val="007E008C"/>
    <w:rsid w:val="007E467F"/>
    <w:rsid w:val="007E5CA5"/>
    <w:rsid w:val="007F27C2"/>
    <w:rsid w:val="007F413F"/>
    <w:rsid w:val="007F6611"/>
    <w:rsid w:val="007F721E"/>
    <w:rsid w:val="00802CAA"/>
    <w:rsid w:val="008032EA"/>
    <w:rsid w:val="00803BF7"/>
    <w:rsid w:val="0080587F"/>
    <w:rsid w:val="00805EA7"/>
    <w:rsid w:val="008061C0"/>
    <w:rsid w:val="0080659C"/>
    <w:rsid w:val="0080671C"/>
    <w:rsid w:val="0080748F"/>
    <w:rsid w:val="00810502"/>
    <w:rsid w:val="00812298"/>
    <w:rsid w:val="00813110"/>
    <w:rsid w:val="0081694B"/>
    <w:rsid w:val="0082047A"/>
    <w:rsid w:val="00820E7F"/>
    <w:rsid w:val="00821D02"/>
    <w:rsid w:val="008222D7"/>
    <w:rsid w:val="00822B8A"/>
    <w:rsid w:val="00822F6E"/>
    <w:rsid w:val="00825998"/>
    <w:rsid w:val="00826B49"/>
    <w:rsid w:val="00830A72"/>
    <w:rsid w:val="00831159"/>
    <w:rsid w:val="008313AF"/>
    <w:rsid w:val="0083155E"/>
    <w:rsid w:val="00833425"/>
    <w:rsid w:val="00833446"/>
    <w:rsid w:val="0083500B"/>
    <w:rsid w:val="0083668F"/>
    <w:rsid w:val="00836726"/>
    <w:rsid w:val="00837596"/>
    <w:rsid w:val="00837E94"/>
    <w:rsid w:val="00840979"/>
    <w:rsid w:val="008411AB"/>
    <w:rsid w:val="0085035B"/>
    <w:rsid w:val="008538D1"/>
    <w:rsid w:val="008548A4"/>
    <w:rsid w:val="00854BE2"/>
    <w:rsid w:val="00854F51"/>
    <w:rsid w:val="008566E4"/>
    <w:rsid w:val="008567AA"/>
    <w:rsid w:val="00856C45"/>
    <w:rsid w:val="008617F4"/>
    <w:rsid w:val="00862EFE"/>
    <w:rsid w:val="00863D4D"/>
    <w:rsid w:val="00863EBD"/>
    <w:rsid w:val="00864568"/>
    <w:rsid w:val="008652C2"/>
    <w:rsid w:val="00867201"/>
    <w:rsid w:val="00871EC0"/>
    <w:rsid w:val="00874572"/>
    <w:rsid w:val="0087709A"/>
    <w:rsid w:val="0087788E"/>
    <w:rsid w:val="00880664"/>
    <w:rsid w:val="008832A3"/>
    <w:rsid w:val="00884C5A"/>
    <w:rsid w:val="00884F15"/>
    <w:rsid w:val="008859EC"/>
    <w:rsid w:val="00885BCA"/>
    <w:rsid w:val="00887160"/>
    <w:rsid w:val="008873EA"/>
    <w:rsid w:val="00891A30"/>
    <w:rsid w:val="0089269E"/>
    <w:rsid w:val="0089519D"/>
    <w:rsid w:val="00895EC8"/>
    <w:rsid w:val="00896AAE"/>
    <w:rsid w:val="008A04BA"/>
    <w:rsid w:val="008A0CE0"/>
    <w:rsid w:val="008A1406"/>
    <w:rsid w:val="008A182E"/>
    <w:rsid w:val="008A3118"/>
    <w:rsid w:val="008A39E4"/>
    <w:rsid w:val="008A4978"/>
    <w:rsid w:val="008A5DDB"/>
    <w:rsid w:val="008B02A1"/>
    <w:rsid w:val="008B2DE8"/>
    <w:rsid w:val="008B378A"/>
    <w:rsid w:val="008B52FC"/>
    <w:rsid w:val="008B58C0"/>
    <w:rsid w:val="008B6BDC"/>
    <w:rsid w:val="008B6C47"/>
    <w:rsid w:val="008B6DB3"/>
    <w:rsid w:val="008B76E6"/>
    <w:rsid w:val="008B7C0A"/>
    <w:rsid w:val="008B7CA1"/>
    <w:rsid w:val="008C1F07"/>
    <w:rsid w:val="008C2454"/>
    <w:rsid w:val="008C49A0"/>
    <w:rsid w:val="008C4C91"/>
    <w:rsid w:val="008C6CC5"/>
    <w:rsid w:val="008C7A2A"/>
    <w:rsid w:val="008C7D00"/>
    <w:rsid w:val="008D3161"/>
    <w:rsid w:val="008D3AD0"/>
    <w:rsid w:val="008D5919"/>
    <w:rsid w:val="008D7E01"/>
    <w:rsid w:val="008E1502"/>
    <w:rsid w:val="008E150C"/>
    <w:rsid w:val="008E374C"/>
    <w:rsid w:val="008E3E87"/>
    <w:rsid w:val="008E423E"/>
    <w:rsid w:val="008E50A7"/>
    <w:rsid w:val="008F0A0E"/>
    <w:rsid w:val="008F0DAD"/>
    <w:rsid w:val="008F1A9C"/>
    <w:rsid w:val="008F3F22"/>
    <w:rsid w:val="00902D03"/>
    <w:rsid w:val="00907FD8"/>
    <w:rsid w:val="009101DB"/>
    <w:rsid w:val="009127E0"/>
    <w:rsid w:val="009168D8"/>
    <w:rsid w:val="0091750B"/>
    <w:rsid w:val="00921A30"/>
    <w:rsid w:val="00921EA9"/>
    <w:rsid w:val="0092259F"/>
    <w:rsid w:val="009248A8"/>
    <w:rsid w:val="009267FD"/>
    <w:rsid w:val="00926C73"/>
    <w:rsid w:val="009270A9"/>
    <w:rsid w:val="009276CE"/>
    <w:rsid w:val="00934649"/>
    <w:rsid w:val="00935271"/>
    <w:rsid w:val="00935CC7"/>
    <w:rsid w:val="00936B46"/>
    <w:rsid w:val="00936D2A"/>
    <w:rsid w:val="00936F87"/>
    <w:rsid w:val="009417EE"/>
    <w:rsid w:val="00941F6C"/>
    <w:rsid w:val="00942997"/>
    <w:rsid w:val="00942A3E"/>
    <w:rsid w:val="00944E38"/>
    <w:rsid w:val="00952F07"/>
    <w:rsid w:val="009554BF"/>
    <w:rsid w:val="00955BCD"/>
    <w:rsid w:val="009564DF"/>
    <w:rsid w:val="00957E09"/>
    <w:rsid w:val="0096003A"/>
    <w:rsid w:val="0096064A"/>
    <w:rsid w:val="00961A23"/>
    <w:rsid w:val="00963ADF"/>
    <w:rsid w:val="00964B95"/>
    <w:rsid w:val="00967D1D"/>
    <w:rsid w:val="00970052"/>
    <w:rsid w:val="00970B6A"/>
    <w:rsid w:val="00970E34"/>
    <w:rsid w:val="0097315E"/>
    <w:rsid w:val="009740C3"/>
    <w:rsid w:val="009802D2"/>
    <w:rsid w:val="0098227C"/>
    <w:rsid w:val="00984982"/>
    <w:rsid w:val="00984F25"/>
    <w:rsid w:val="0098668A"/>
    <w:rsid w:val="00986717"/>
    <w:rsid w:val="009868F6"/>
    <w:rsid w:val="00986B90"/>
    <w:rsid w:val="0098765C"/>
    <w:rsid w:val="009915EC"/>
    <w:rsid w:val="00991CE3"/>
    <w:rsid w:val="00993318"/>
    <w:rsid w:val="0099538D"/>
    <w:rsid w:val="00995B5E"/>
    <w:rsid w:val="00997E33"/>
    <w:rsid w:val="009A01F3"/>
    <w:rsid w:val="009A2833"/>
    <w:rsid w:val="009A3C13"/>
    <w:rsid w:val="009A5053"/>
    <w:rsid w:val="009A6CFC"/>
    <w:rsid w:val="009B181C"/>
    <w:rsid w:val="009B2042"/>
    <w:rsid w:val="009B3C25"/>
    <w:rsid w:val="009B3E6B"/>
    <w:rsid w:val="009B4111"/>
    <w:rsid w:val="009B7C94"/>
    <w:rsid w:val="009B7FF7"/>
    <w:rsid w:val="009C080C"/>
    <w:rsid w:val="009C190C"/>
    <w:rsid w:val="009C2CB1"/>
    <w:rsid w:val="009C4F7B"/>
    <w:rsid w:val="009C560D"/>
    <w:rsid w:val="009C7A38"/>
    <w:rsid w:val="009C7EB0"/>
    <w:rsid w:val="009D0F73"/>
    <w:rsid w:val="009D1ABB"/>
    <w:rsid w:val="009D26C1"/>
    <w:rsid w:val="009D45C2"/>
    <w:rsid w:val="009D588B"/>
    <w:rsid w:val="009D608A"/>
    <w:rsid w:val="009D687A"/>
    <w:rsid w:val="009E06AD"/>
    <w:rsid w:val="009E1718"/>
    <w:rsid w:val="009E1DCE"/>
    <w:rsid w:val="009E2589"/>
    <w:rsid w:val="009E3A53"/>
    <w:rsid w:val="009E5047"/>
    <w:rsid w:val="009E562E"/>
    <w:rsid w:val="009E66D5"/>
    <w:rsid w:val="009E7C45"/>
    <w:rsid w:val="009E7DF0"/>
    <w:rsid w:val="009F01C4"/>
    <w:rsid w:val="009F0428"/>
    <w:rsid w:val="009F04F7"/>
    <w:rsid w:val="009F318D"/>
    <w:rsid w:val="009F460A"/>
    <w:rsid w:val="009F4E0C"/>
    <w:rsid w:val="009F4E50"/>
    <w:rsid w:val="009F59BB"/>
    <w:rsid w:val="009F6F28"/>
    <w:rsid w:val="00A017E4"/>
    <w:rsid w:val="00A018A1"/>
    <w:rsid w:val="00A018A2"/>
    <w:rsid w:val="00A025B1"/>
    <w:rsid w:val="00A03609"/>
    <w:rsid w:val="00A04AF6"/>
    <w:rsid w:val="00A054CC"/>
    <w:rsid w:val="00A0717F"/>
    <w:rsid w:val="00A07525"/>
    <w:rsid w:val="00A07A1A"/>
    <w:rsid w:val="00A07E3A"/>
    <w:rsid w:val="00A11159"/>
    <w:rsid w:val="00A113CC"/>
    <w:rsid w:val="00A13095"/>
    <w:rsid w:val="00A1384F"/>
    <w:rsid w:val="00A15631"/>
    <w:rsid w:val="00A163E0"/>
    <w:rsid w:val="00A23A46"/>
    <w:rsid w:val="00A26497"/>
    <w:rsid w:val="00A264B0"/>
    <w:rsid w:val="00A3175E"/>
    <w:rsid w:val="00A31A27"/>
    <w:rsid w:val="00A3216F"/>
    <w:rsid w:val="00A32639"/>
    <w:rsid w:val="00A33D8D"/>
    <w:rsid w:val="00A348E9"/>
    <w:rsid w:val="00A35463"/>
    <w:rsid w:val="00A35D5F"/>
    <w:rsid w:val="00A36118"/>
    <w:rsid w:val="00A36524"/>
    <w:rsid w:val="00A407BC"/>
    <w:rsid w:val="00A41D8A"/>
    <w:rsid w:val="00A42F7E"/>
    <w:rsid w:val="00A433CC"/>
    <w:rsid w:val="00A4352D"/>
    <w:rsid w:val="00A4408A"/>
    <w:rsid w:val="00A46F63"/>
    <w:rsid w:val="00A50724"/>
    <w:rsid w:val="00A50E1B"/>
    <w:rsid w:val="00A510BB"/>
    <w:rsid w:val="00A53064"/>
    <w:rsid w:val="00A55033"/>
    <w:rsid w:val="00A55626"/>
    <w:rsid w:val="00A570FE"/>
    <w:rsid w:val="00A575AD"/>
    <w:rsid w:val="00A57CE6"/>
    <w:rsid w:val="00A61422"/>
    <w:rsid w:val="00A6162B"/>
    <w:rsid w:val="00A62AE9"/>
    <w:rsid w:val="00A63C08"/>
    <w:rsid w:val="00A65546"/>
    <w:rsid w:val="00A679C8"/>
    <w:rsid w:val="00A70722"/>
    <w:rsid w:val="00A73BCE"/>
    <w:rsid w:val="00A76A66"/>
    <w:rsid w:val="00A80BEE"/>
    <w:rsid w:val="00A81476"/>
    <w:rsid w:val="00A81BD3"/>
    <w:rsid w:val="00A826D5"/>
    <w:rsid w:val="00A843DF"/>
    <w:rsid w:val="00A8445E"/>
    <w:rsid w:val="00A87074"/>
    <w:rsid w:val="00A9111E"/>
    <w:rsid w:val="00A919C8"/>
    <w:rsid w:val="00A922CA"/>
    <w:rsid w:val="00A94DC8"/>
    <w:rsid w:val="00A95000"/>
    <w:rsid w:val="00A9501D"/>
    <w:rsid w:val="00A967F5"/>
    <w:rsid w:val="00A9728E"/>
    <w:rsid w:val="00AA2E53"/>
    <w:rsid w:val="00AA3ECF"/>
    <w:rsid w:val="00AA5CCA"/>
    <w:rsid w:val="00AA61D9"/>
    <w:rsid w:val="00AB09EA"/>
    <w:rsid w:val="00AB154E"/>
    <w:rsid w:val="00AB1831"/>
    <w:rsid w:val="00AB2276"/>
    <w:rsid w:val="00AB38F6"/>
    <w:rsid w:val="00AB3D8E"/>
    <w:rsid w:val="00AB575C"/>
    <w:rsid w:val="00AB5A14"/>
    <w:rsid w:val="00AB5F9F"/>
    <w:rsid w:val="00AB7B06"/>
    <w:rsid w:val="00AC0F7E"/>
    <w:rsid w:val="00AC13BD"/>
    <w:rsid w:val="00AC18B2"/>
    <w:rsid w:val="00AC1DCB"/>
    <w:rsid w:val="00AC2C22"/>
    <w:rsid w:val="00AC3F41"/>
    <w:rsid w:val="00AC43D0"/>
    <w:rsid w:val="00AC535E"/>
    <w:rsid w:val="00AC6C4E"/>
    <w:rsid w:val="00AD01B8"/>
    <w:rsid w:val="00AD151D"/>
    <w:rsid w:val="00AD3E2B"/>
    <w:rsid w:val="00AD51C9"/>
    <w:rsid w:val="00AD657A"/>
    <w:rsid w:val="00AD6AB5"/>
    <w:rsid w:val="00AE0F85"/>
    <w:rsid w:val="00AE178A"/>
    <w:rsid w:val="00AE1DFA"/>
    <w:rsid w:val="00AE1EA6"/>
    <w:rsid w:val="00AE25B7"/>
    <w:rsid w:val="00AE4BA6"/>
    <w:rsid w:val="00AE4BF4"/>
    <w:rsid w:val="00AE715D"/>
    <w:rsid w:val="00AF1CCB"/>
    <w:rsid w:val="00AF1FA1"/>
    <w:rsid w:val="00AF4642"/>
    <w:rsid w:val="00B009D3"/>
    <w:rsid w:val="00B04282"/>
    <w:rsid w:val="00B05185"/>
    <w:rsid w:val="00B05EE2"/>
    <w:rsid w:val="00B07494"/>
    <w:rsid w:val="00B102C0"/>
    <w:rsid w:val="00B106C1"/>
    <w:rsid w:val="00B120B0"/>
    <w:rsid w:val="00B13E12"/>
    <w:rsid w:val="00B14EA0"/>
    <w:rsid w:val="00B154CC"/>
    <w:rsid w:val="00B164E4"/>
    <w:rsid w:val="00B20C34"/>
    <w:rsid w:val="00B21274"/>
    <w:rsid w:val="00B212B8"/>
    <w:rsid w:val="00B2148A"/>
    <w:rsid w:val="00B23B3F"/>
    <w:rsid w:val="00B254C2"/>
    <w:rsid w:val="00B255F4"/>
    <w:rsid w:val="00B25CE5"/>
    <w:rsid w:val="00B263FB"/>
    <w:rsid w:val="00B27C0E"/>
    <w:rsid w:val="00B27C60"/>
    <w:rsid w:val="00B27DCD"/>
    <w:rsid w:val="00B31CA9"/>
    <w:rsid w:val="00B328AA"/>
    <w:rsid w:val="00B34A23"/>
    <w:rsid w:val="00B3683A"/>
    <w:rsid w:val="00B36A20"/>
    <w:rsid w:val="00B4076A"/>
    <w:rsid w:val="00B40909"/>
    <w:rsid w:val="00B410EA"/>
    <w:rsid w:val="00B418A9"/>
    <w:rsid w:val="00B41A72"/>
    <w:rsid w:val="00B41B46"/>
    <w:rsid w:val="00B429DD"/>
    <w:rsid w:val="00B44009"/>
    <w:rsid w:val="00B44A6E"/>
    <w:rsid w:val="00B45090"/>
    <w:rsid w:val="00B45C08"/>
    <w:rsid w:val="00B45D74"/>
    <w:rsid w:val="00B470FB"/>
    <w:rsid w:val="00B50904"/>
    <w:rsid w:val="00B51CFE"/>
    <w:rsid w:val="00B53021"/>
    <w:rsid w:val="00B543EF"/>
    <w:rsid w:val="00B56E70"/>
    <w:rsid w:val="00B57A9A"/>
    <w:rsid w:val="00B606AE"/>
    <w:rsid w:val="00B64743"/>
    <w:rsid w:val="00B6490D"/>
    <w:rsid w:val="00B670EC"/>
    <w:rsid w:val="00B67F37"/>
    <w:rsid w:val="00B70A77"/>
    <w:rsid w:val="00B71025"/>
    <w:rsid w:val="00B7201A"/>
    <w:rsid w:val="00B72E5A"/>
    <w:rsid w:val="00B73A9F"/>
    <w:rsid w:val="00B73C87"/>
    <w:rsid w:val="00B73D4E"/>
    <w:rsid w:val="00B742DB"/>
    <w:rsid w:val="00B8234F"/>
    <w:rsid w:val="00B8306D"/>
    <w:rsid w:val="00B8570B"/>
    <w:rsid w:val="00B86BF0"/>
    <w:rsid w:val="00B8795C"/>
    <w:rsid w:val="00B90C1E"/>
    <w:rsid w:val="00B9197D"/>
    <w:rsid w:val="00B922E6"/>
    <w:rsid w:val="00B932F9"/>
    <w:rsid w:val="00B93E59"/>
    <w:rsid w:val="00B95A78"/>
    <w:rsid w:val="00B96F98"/>
    <w:rsid w:val="00B978BC"/>
    <w:rsid w:val="00B97923"/>
    <w:rsid w:val="00BA21D5"/>
    <w:rsid w:val="00BA4543"/>
    <w:rsid w:val="00BA47A6"/>
    <w:rsid w:val="00BA5F0A"/>
    <w:rsid w:val="00BA7822"/>
    <w:rsid w:val="00BB2EEB"/>
    <w:rsid w:val="00BB3255"/>
    <w:rsid w:val="00BB6A84"/>
    <w:rsid w:val="00BB73FE"/>
    <w:rsid w:val="00BC0280"/>
    <w:rsid w:val="00BC2AD3"/>
    <w:rsid w:val="00BC31BF"/>
    <w:rsid w:val="00BC6AFE"/>
    <w:rsid w:val="00BD0091"/>
    <w:rsid w:val="00BD0BB2"/>
    <w:rsid w:val="00BD10EA"/>
    <w:rsid w:val="00BD163F"/>
    <w:rsid w:val="00BD1C88"/>
    <w:rsid w:val="00BD2CFF"/>
    <w:rsid w:val="00BD3002"/>
    <w:rsid w:val="00BD43E1"/>
    <w:rsid w:val="00BE1B3F"/>
    <w:rsid w:val="00BE5FC0"/>
    <w:rsid w:val="00BE6D3B"/>
    <w:rsid w:val="00BF03DF"/>
    <w:rsid w:val="00BF0B18"/>
    <w:rsid w:val="00BF0CCA"/>
    <w:rsid w:val="00BF303C"/>
    <w:rsid w:val="00BF4EB6"/>
    <w:rsid w:val="00BF56F7"/>
    <w:rsid w:val="00BF7426"/>
    <w:rsid w:val="00BF770F"/>
    <w:rsid w:val="00BF7FF2"/>
    <w:rsid w:val="00C00684"/>
    <w:rsid w:val="00C024E7"/>
    <w:rsid w:val="00C026D7"/>
    <w:rsid w:val="00C053D2"/>
    <w:rsid w:val="00C05EC2"/>
    <w:rsid w:val="00C116C5"/>
    <w:rsid w:val="00C162F0"/>
    <w:rsid w:val="00C20549"/>
    <w:rsid w:val="00C20D4F"/>
    <w:rsid w:val="00C2233E"/>
    <w:rsid w:val="00C235F8"/>
    <w:rsid w:val="00C2702D"/>
    <w:rsid w:val="00C2757B"/>
    <w:rsid w:val="00C27672"/>
    <w:rsid w:val="00C278CE"/>
    <w:rsid w:val="00C30714"/>
    <w:rsid w:val="00C3117D"/>
    <w:rsid w:val="00C318B0"/>
    <w:rsid w:val="00C328D6"/>
    <w:rsid w:val="00C329C9"/>
    <w:rsid w:val="00C34586"/>
    <w:rsid w:val="00C35EC7"/>
    <w:rsid w:val="00C36AF3"/>
    <w:rsid w:val="00C3776E"/>
    <w:rsid w:val="00C37D7E"/>
    <w:rsid w:val="00C37DE5"/>
    <w:rsid w:val="00C408AE"/>
    <w:rsid w:val="00C419E0"/>
    <w:rsid w:val="00C42E33"/>
    <w:rsid w:val="00C43A5E"/>
    <w:rsid w:val="00C45E6C"/>
    <w:rsid w:val="00C46334"/>
    <w:rsid w:val="00C47177"/>
    <w:rsid w:val="00C47634"/>
    <w:rsid w:val="00C4798A"/>
    <w:rsid w:val="00C503DF"/>
    <w:rsid w:val="00C50CCC"/>
    <w:rsid w:val="00C50E6E"/>
    <w:rsid w:val="00C51022"/>
    <w:rsid w:val="00C51ADE"/>
    <w:rsid w:val="00C57867"/>
    <w:rsid w:val="00C61A09"/>
    <w:rsid w:val="00C61E40"/>
    <w:rsid w:val="00C6287F"/>
    <w:rsid w:val="00C633EF"/>
    <w:rsid w:val="00C63805"/>
    <w:rsid w:val="00C63B02"/>
    <w:rsid w:val="00C6619A"/>
    <w:rsid w:val="00C66289"/>
    <w:rsid w:val="00C66B45"/>
    <w:rsid w:val="00C70ABC"/>
    <w:rsid w:val="00C70B9C"/>
    <w:rsid w:val="00C71E6B"/>
    <w:rsid w:val="00C71EF1"/>
    <w:rsid w:val="00C734BE"/>
    <w:rsid w:val="00C73D2C"/>
    <w:rsid w:val="00C74277"/>
    <w:rsid w:val="00C75C4D"/>
    <w:rsid w:val="00C7757E"/>
    <w:rsid w:val="00C837BB"/>
    <w:rsid w:val="00C83D1E"/>
    <w:rsid w:val="00C855D7"/>
    <w:rsid w:val="00C8590D"/>
    <w:rsid w:val="00C860B6"/>
    <w:rsid w:val="00C87669"/>
    <w:rsid w:val="00C87B55"/>
    <w:rsid w:val="00C928BA"/>
    <w:rsid w:val="00C92962"/>
    <w:rsid w:val="00C94C70"/>
    <w:rsid w:val="00CA031D"/>
    <w:rsid w:val="00CA07C5"/>
    <w:rsid w:val="00CA10F9"/>
    <w:rsid w:val="00CA15F2"/>
    <w:rsid w:val="00CA70E8"/>
    <w:rsid w:val="00CA718A"/>
    <w:rsid w:val="00CB0216"/>
    <w:rsid w:val="00CB090A"/>
    <w:rsid w:val="00CB323D"/>
    <w:rsid w:val="00CB3289"/>
    <w:rsid w:val="00CB3835"/>
    <w:rsid w:val="00CB52FB"/>
    <w:rsid w:val="00CB64CA"/>
    <w:rsid w:val="00CB6894"/>
    <w:rsid w:val="00CC011C"/>
    <w:rsid w:val="00CC1FF8"/>
    <w:rsid w:val="00CD243D"/>
    <w:rsid w:val="00CD2A20"/>
    <w:rsid w:val="00CD4C16"/>
    <w:rsid w:val="00CD5974"/>
    <w:rsid w:val="00CD6731"/>
    <w:rsid w:val="00CD72DF"/>
    <w:rsid w:val="00CE158E"/>
    <w:rsid w:val="00CE1E9F"/>
    <w:rsid w:val="00CE3D11"/>
    <w:rsid w:val="00CE6F2E"/>
    <w:rsid w:val="00CF15C0"/>
    <w:rsid w:val="00CF18A3"/>
    <w:rsid w:val="00CF21EF"/>
    <w:rsid w:val="00CF3A65"/>
    <w:rsid w:val="00CF3F69"/>
    <w:rsid w:val="00CF538C"/>
    <w:rsid w:val="00CF6B78"/>
    <w:rsid w:val="00D0076E"/>
    <w:rsid w:val="00D00FF8"/>
    <w:rsid w:val="00D01ECE"/>
    <w:rsid w:val="00D0248D"/>
    <w:rsid w:val="00D0340F"/>
    <w:rsid w:val="00D036AF"/>
    <w:rsid w:val="00D04282"/>
    <w:rsid w:val="00D05359"/>
    <w:rsid w:val="00D05BF9"/>
    <w:rsid w:val="00D061C4"/>
    <w:rsid w:val="00D06428"/>
    <w:rsid w:val="00D11E5D"/>
    <w:rsid w:val="00D12E09"/>
    <w:rsid w:val="00D13200"/>
    <w:rsid w:val="00D16810"/>
    <w:rsid w:val="00D16D2A"/>
    <w:rsid w:val="00D17269"/>
    <w:rsid w:val="00D24088"/>
    <w:rsid w:val="00D26FEC"/>
    <w:rsid w:val="00D3088A"/>
    <w:rsid w:val="00D31BFD"/>
    <w:rsid w:val="00D32F62"/>
    <w:rsid w:val="00D33A89"/>
    <w:rsid w:val="00D354BA"/>
    <w:rsid w:val="00D36934"/>
    <w:rsid w:val="00D36BE9"/>
    <w:rsid w:val="00D40415"/>
    <w:rsid w:val="00D41FCE"/>
    <w:rsid w:val="00D4307D"/>
    <w:rsid w:val="00D47AC7"/>
    <w:rsid w:val="00D53E81"/>
    <w:rsid w:val="00D560EE"/>
    <w:rsid w:val="00D562C0"/>
    <w:rsid w:val="00D57924"/>
    <w:rsid w:val="00D60B30"/>
    <w:rsid w:val="00D6164F"/>
    <w:rsid w:val="00D618F4"/>
    <w:rsid w:val="00D62748"/>
    <w:rsid w:val="00D65FA2"/>
    <w:rsid w:val="00D67E90"/>
    <w:rsid w:val="00D67EC6"/>
    <w:rsid w:val="00D7070C"/>
    <w:rsid w:val="00D70E93"/>
    <w:rsid w:val="00D7205C"/>
    <w:rsid w:val="00D725DA"/>
    <w:rsid w:val="00D72A89"/>
    <w:rsid w:val="00D75071"/>
    <w:rsid w:val="00D77499"/>
    <w:rsid w:val="00D807FE"/>
    <w:rsid w:val="00D8096A"/>
    <w:rsid w:val="00D809EF"/>
    <w:rsid w:val="00D811B6"/>
    <w:rsid w:val="00D816B7"/>
    <w:rsid w:val="00D8616D"/>
    <w:rsid w:val="00D86FD9"/>
    <w:rsid w:val="00D8710D"/>
    <w:rsid w:val="00D87970"/>
    <w:rsid w:val="00D91ACC"/>
    <w:rsid w:val="00D925FB"/>
    <w:rsid w:val="00D936CD"/>
    <w:rsid w:val="00D9590C"/>
    <w:rsid w:val="00DA0C9B"/>
    <w:rsid w:val="00DA153E"/>
    <w:rsid w:val="00DA4478"/>
    <w:rsid w:val="00DA5F1B"/>
    <w:rsid w:val="00DA674E"/>
    <w:rsid w:val="00DA6C5C"/>
    <w:rsid w:val="00DA7733"/>
    <w:rsid w:val="00DB0C29"/>
    <w:rsid w:val="00DB1803"/>
    <w:rsid w:val="00DB195F"/>
    <w:rsid w:val="00DB3723"/>
    <w:rsid w:val="00DB3B4E"/>
    <w:rsid w:val="00DC0D65"/>
    <w:rsid w:val="00DC1E3A"/>
    <w:rsid w:val="00DC2BA8"/>
    <w:rsid w:val="00DC41E1"/>
    <w:rsid w:val="00DC5012"/>
    <w:rsid w:val="00DC5BC5"/>
    <w:rsid w:val="00DC78F5"/>
    <w:rsid w:val="00DD51A8"/>
    <w:rsid w:val="00DD7069"/>
    <w:rsid w:val="00DD7242"/>
    <w:rsid w:val="00DE172D"/>
    <w:rsid w:val="00DE2718"/>
    <w:rsid w:val="00DE4345"/>
    <w:rsid w:val="00DF0850"/>
    <w:rsid w:val="00DF191A"/>
    <w:rsid w:val="00DF5184"/>
    <w:rsid w:val="00DF6F06"/>
    <w:rsid w:val="00DF7F29"/>
    <w:rsid w:val="00E00838"/>
    <w:rsid w:val="00E00BCA"/>
    <w:rsid w:val="00E0482A"/>
    <w:rsid w:val="00E06645"/>
    <w:rsid w:val="00E06A4A"/>
    <w:rsid w:val="00E077ED"/>
    <w:rsid w:val="00E10D75"/>
    <w:rsid w:val="00E11D31"/>
    <w:rsid w:val="00E1443A"/>
    <w:rsid w:val="00E2067C"/>
    <w:rsid w:val="00E21356"/>
    <w:rsid w:val="00E22608"/>
    <w:rsid w:val="00E231DF"/>
    <w:rsid w:val="00E23B4C"/>
    <w:rsid w:val="00E24DA4"/>
    <w:rsid w:val="00E2537F"/>
    <w:rsid w:val="00E2710D"/>
    <w:rsid w:val="00E27C22"/>
    <w:rsid w:val="00E32E22"/>
    <w:rsid w:val="00E3705D"/>
    <w:rsid w:val="00E37105"/>
    <w:rsid w:val="00E3711C"/>
    <w:rsid w:val="00E4500F"/>
    <w:rsid w:val="00E45683"/>
    <w:rsid w:val="00E45870"/>
    <w:rsid w:val="00E507C4"/>
    <w:rsid w:val="00E5306F"/>
    <w:rsid w:val="00E53B3D"/>
    <w:rsid w:val="00E53D4C"/>
    <w:rsid w:val="00E54788"/>
    <w:rsid w:val="00E55725"/>
    <w:rsid w:val="00E55870"/>
    <w:rsid w:val="00E569E7"/>
    <w:rsid w:val="00E56A46"/>
    <w:rsid w:val="00E57064"/>
    <w:rsid w:val="00E60DA9"/>
    <w:rsid w:val="00E61571"/>
    <w:rsid w:val="00E63B9E"/>
    <w:rsid w:val="00E65842"/>
    <w:rsid w:val="00E67E8E"/>
    <w:rsid w:val="00E705F6"/>
    <w:rsid w:val="00E70788"/>
    <w:rsid w:val="00E72822"/>
    <w:rsid w:val="00E73C0F"/>
    <w:rsid w:val="00E746E8"/>
    <w:rsid w:val="00E76D42"/>
    <w:rsid w:val="00E770DC"/>
    <w:rsid w:val="00E81D16"/>
    <w:rsid w:val="00E84EA6"/>
    <w:rsid w:val="00E86355"/>
    <w:rsid w:val="00E86841"/>
    <w:rsid w:val="00E86DDA"/>
    <w:rsid w:val="00E87AA4"/>
    <w:rsid w:val="00E87B6B"/>
    <w:rsid w:val="00E87D14"/>
    <w:rsid w:val="00E90250"/>
    <w:rsid w:val="00E906B4"/>
    <w:rsid w:val="00E906E6"/>
    <w:rsid w:val="00E9174D"/>
    <w:rsid w:val="00E920DA"/>
    <w:rsid w:val="00E941B3"/>
    <w:rsid w:val="00E94D79"/>
    <w:rsid w:val="00E965CD"/>
    <w:rsid w:val="00E96C8F"/>
    <w:rsid w:val="00E97076"/>
    <w:rsid w:val="00E9794E"/>
    <w:rsid w:val="00EA0899"/>
    <w:rsid w:val="00EA1368"/>
    <w:rsid w:val="00EA3EF1"/>
    <w:rsid w:val="00EA41BB"/>
    <w:rsid w:val="00EA4772"/>
    <w:rsid w:val="00EA53E3"/>
    <w:rsid w:val="00EA70FC"/>
    <w:rsid w:val="00EA7239"/>
    <w:rsid w:val="00EA7D61"/>
    <w:rsid w:val="00EB233E"/>
    <w:rsid w:val="00EB2918"/>
    <w:rsid w:val="00EB2E4F"/>
    <w:rsid w:val="00EB349B"/>
    <w:rsid w:val="00EB4838"/>
    <w:rsid w:val="00EC0966"/>
    <w:rsid w:val="00EC3841"/>
    <w:rsid w:val="00EC6E7D"/>
    <w:rsid w:val="00ED07BC"/>
    <w:rsid w:val="00ED0973"/>
    <w:rsid w:val="00ED4E60"/>
    <w:rsid w:val="00ED68B7"/>
    <w:rsid w:val="00ED795B"/>
    <w:rsid w:val="00EE1A48"/>
    <w:rsid w:val="00EE3F28"/>
    <w:rsid w:val="00EE434A"/>
    <w:rsid w:val="00EE43F2"/>
    <w:rsid w:val="00EE576D"/>
    <w:rsid w:val="00EE5D2D"/>
    <w:rsid w:val="00EE618B"/>
    <w:rsid w:val="00EF01F5"/>
    <w:rsid w:val="00EF25D4"/>
    <w:rsid w:val="00EF3F4C"/>
    <w:rsid w:val="00EF4D0A"/>
    <w:rsid w:val="00EF6801"/>
    <w:rsid w:val="00EF73BE"/>
    <w:rsid w:val="00EF76C6"/>
    <w:rsid w:val="00F02731"/>
    <w:rsid w:val="00F02D26"/>
    <w:rsid w:val="00F039CC"/>
    <w:rsid w:val="00F05E59"/>
    <w:rsid w:val="00F05EBA"/>
    <w:rsid w:val="00F05F89"/>
    <w:rsid w:val="00F06519"/>
    <w:rsid w:val="00F06F9F"/>
    <w:rsid w:val="00F07975"/>
    <w:rsid w:val="00F10B89"/>
    <w:rsid w:val="00F11723"/>
    <w:rsid w:val="00F13F26"/>
    <w:rsid w:val="00F1439A"/>
    <w:rsid w:val="00F14818"/>
    <w:rsid w:val="00F15304"/>
    <w:rsid w:val="00F1729C"/>
    <w:rsid w:val="00F207BE"/>
    <w:rsid w:val="00F21674"/>
    <w:rsid w:val="00F2329E"/>
    <w:rsid w:val="00F24107"/>
    <w:rsid w:val="00F2582E"/>
    <w:rsid w:val="00F26AD1"/>
    <w:rsid w:val="00F26D90"/>
    <w:rsid w:val="00F279EC"/>
    <w:rsid w:val="00F32716"/>
    <w:rsid w:val="00F33911"/>
    <w:rsid w:val="00F340A7"/>
    <w:rsid w:val="00F3535D"/>
    <w:rsid w:val="00F3659E"/>
    <w:rsid w:val="00F36A7F"/>
    <w:rsid w:val="00F36D58"/>
    <w:rsid w:val="00F37483"/>
    <w:rsid w:val="00F40EAF"/>
    <w:rsid w:val="00F42468"/>
    <w:rsid w:val="00F42785"/>
    <w:rsid w:val="00F4446E"/>
    <w:rsid w:val="00F4449E"/>
    <w:rsid w:val="00F44885"/>
    <w:rsid w:val="00F47180"/>
    <w:rsid w:val="00F47C6A"/>
    <w:rsid w:val="00F51C7A"/>
    <w:rsid w:val="00F5287E"/>
    <w:rsid w:val="00F54F28"/>
    <w:rsid w:val="00F55E3A"/>
    <w:rsid w:val="00F56921"/>
    <w:rsid w:val="00F600BF"/>
    <w:rsid w:val="00F62232"/>
    <w:rsid w:val="00F630E5"/>
    <w:rsid w:val="00F6386F"/>
    <w:rsid w:val="00F655E5"/>
    <w:rsid w:val="00F65A0B"/>
    <w:rsid w:val="00F66B01"/>
    <w:rsid w:val="00F6744C"/>
    <w:rsid w:val="00F67E4B"/>
    <w:rsid w:val="00F70255"/>
    <w:rsid w:val="00F710D4"/>
    <w:rsid w:val="00F73012"/>
    <w:rsid w:val="00F7627A"/>
    <w:rsid w:val="00F77DB8"/>
    <w:rsid w:val="00F80265"/>
    <w:rsid w:val="00F814AB"/>
    <w:rsid w:val="00F827AD"/>
    <w:rsid w:val="00F82AF4"/>
    <w:rsid w:val="00F84632"/>
    <w:rsid w:val="00F93A7C"/>
    <w:rsid w:val="00F94632"/>
    <w:rsid w:val="00F9463A"/>
    <w:rsid w:val="00F9529E"/>
    <w:rsid w:val="00F95589"/>
    <w:rsid w:val="00F95CD4"/>
    <w:rsid w:val="00F979B5"/>
    <w:rsid w:val="00FA1E66"/>
    <w:rsid w:val="00FA1F11"/>
    <w:rsid w:val="00FA28F4"/>
    <w:rsid w:val="00FA2D1A"/>
    <w:rsid w:val="00FA3BF9"/>
    <w:rsid w:val="00FA5038"/>
    <w:rsid w:val="00FA6ADE"/>
    <w:rsid w:val="00FA7452"/>
    <w:rsid w:val="00FB061D"/>
    <w:rsid w:val="00FB0D9D"/>
    <w:rsid w:val="00FB13A9"/>
    <w:rsid w:val="00FB295C"/>
    <w:rsid w:val="00FB325B"/>
    <w:rsid w:val="00FB4225"/>
    <w:rsid w:val="00FB4B97"/>
    <w:rsid w:val="00FB5F8A"/>
    <w:rsid w:val="00FC0D46"/>
    <w:rsid w:val="00FC1202"/>
    <w:rsid w:val="00FC15C6"/>
    <w:rsid w:val="00FC24CE"/>
    <w:rsid w:val="00FC4B1A"/>
    <w:rsid w:val="00FC5442"/>
    <w:rsid w:val="00FC5604"/>
    <w:rsid w:val="00FC6687"/>
    <w:rsid w:val="00FC78F1"/>
    <w:rsid w:val="00FD06A9"/>
    <w:rsid w:val="00FD287D"/>
    <w:rsid w:val="00FD343B"/>
    <w:rsid w:val="00FD397B"/>
    <w:rsid w:val="00FD6BE5"/>
    <w:rsid w:val="00FD6ECF"/>
    <w:rsid w:val="00FD7EB0"/>
    <w:rsid w:val="00FE4A6C"/>
    <w:rsid w:val="00FE4ABD"/>
    <w:rsid w:val="00FE4AEC"/>
    <w:rsid w:val="00FE70F8"/>
    <w:rsid w:val="00FF2EB5"/>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C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qFormat="1"/>
    <w:lsdException w:name="index heading" w:qFormat="1"/>
    <w:lsdException w:name="caption" w:qFormat="1"/>
    <w:lsdException w:name="footnote reference" w:uiPriority="99"/>
    <w:lsdException w:name="annotation reference" w:qFormat="1"/>
    <w:lsdException w:name="List Number" w:semiHidden="0" w:unhideWhenUsed="0" w:qFormat="1"/>
    <w:lsdException w:name="List 4" w:semiHidden="0" w:unhideWhenUsed="0"/>
    <w:lsdException w:name="List 5" w:semiHidden="0" w:unhideWhenUsed="0"/>
    <w:lsdException w:name="List Bullet 3"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E-mail Signature" w:uiPriority="99"/>
    <w:lsdException w:name="Normal (Web)" w:qFormat="1"/>
    <w:lsdException w:name="annotation subject" w:qFormat="1"/>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206E"/>
    <w:pPr>
      <w:widowControl w:val="0"/>
      <w:autoSpaceDE w:val="0"/>
      <w:autoSpaceDN w:val="0"/>
    </w:pPr>
  </w:style>
  <w:style w:type="paragraph" w:styleId="11">
    <w:name w:val="heading 1"/>
    <w:basedOn w:val="a1"/>
    <w:next w:val="a1"/>
    <w:link w:val="12"/>
    <w:uiPriority w:val="9"/>
    <w:qFormat/>
    <w:rsid w:val="00A264B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unhideWhenUsed/>
    <w:qFormat/>
    <w:rsid w:val="00805EA7"/>
    <w:pPr>
      <w:keepNext/>
      <w:keepLines/>
      <w:widowControl/>
      <w:autoSpaceDE/>
      <w:autoSpaceDN/>
      <w:spacing w:before="360" w:line="259" w:lineRule="auto"/>
      <w:ind w:left="576" w:hanging="576"/>
      <w:outlineLvl w:val="1"/>
    </w:pPr>
    <w:rPr>
      <w:rFonts w:ascii="Calibri Light" w:eastAsia="SimSun" w:hAnsi="Calibri Light"/>
      <w:b/>
      <w:bCs/>
      <w:smallCaps/>
      <w:color w:val="000000"/>
      <w:sz w:val="28"/>
      <w:szCs w:val="28"/>
    </w:rPr>
  </w:style>
  <w:style w:type="paragraph" w:styleId="30">
    <w:name w:val="heading 3"/>
    <w:basedOn w:val="a1"/>
    <w:next w:val="a1"/>
    <w:link w:val="31"/>
    <w:uiPriority w:val="9"/>
    <w:qFormat/>
    <w:rsid w:val="001B1BD9"/>
    <w:pPr>
      <w:keepNext/>
      <w:keepLines/>
      <w:spacing w:before="200"/>
      <w:outlineLvl w:val="2"/>
    </w:pPr>
    <w:rPr>
      <w:rFonts w:ascii="Cambria" w:hAnsi="Cambria"/>
      <w:b/>
      <w:bCs/>
      <w:color w:val="4F81BD"/>
      <w:lang w:val="x-none" w:eastAsia="x-none"/>
    </w:rPr>
  </w:style>
  <w:style w:type="paragraph" w:styleId="4">
    <w:name w:val="heading 4"/>
    <w:basedOn w:val="a1"/>
    <w:next w:val="a1"/>
    <w:link w:val="40"/>
    <w:uiPriority w:val="9"/>
    <w:unhideWhenUsed/>
    <w:qFormat/>
    <w:rsid w:val="00805EA7"/>
    <w:pPr>
      <w:keepNext/>
      <w:keepLines/>
      <w:widowControl/>
      <w:autoSpaceDE/>
      <w:autoSpaceDN/>
      <w:spacing w:before="200" w:line="259" w:lineRule="auto"/>
      <w:ind w:left="864" w:hanging="864"/>
      <w:outlineLvl w:val="3"/>
    </w:pPr>
    <w:rPr>
      <w:rFonts w:ascii="Calibri Light" w:eastAsia="SimSun" w:hAnsi="Calibri Light"/>
      <w:b/>
      <w:bCs/>
      <w:i/>
      <w:iCs/>
      <w:color w:val="000000"/>
      <w:sz w:val="22"/>
      <w:szCs w:val="22"/>
    </w:rPr>
  </w:style>
  <w:style w:type="paragraph" w:styleId="5">
    <w:name w:val="heading 5"/>
    <w:basedOn w:val="a1"/>
    <w:next w:val="a1"/>
    <w:link w:val="50"/>
    <w:uiPriority w:val="9"/>
    <w:unhideWhenUsed/>
    <w:qFormat/>
    <w:rsid w:val="00805EA7"/>
    <w:pPr>
      <w:keepNext/>
      <w:keepLines/>
      <w:widowControl/>
      <w:autoSpaceDE/>
      <w:autoSpaceDN/>
      <w:spacing w:before="200" w:line="259" w:lineRule="auto"/>
      <w:ind w:left="1008" w:hanging="1008"/>
      <w:outlineLvl w:val="4"/>
    </w:pPr>
    <w:rPr>
      <w:rFonts w:ascii="Calibri Light" w:eastAsia="SimSun" w:hAnsi="Calibri Light"/>
      <w:color w:val="323E4F"/>
      <w:sz w:val="22"/>
      <w:szCs w:val="22"/>
    </w:rPr>
  </w:style>
  <w:style w:type="paragraph" w:styleId="6">
    <w:name w:val="heading 6"/>
    <w:basedOn w:val="a1"/>
    <w:next w:val="a1"/>
    <w:link w:val="60"/>
    <w:uiPriority w:val="9"/>
    <w:unhideWhenUsed/>
    <w:qFormat/>
    <w:rsid w:val="00805EA7"/>
    <w:pPr>
      <w:keepNext/>
      <w:keepLines/>
      <w:widowControl/>
      <w:autoSpaceDE/>
      <w:autoSpaceDN/>
      <w:spacing w:before="200" w:line="259" w:lineRule="auto"/>
      <w:ind w:left="1152" w:hanging="1152"/>
      <w:outlineLvl w:val="5"/>
    </w:pPr>
    <w:rPr>
      <w:rFonts w:ascii="Calibri Light" w:eastAsia="SimSun" w:hAnsi="Calibri Light"/>
      <w:i/>
      <w:iCs/>
      <w:color w:val="323E4F"/>
      <w:sz w:val="22"/>
      <w:szCs w:val="22"/>
    </w:rPr>
  </w:style>
  <w:style w:type="paragraph" w:styleId="7">
    <w:name w:val="heading 7"/>
    <w:basedOn w:val="a1"/>
    <w:next w:val="a1"/>
    <w:link w:val="70"/>
    <w:uiPriority w:val="9"/>
    <w:unhideWhenUsed/>
    <w:qFormat/>
    <w:rsid w:val="00805EA7"/>
    <w:pPr>
      <w:keepNext/>
      <w:keepLines/>
      <w:widowControl/>
      <w:autoSpaceDE/>
      <w:autoSpaceDN/>
      <w:spacing w:before="200" w:line="259" w:lineRule="auto"/>
      <w:ind w:left="1296" w:hanging="1296"/>
      <w:outlineLvl w:val="6"/>
    </w:pPr>
    <w:rPr>
      <w:rFonts w:ascii="Calibri Light" w:eastAsia="SimSun" w:hAnsi="Calibri Light"/>
      <w:i/>
      <w:iCs/>
      <w:color w:val="404040"/>
      <w:sz w:val="22"/>
      <w:szCs w:val="22"/>
    </w:rPr>
  </w:style>
  <w:style w:type="paragraph" w:styleId="8">
    <w:name w:val="heading 8"/>
    <w:basedOn w:val="a1"/>
    <w:next w:val="a1"/>
    <w:link w:val="80"/>
    <w:uiPriority w:val="9"/>
    <w:unhideWhenUsed/>
    <w:qFormat/>
    <w:rsid w:val="00805EA7"/>
    <w:pPr>
      <w:keepNext/>
      <w:keepLines/>
      <w:widowControl/>
      <w:autoSpaceDE/>
      <w:autoSpaceDN/>
      <w:spacing w:before="200" w:line="259" w:lineRule="auto"/>
      <w:ind w:left="1440" w:hanging="1440"/>
      <w:outlineLvl w:val="7"/>
    </w:pPr>
    <w:rPr>
      <w:rFonts w:ascii="Calibri Light" w:eastAsia="SimSun" w:hAnsi="Calibri Light"/>
      <w:color w:val="404040"/>
    </w:rPr>
  </w:style>
  <w:style w:type="paragraph" w:styleId="9">
    <w:name w:val="heading 9"/>
    <w:basedOn w:val="a1"/>
    <w:next w:val="a1"/>
    <w:link w:val="90"/>
    <w:uiPriority w:val="9"/>
    <w:unhideWhenUsed/>
    <w:qFormat/>
    <w:rsid w:val="00805EA7"/>
    <w:pPr>
      <w:keepNext/>
      <w:keepLines/>
      <w:widowControl/>
      <w:autoSpaceDE/>
      <w:autoSpaceDN/>
      <w:spacing w:before="200" w:line="259" w:lineRule="auto"/>
      <w:ind w:left="1584" w:hanging="1584"/>
      <w:outlineLvl w:val="8"/>
    </w:pPr>
    <w:rPr>
      <w:rFonts w:ascii="Calibri Light" w:eastAsia="SimSun" w:hAnsi="Calibri Light"/>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A264B0"/>
    <w:pPr>
      <w:jc w:val="center"/>
    </w:pPr>
    <w:rPr>
      <w:b/>
      <w:bCs/>
      <w:sz w:val="24"/>
      <w:szCs w:val="24"/>
    </w:rPr>
  </w:style>
  <w:style w:type="paragraph" w:customStyle="1" w:styleId="a7">
    <w:name w:val="Таблицы (моноширинный)"/>
    <w:basedOn w:val="a1"/>
    <w:next w:val="a1"/>
    <w:rsid w:val="00A264B0"/>
    <w:pPr>
      <w:adjustRightInd w:val="0"/>
      <w:jc w:val="both"/>
    </w:pPr>
    <w:rPr>
      <w:rFonts w:ascii="Courier New" w:hAnsi="Courier New" w:cs="Courier New"/>
    </w:rPr>
  </w:style>
  <w:style w:type="paragraph" w:styleId="22">
    <w:name w:val="Body Text Indent 2"/>
    <w:basedOn w:val="a1"/>
    <w:rsid w:val="00A264B0"/>
    <w:pPr>
      <w:ind w:left="1843"/>
      <w:jc w:val="both"/>
    </w:pPr>
    <w:rPr>
      <w:sz w:val="24"/>
    </w:rPr>
  </w:style>
  <w:style w:type="paragraph" w:styleId="a8">
    <w:name w:val="Balloon Text"/>
    <w:basedOn w:val="a1"/>
    <w:link w:val="a9"/>
    <w:qFormat/>
    <w:rsid w:val="00080ACB"/>
    <w:rPr>
      <w:rFonts w:ascii="Tahoma" w:hAnsi="Tahoma" w:cs="Tahoma"/>
      <w:sz w:val="16"/>
      <w:szCs w:val="16"/>
    </w:rPr>
  </w:style>
  <w:style w:type="paragraph" w:styleId="23">
    <w:name w:val="Body Text 2"/>
    <w:basedOn w:val="a1"/>
    <w:rsid w:val="006257F9"/>
    <w:pPr>
      <w:widowControl/>
      <w:autoSpaceDE/>
      <w:autoSpaceDN/>
      <w:spacing w:after="120" w:line="480" w:lineRule="auto"/>
    </w:pPr>
    <w:rPr>
      <w:sz w:val="24"/>
      <w:szCs w:val="24"/>
    </w:rPr>
  </w:style>
  <w:style w:type="paragraph" w:styleId="aa">
    <w:name w:val="Body Text"/>
    <w:basedOn w:val="a1"/>
    <w:link w:val="ab"/>
    <w:rsid w:val="00084BDE"/>
    <w:pPr>
      <w:spacing w:after="120"/>
    </w:pPr>
  </w:style>
  <w:style w:type="table" w:styleId="ac">
    <w:name w:val="Table Grid"/>
    <w:basedOn w:val="a3"/>
    <w:rsid w:val="0008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5"/>
    <w:uiPriority w:val="10"/>
    <w:locked/>
    <w:rsid w:val="00565582"/>
    <w:rPr>
      <w:b/>
      <w:bCs/>
      <w:sz w:val="24"/>
      <w:szCs w:val="24"/>
      <w:lang w:val="ru-RU" w:eastAsia="ru-RU" w:bidi="ar-SA"/>
    </w:rPr>
  </w:style>
  <w:style w:type="character" w:customStyle="1" w:styleId="ab">
    <w:name w:val="Основной текст Знак"/>
    <w:link w:val="aa"/>
    <w:rsid w:val="00565582"/>
    <w:rPr>
      <w:lang w:val="ru-RU" w:eastAsia="ru-RU" w:bidi="ar-SA"/>
    </w:rPr>
  </w:style>
  <w:style w:type="paragraph" w:styleId="ad">
    <w:name w:val="footer"/>
    <w:basedOn w:val="a1"/>
    <w:link w:val="ae"/>
    <w:rsid w:val="008B02A1"/>
    <w:pPr>
      <w:tabs>
        <w:tab w:val="center" w:pos="4677"/>
        <w:tab w:val="right" w:pos="9355"/>
      </w:tabs>
    </w:pPr>
  </w:style>
  <w:style w:type="character" w:styleId="af">
    <w:name w:val="page number"/>
    <w:basedOn w:val="a2"/>
    <w:rsid w:val="008B02A1"/>
  </w:style>
  <w:style w:type="paragraph" w:styleId="32">
    <w:name w:val="Body Text 3"/>
    <w:basedOn w:val="a1"/>
    <w:link w:val="33"/>
    <w:rsid w:val="005A0965"/>
    <w:pPr>
      <w:spacing w:after="120"/>
    </w:pPr>
    <w:rPr>
      <w:sz w:val="16"/>
      <w:szCs w:val="16"/>
      <w:lang w:val="x-none" w:eastAsia="x-none"/>
    </w:rPr>
  </w:style>
  <w:style w:type="character" w:customStyle="1" w:styleId="33">
    <w:name w:val="Основной текст 3 Знак"/>
    <w:link w:val="32"/>
    <w:rsid w:val="005A0965"/>
    <w:rPr>
      <w:sz w:val="16"/>
      <w:szCs w:val="16"/>
    </w:rPr>
  </w:style>
  <w:style w:type="character" w:styleId="af0">
    <w:name w:val="annotation reference"/>
    <w:qFormat/>
    <w:rsid w:val="00D36934"/>
    <w:rPr>
      <w:sz w:val="16"/>
      <w:szCs w:val="16"/>
    </w:rPr>
  </w:style>
  <w:style w:type="paragraph" w:styleId="af1">
    <w:name w:val="annotation text"/>
    <w:basedOn w:val="a1"/>
    <w:link w:val="af2"/>
    <w:qFormat/>
    <w:rsid w:val="00D36934"/>
  </w:style>
  <w:style w:type="character" w:customStyle="1" w:styleId="af2">
    <w:name w:val="Текст примечания Знак"/>
    <w:basedOn w:val="a2"/>
    <w:link w:val="af1"/>
    <w:qFormat/>
    <w:rsid w:val="00D36934"/>
  </w:style>
  <w:style w:type="paragraph" w:styleId="af3">
    <w:name w:val="annotation subject"/>
    <w:basedOn w:val="af1"/>
    <w:next w:val="af1"/>
    <w:link w:val="af4"/>
    <w:qFormat/>
    <w:rsid w:val="00D36934"/>
    <w:rPr>
      <w:b/>
      <w:bCs/>
      <w:lang w:val="x-none" w:eastAsia="x-none"/>
    </w:rPr>
  </w:style>
  <w:style w:type="character" w:customStyle="1" w:styleId="af4">
    <w:name w:val="Тема примечания Знак"/>
    <w:link w:val="af3"/>
    <w:qFormat/>
    <w:rsid w:val="00D36934"/>
    <w:rPr>
      <w:b/>
      <w:bCs/>
    </w:rPr>
  </w:style>
  <w:style w:type="paragraph" w:styleId="af5">
    <w:name w:val="List Paragraph"/>
    <w:basedOn w:val="a1"/>
    <w:qFormat/>
    <w:rsid w:val="00EC6E7D"/>
    <w:pPr>
      <w:ind w:left="720"/>
      <w:contextualSpacing/>
    </w:pPr>
  </w:style>
  <w:style w:type="paragraph" w:customStyle="1" w:styleId="af6">
    <w:name w:val="Знак Знак Знак Знак Знак Знак Знак Знак Знак"/>
    <w:basedOn w:val="a1"/>
    <w:rsid w:val="00D31BFD"/>
    <w:pPr>
      <w:widowControl/>
      <w:autoSpaceDE/>
      <w:autoSpaceDN/>
      <w:spacing w:after="160" w:line="240" w:lineRule="exact"/>
      <w:jc w:val="both"/>
    </w:pPr>
    <w:rPr>
      <w:rFonts w:ascii="Verdana" w:hAnsi="Verdana"/>
      <w:sz w:val="22"/>
      <w:lang w:val="en-US" w:eastAsia="en-US"/>
    </w:rPr>
  </w:style>
  <w:style w:type="paragraph" w:customStyle="1" w:styleId="af7">
    <w:name w:val="Подпункт договора"/>
    <w:basedOn w:val="a1"/>
    <w:rsid w:val="00D31BFD"/>
    <w:pPr>
      <w:widowControl/>
      <w:tabs>
        <w:tab w:val="num" w:pos="360"/>
      </w:tabs>
      <w:autoSpaceDE/>
      <w:autoSpaceDN/>
      <w:jc w:val="both"/>
    </w:pPr>
    <w:rPr>
      <w:rFonts w:ascii="Arial" w:hAnsi="Arial"/>
    </w:rPr>
  </w:style>
  <w:style w:type="character" w:customStyle="1" w:styleId="31">
    <w:name w:val="Заголовок 3 Знак"/>
    <w:link w:val="30"/>
    <w:uiPriority w:val="9"/>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8">
    <w:name w:val="Body Text Indent"/>
    <w:basedOn w:val="a1"/>
    <w:link w:val="af9"/>
    <w:rsid w:val="00E00BCA"/>
    <w:pPr>
      <w:spacing w:after="120"/>
      <w:ind w:left="283"/>
    </w:pPr>
  </w:style>
  <w:style w:type="character" w:customStyle="1" w:styleId="af9">
    <w:name w:val="Основной текст с отступом Знак"/>
    <w:basedOn w:val="a2"/>
    <w:link w:val="af8"/>
    <w:rsid w:val="00E00BCA"/>
  </w:style>
  <w:style w:type="paragraph" w:customStyle="1" w:styleId="afa">
    <w:name w:val="Знак"/>
    <w:basedOn w:val="a1"/>
    <w:rsid w:val="00D562C0"/>
    <w:pPr>
      <w:widowControl/>
      <w:autoSpaceDE/>
      <w:autoSpaceDN/>
      <w:spacing w:after="160" w:line="240" w:lineRule="exact"/>
    </w:pPr>
    <w:rPr>
      <w:rFonts w:ascii="Verdana" w:hAnsi="Verdana" w:cs="Verdana"/>
      <w:lang w:val="en-US" w:eastAsia="en-US"/>
    </w:rPr>
  </w:style>
  <w:style w:type="character" w:customStyle="1" w:styleId="afb">
    <w:name w:val="комментарий"/>
    <w:uiPriority w:val="99"/>
    <w:rsid w:val="00D562C0"/>
    <w:rPr>
      <w:rFonts w:cs="Times New Roman"/>
      <w:b/>
      <w:bCs/>
      <w:i/>
      <w:iCs/>
      <w:shd w:val="clear" w:color="auto" w:fill="FFFF99"/>
    </w:rPr>
  </w:style>
  <w:style w:type="paragraph" w:styleId="afc">
    <w:name w:val="footnote text"/>
    <w:basedOn w:val="a1"/>
    <w:link w:val="afd"/>
    <w:uiPriority w:val="99"/>
    <w:rsid w:val="00F47C6A"/>
  </w:style>
  <w:style w:type="character" w:customStyle="1" w:styleId="afd">
    <w:name w:val="Текст сноски Знак"/>
    <w:basedOn w:val="a2"/>
    <w:link w:val="afc"/>
    <w:uiPriority w:val="99"/>
    <w:rsid w:val="00F47C6A"/>
  </w:style>
  <w:style w:type="character" w:styleId="afe">
    <w:name w:val="footnote reference"/>
    <w:uiPriority w:val="99"/>
    <w:rsid w:val="00F47C6A"/>
    <w:rPr>
      <w:vertAlign w:val="superscript"/>
    </w:rPr>
  </w:style>
  <w:style w:type="paragraph" w:styleId="34">
    <w:name w:val="List Bullet 3"/>
    <w:basedOn w:val="a1"/>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1"/>
    <w:rsid w:val="00FA3BF9"/>
    <w:pPr>
      <w:widowControl/>
      <w:tabs>
        <w:tab w:val="num" w:pos="851"/>
      </w:tabs>
      <w:autoSpaceDE/>
      <w:autoSpaceDN/>
      <w:spacing w:line="360" w:lineRule="auto"/>
      <w:ind w:left="851" w:hanging="851"/>
      <w:jc w:val="both"/>
    </w:pPr>
    <w:rPr>
      <w:rFonts w:eastAsia="Calibri"/>
      <w:sz w:val="28"/>
      <w:szCs w:val="28"/>
    </w:rPr>
  </w:style>
  <w:style w:type="paragraph" w:styleId="aff">
    <w:name w:val="Document Map"/>
    <w:basedOn w:val="a1"/>
    <w:semiHidden/>
    <w:rsid w:val="00936D2A"/>
    <w:pPr>
      <w:shd w:val="clear" w:color="auto" w:fill="000080"/>
    </w:pPr>
    <w:rPr>
      <w:rFonts w:ascii="Tahoma" w:hAnsi="Tahoma" w:cs="Tahoma"/>
    </w:rPr>
  </w:style>
  <w:style w:type="paragraph" w:styleId="aff0">
    <w:name w:val="Revision"/>
    <w:hidden/>
    <w:uiPriority w:val="99"/>
    <w:semiHidden/>
    <w:rsid w:val="00F2582E"/>
  </w:style>
  <w:style w:type="paragraph" w:styleId="aff1">
    <w:name w:val="header"/>
    <w:basedOn w:val="a1"/>
    <w:link w:val="aff2"/>
    <w:rsid w:val="000449A5"/>
    <w:pPr>
      <w:tabs>
        <w:tab w:val="center" w:pos="4677"/>
        <w:tab w:val="right" w:pos="9355"/>
      </w:tabs>
    </w:pPr>
  </w:style>
  <w:style w:type="character" w:customStyle="1" w:styleId="aff2">
    <w:name w:val="Верхний колонтитул Знак"/>
    <w:basedOn w:val="a2"/>
    <w:link w:val="aff1"/>
    <w:qFormat/>
    <w:rsid w:val="000449A5"/>
  </w:style>
  <w:style w:type="paragraph" w:customStyle="1" w:styleId="aff3">
    <w:name w:val="Пункт договора"/>
    <w:basedOn w:val="a1"/>
    <w:rsid w:val="00E65842"/>
    <w:pPr>
      <w:autoSpaceDE/>
      <w:autoSpaceDN/>
      <w:jc w:val="both"/>
    </w:pPr>
    <w:rPr>
      <w:rFonts w:ascii="Arial" w:hAnsi="Arial"/>
    </w:rPr>
  </w:style>
  <w:style w:type="paragraph" w:customStyle="1" w:styleId="13">
    <w:name w:val="Знак Знак Знак Знак Знак Знак Знак Знак Знак1"/>
    <w:basedOn w:val="a1"/>
    <w:rsid w:val="007D41D8"/>
    <w:pPr>
      <w:widowControl/>
      <w:autoSpaceDE/>
      <w:autoSpaceDN/>
      <w:spacing w:after="160" w:line="240" w:lineRule="exact"/>
      <w:jc w:val="both"/>
    </w:pPr>
    <w:rPr>
      <w:rFonts w:ascii="Verdana" w:hAnsi="Verdana"/>
      <w:sz w:val="22"/>
      <w:lang w:val="en-US" w:eastAsia="en-US"/>
    </w:rPr>
  </w:style>
  <w:style w:type="character" w:styleId="aff4">
    <w:name w:val="Hyperlink"/>
    <w:uiPriority w:val="99"/>
    <w:rsid w:val="005E6F32"/>
    <w:rPr>
      <w:color w:val="0000FF"/>
      <w:u w:val="single"/>
    </w:rPr>
  </w:style>
  <w:style w:type="paragraph" w:customStyle="1" w:styleId="14">
    <w:name w:val="Обычный1"/>
    <w:rsid w:val="0073039C"/>
    <w:rPr>
      <w:snapToGrid w:val="0"/>
    </w:rPr>
  </w:style>
  <w:style w:type="character" w:customStyle="1" w:styleId="ae">
    <w:name w:val="Нижний колонтитул Знак"/>
    <w:link w:val="ad"/>
    <w:qFormat/>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character" w:customStyle="1" w:styleId="21">
    <w:name w:val="Заголовок 2 Знак"/>
    <w:basedOn w:val="a2"/>
    <w:link w:val="20"/>
    <w:uiPriority w:val="9"/>
    <w:rsid w:val="00805EA7"/>
    <w:rPr>
      <w:rFonts w:ascii="Calibri Light" w:eastAsia="SimSun" w:hAnsi="Calibri Light"/>
      <w:b/>
      <w:bCs/>
      <w:smallCaps/>
      <w:color w:val="000000"/>
      <w:sz w:val="28"/>
      <w:szCs w:val="28"/>
    </w:rPr>
  </w:style>
  <w:style w:type="character" w:customStyle="1" w:styleId="40">
    <w:name w:val="Заголовок 4 Знак"/>
    <w:basedOn w:val="a2"/>
    <w:link w:val="4"/>
    <w:uiPriority w:val="9"/>
    <w:rsid w:val="00805EA7"/>
    <w:rPr>
      <w:rFonts w:ascii="Calibri Light" w:eastAsia="SimSun" w:hAnsi="Calibri Light"/>
      <w:b/>
      <w:bCs/>
      <w:i/>
      <w:iCs/>
      <w:color w:val="000000"/>
      <w:sz w:val="22"/>
      <w:szCs w:val="22"/>
    </w:rPr>
  </w:style>
  <w:style w:type="character" w:customStyle="1" w:styleId="50">
    <w:name w:val="Заголовок 5 Знак"/>
    <w:basedOn w:val="a2"/>
    <w:link w:val="5"/>
    <w:uiPriority w:val="9"/>
    <w:rsid w:val="00805EA7"/>
    <w:rPr>
      <w:rFonts w:ascii="Calibri Light" w:eastAsia="SimSun" w:hAnsi="Calibri Light"/>
      <w:color w:val="323E4F"/>
      <w:sz w:val="22"/>
      <w:szCs w:val="22"/>
    </w:rPr>
  </w:style>
  <w:style w:type="character" w:customStyle="1" w:styleId="60">
    <w:name w:val="Заголовок 6 Знак"/>
    <w:basedOn w:val="a2"/>
    <w:link w:val="6"/>
    <w:uiPriority w:val="9"/>
    <w:rsid w:val="00805EA7"/>
    <w:rPr>
      <w:rFonts w:ascii="Calibri Light" w:eastAsia="SimSun" w:hAnsi="Calibri Light"/>
      <w:i/>
      <w:iCs/>
      <w:color w:val="323E4F"/>
      <w:sz w:val="22"/>
      <w:szCs w:val="22"/>
    </w:rPr>
  </w:style>
  <w:style w:type="character" w:customStyle="1" w:styleId="70">
    <w:name w:val="Заголовок 7 Знак"/>
    <w:basedOn w:val="a2"/>
    <w:link w:val="7"/>
    <w:uiPriority w:val="9"/>
    <w:rsid w:val="00805EA7"/>
    <w:rPr>
      <w:rFonts w:ascii="Calibri Light" w:eastAsia="SimSun" w:hAnsi="Calibri Light"/>
      <w:i/>
      <w:iCs/>
      <w:color w:val="404040"/>
      <w:sz w:val="22"/>
      <w:szCs w:val="22"/>
    </w:rPr>
  </w:style>
  <w:style w:type="character" w:customStyle="1" w:styleId="80">
    <w:name w:val="Заголовок 8 Знак"/>
    <w:basedOn w:val="a2"/>
    <w:link w:val="8"/>
    <w:uiPriority w:val="9"/>
    <w:rsid w:val="00805EA7"/>
    <w:rPr>
      <w:rFonts w:ascii="Calibri Light" w:eastAsia="SimSun" w:hAnsi="Calibri Light"/>
      <w:color w:val="404040"/>
    </w:rPr>
  </w:style>
  <w:style w:type="character" w:customStyle="1" w:styleId="90">
    <w:name w:val="Заголовок 9 Знак"/>
    <w:basedOn w:val="a2"/>
    <w:link w:val="9"/>
    <w:uiPriority w:val="9"/>
    <w:rsid w:val="00805EA7"/>
    <w:rPr>
      <w:rFonts w:ascii="Calibri Light" w:eastAsia="SimSun" w:hAnsi="Calibri Light"/>
      <w:i/>
      <w:iCs/>
      <w:color w:val="404040"/>
    </w:rPr>
  </w:style>
  <w:style w:type="numbering" w:customStyle="1" w:styleId="15">
    <w:name w:val="Нет списка1"/>
    <w:next w:val="a4"/>
    <w:uiPriority w:val="99"/>
    <w:semiHidden/>
    <w:rsid w:val="00805EA7"/>
  </w:style>
  <w:style w:type="paragraph" w:customStyle="1" w:styleId="aff5">
    <w:name w:val="Название раздела инструкции"/>
    <w:basedOn w:val="a1"/>
    <w:autoRedefine/>
    <w:rsid w:val="00805EA7"/>
    <w:pPr>
      <w:keepNext/>
      <w:widowControl/>
      <w:autoSpaceDE/>
      <w:autoSpaceDN/>
      <w:spacing w:after="160" w:line="259" w:lineRule="auto"/>
      <w:jc w:val="center"/>
      <w:outlineLvl w:val="0"/>
    </w:pPr>
    <w:rPr>
      <w:rFonts w:ascii="Calibri" w:hAnsi="Calibri"/>
      <w:bCs/>
      <w:sz w:val="24"/>
      <w:szCs w:val="24"/>
    </w:rPr>
  </w:style>
  <w:style w:type="paragraph" w:customStyle="1" w:styleId="a">
    <w:name w:val="Раздел положения"/>
    <w:basedOn w:val="a1"/>
    <w:autoRedefine/>
    <w:rsid w:val="00805EA7"/>
    <w:pPr>
      <w:widowControl/>
      <w:numPr>
        <w:numId w:val="28"/>
      </w:numPr>
      <w:autoSpaceDE/>
      <w:autoSpaceDN/>
      <w:spacing w:before="80" w:after="80" w:line="259" w:lineRule="auto"/>
      <w:jc w:val="center"/>
    </w:pPr>
    <w:rPr>
      <w:rFonts w:ascii="Calibri" w:hAnsi="Calibri"/>
      <w:b/>
      <w:sz w:val="32"/>
      <w:szCs w:val="32"/>
    </w:rPr>
  </w:style>
  <w:style w:type="paragraph" w:customStyle="1" w:styleId="a0">
    <w:name w:val="Подраздел раздела положения"/>
    <w:basedOn w:val="a1"/>
    <w:autoRedefine/>
    <w:rsid w:val="00805EA7"/>
    <w:pPr>
      <w:widowControl/>
      <w:numPr>
        <w:ilvl w:val="1"/>
        <w:numId w:val="28"/>
      </w:numPr>
      <w:autoSpaceDE/>
      <w:autoSpaceDN/>
      <w:spacing w:before="80" w:after="80" w:line="259" w:lineRule="auto"/>
      <w:jc w:val="both"/>
    </w:pPr>
    <w:rPr>
      <w:rFonts w:ascii="Calibri" w:hAnsi="Calibri"/>
      <w:sz w:val="28"/>
      <w:szCs w:val="28"/>
    </w:rPr>
  </w:style>
  <w:style w:type="paragraph" w:customStyle="1" w:styleId="16">
    <w:name w:val="Шапка 1"/>
    <w:basedOn w:val="a1"/>
    <w:rsid w:val="00805EA7"/>
    <w:pPr>
      <w:widowControl/>
      <w:pBdr>
        <w:bottom w:val="thickThinSmallGap" w:sz="24" w:space="1" w:color="auto"/>
      </w:pBdr>
      <w:autoSpaceDE/>
      <w:autoSpaceDN/>
      <w:spacing w:after="240" w:line="259" w:lineRule="auto"/>
      <w:jc w:val="center"/>
    </w:pPr>
    <w:rPr>
      <w:rFonts w:ascii="Calibri" w:hAnsi="Calibri"/>
      <w:sz w:val="22"/>
      <w:szCs w:val="22"/>
    </w:rPr>
  </w:style>
  <w:style w:type="paragraph" w:customStyle="1" w:styleId="24">
    <w:name w:val="Шапка 2"/>
    <w:basedOn w:val="a1"/>
    <w:rsid w:val="00805EA7"/>
    <w:pPr>
      <w:widowControl/>
      <w:pBdr>
        <w:bottom w:val="thickThinSmallGap" w:sz="24" w:space="1" w:color="auto"/>
      </w:pBdr>
      <w:autoSpaceDE/>
      <w:autoSpaceDN/>
      <w:spacing w:after="120" w:line="259" w:lineRule="auto"/>
      <w:jc w:val="center"/>
    </w:pPr>
    <w:rPr>
      <w:rFonts w:ascii="Calibri" w:hAnsi="Calibri"/>
      <w:b/>
      <w:sz w:val="22"/>
      <w:szCs w:val="22"/>
    </w:rPr>
  </w:style>
  <w:style w:type="paragraph" w:customStyle="1" w:styleId="35">
    <w:name w:val="Шапка 3"/>
    <w:basedOn w:val="a1"/>
    <w:rsid w:val="00805EA7"/>
    <w:pPr>
      <w:widowControl/>
      <w:pBdr>
        <w:bottom w:val="thickThinSmallGap" w:sz="24" w:space="1" w:color="auto"/>
      </w:pBdr>
      <w:autoSpaceDE/>
      <w:autoSpaceDN/>
      <w:spacing w:before="240" w:after="360" w:line="259" w:lineRule="auto"/>
      <w:jc w:val="center"/>
    </w:pPr>
    <w:rPr>
      <w:rFonts w:ascii="Calibri" w:hAnsi="Calibri"/>
      <w:b/>
      <w:sz w:val="24"/>
      <w:szCs w:val="24"/>
    </w:rPr>
  </w:style>
  <w:style w:type="table" w:customStyle="1" w:styleId="17">
    <w:name w:val="Сетка таблицы1"/>
    <w:basedOn w:val="a3"/>
    <w:next w:val="ac"/>
    <w:rsid w:val="00805EA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805EA7"/>
    <w:pPr>
      <w:widowControl/>
      <w:autoSpaceDE/>
      <w:autoSpaceDN/>
      <w:spacing w:after="120" w:line="259" w:lineRule="auto"/>
      <w:ind w:left="283"/>
    </w:pPr>
    <w:rPr>
      <w:rFonts w:ascii="Calibri" w:hAnsi="Calibri"/>
      <w:sz w:val="16"/>
      <w:szCs w:val="16"/>
    </w:rPr>
  </w:style>
  <w:style w:type="character" w:customStyle="1" w:styleId="37">
    <w:name w:val="Основной текст с отступом 3 Знак"/>
    <w:basedOn w:val="a2"/>
    <w:link w:val="36"/>
    <w:rsid w:val="00805EA7"/>
    <w:rPr>
      <w:rFonts w:ascii="Calibri" w:hAnsi="Calibri"/>
      <w:sz w:val="16"/>
      <w:szCs w:val="16"/>
    </w:rPr>
  </w:style>
  <w:style w:type="paragraph" w:styleId="aff6">
    <w:name w:val="Block Text"/>
    <w:basedOn w:val="a1"/>
    <w:rsid w:val="00805EA7"/>
    <w:pPr>
      <w:widowControl/>
      <w:autoSpaceDE/>
      <w:autoSpaceDN/>
      <w:spacing w:after="160" w:line="259" w:lineRule="auto"/>
      <w:ind w:left="-567" w:right="-766"/>
      <w:jc w:val="center"/>
    </w:pPr>
    <w:rPr>
      <w:rFonts w:ascii="Calibri" w:hAnsi="Calibri"/>
      <w:b/>
      <w:bCs/>
      <w:sz w:val="24"/>
    </w:rPr>
  </w:style>
  <w:style w:type="paragraph" w:customStyle="1" w:styleId="aff7">
    <w:name w:val="Подпункт"/>
    <w:basedOn w:val="a1"/>
    <w:link w:val="18"/>
    <w:rsid w:val="00805EA7"/>
    <w:pPr>
      <w:widowControl/>
      <w:tabs>
        <w:tab w:val="num" w:pos="1134"/>
      </w:tabs>
      <w:autoSpaceDE/>
      <w:autoSpaceDN/>
      <w:snapToGrid w:val="0"/>
      <w:spacing w:after="160" w:line="360" w:lineRule="auto"/>
      <w:ind w:left="1134" w:hanging="1134"/>
      <w:jc w:val="both"/>
    </w:pPr>
    <w:rPr>
      <w:rFonts w:ascii="Calibri" w:hAnsi="Calibri"/>
      <w:sz w:val="22"/>
      <w:lang w:val="x-none" w:eastAsia="x-none"/>
    </w:rPr>
  </w:style>
  <w:style w:type="paragraph" w:customStyle="1" w:styleId="25">
    <w:name w:val="Пункт2"/>
    <w:basedOn w:val="a1"/>
    <w:rsid w:val="00805EA7"/>
    <w:pPr>
      <w:keepNext/>
      <w:widowControl/>
      <w:tabs>
        <w:tab w:val="num" w:pos="1134"/>
      </w:tabs>
      <w:suppressAutoHyphens/>
      <w:autoSpaceDE/>
      <w:autoSpaceDN/>
      <w:snapToGrid w:val="0"/>
      <w:spacing w:before="240" w:after="120" w:line="259" w:lineRule="auto"/>
      <w:ind w:left="1134" w:hanging="1134"/>
      <w:outlineLvl w:val="2"/>
    </w:pPr>
    <w:rPr>
      <w:rFonts w:ascii="Calibri" w:hAnsi="Calibri"/>
      <w:b/>
      <w:sz w:val="22"/>
    </w:rPr>
  </w:style>
  <w:style w:type="paragraph" w:styleId="19">
    <w:name w:val="toc 1"/>
    <w:basedOn w:val="a1"/>
    <w:next w:val="a1"/>
    <w:autoRedefine/>
    <w:semiHidden/>
    <w:rsid w:val="00805EA7"/>
    <w:pPr>
      <w:widowControl/>
      <w:autoSpaceDE/>
      <w:autoSpaceDN/>
      <w:spacing w:after="160" w:line="259" w:lineRule="auto"/>
    </w:pPr>
    <w:rPr>
      <w:rFonts w:ascii="Calibri" w:hAnsi="Calibri"/>
      <w:sz w:val="22"/>
      <w:szCs w:val="22"/>
    </w:rPr>
  </w:style>
  <w:style w:type="paragraph" w:styleId="38">
    <w:name w:val="toc 3"/>
    <w:basedOn w:val="a1"/>
    <w:next w:val="a1"/>
    <w:autoRedefine/>
    <w:semiHidden/>
    <w:rsid w:val="00805EA7"/>
    <w:pPr>
      <w:widowControl/>
      <w:autoSpaceDE/>
      <w:autoSpaceDN/>
      <w:spacing w:after="160" w:line="259" w:lineRule="auto"/>
      <w:ind w:left="560"/>
    </w:pPr>
    <w:rPr>
      <w:rFonts w:ascii="Calibri" w:hAnsi="Calibri"/>
      <w:sz w:val="22"/>
      <w:szCs w:val="22"/>
    </w:rPr>
  </w:style>
  <w:style w:type="paragraph" w:customStyle="1" w:styleId="aff8">
    <w:name w:val="Раздел регламента"/>
    <w:basedOn w:val="a1"/>
    <w:rsid w:val="00805EA7"/>
    <w:pPr>
      <w:widowControl/>
      <w:autoSpaceDE/>
      <w:autoSpaceDN/>
      <w:spacing w:after="160" w:line="259" w:lineRule="auto"/>
    </w:pPr>
    <w:rPr>
      <w:rFonts w:ascii="Calibri" w:hAnsi="Calibri"/>
      <w:sz w:val="22"/>
      <w:szCs w:val="22"/>
    </w:rPr>
  </w:style>
  <w:style w:type="paragraph" w:customStyle="1" w:styleId="aff9">
    <w:name w:val="Приложение к регламенту"/>
    <w:basedOn w:val="a1"/>
    <w:rsid w:val="00805EA7"/>
    <w:pPr>
      <w:widowControl/>
      <w:autoSpaceDE/>
      <w:autoSpaceDN/>
      <w:spacing w:after="160" w:line="259" w:lineRule="auto"/>
      <w:jc w:val="right"/>
    </w:pPr>
    <w:rPr>
      <w:rFonts w:ascii="Calibri" w:hAnsi="Calibri"/>
      <w:sz w:val="22"/>
      <w:szCs w:val="22"/>
    </w:rPr>
  </w:style>
  <w:style w:type="paragraph" w:styleId="26">
    <w:name w:val="toc 2"/>
    <w:basedOn w:val="a1"/>
    <w:next w:val="a1"/>
    <w:autoRedefine/>
    <w:semiHidden/>
    <w:rsid w:val="00805EA7"/>
    <w:pPr>
      <w:widowControl/>
      <w:autoSpaceDE/>
      <w:autoSpaceDN/>
      <w:spacing w:after="160" w:line="259" w:lineRule="auto"/>
      <w:ind w:left="280"/>
    </w:pPr>
    <w:rPr>
      <w:rFonts w:ascii="Calibri" w:hAnsi="Calibri"/>
      <w:sz w:val="22"/>
      <w:szCs w:val="22"/>
    </w:rPr>
  </w:style>
  <w:style w:type="paragraph" w:styleId="affa">
    <w:name w:val="Normal (Web)"/>
    <w:basedOn w:val="a1"/>
    <w:qFormat/>
    <w:rsid w:val="00805EA7"/>
    <w:pPr>
      <w:widowControl/>
      <w:autoSpaceDE/>
      <w:autoSpaceDN/>
      <w:spacing w:before="100" w:beforeAutospacing="1" w:after="100" w:afterAutospacing="1" w:line="259" w:lineRule="auto"/>
    </w:pPr>
    <w:rPr>
      <w:rFonts w:ascii="Arial Unicode MS" w:eastAsia="Arial Unicode MS" w:hAnsi="Arial Unicode MS" w:cs="Arial Unicode MS" w:hint="eastAsia"/>
      <w:sz w:val="24"/>
      <w:szCs w:val="24"/>
    </w:rPr>
  </w:style>
  <w:style w:type="paragraph" w:styleId="91">
    <w:name w:val="toc 9"/>
    <w:basedOn w:val="a1"/>
    <w:next w:val="a1"/>
    <w:autoRedefine/>
    <w:semiHidden/>
    <w:rsid w:val="00805EA7"/>
    <w:pPr>
      <w:widowControl/>
      <w:autoSpaceDE/>
      <w:autoSpaceDN/>
      <w:spacing w:after="160" w:line="259" w:lineRule="auto"/>
      <w:ind w:left="2240"/>
    </w:pPr>
    <w:rPr>
      <w:rFonts w:ascii="Calibri" w:hAnsi="Calibri"/>
      <w:sz w:val="22"/>
      <w:szCs w:val="22"/>
    </w:rPr>
  </w:style>
  <w:style w:type="paragraph" w:styleId="51">
    <w:name w:val="toc 5"/>
    <w:basedOn w:val="a1"/>
    <w:next w:val="a1"/>
    <w:autoRedefine/>
    <w:semiHidden/>
    <w:rsid w:val="00805EA7"/>
    <w:pPr>
      <w:widowControl/>
      <w:autoSpaceDE/>
      <w:autoSpaceDN/>
      <w:spacing w:after="160" w:line="259" w:lineRule="auto"/>
      <w:ind w:left="1120"/>
    </w:pPr>
    <w:rPr>
      <w:rFonts w:ascii="Calibri" w:hAnsi="Calibri"/>
      <w:sz w:val="22"/>
      <w:szCs w:val="22"/>
    </w:rPr>
  </w:style>
  <w:style w:type="paragraph" w:styleId="41">
    <w:name w:val="toc 4"/>
    <w:basedOn w:val="a1"/>
    <w:next w:val="a1"/>
    <w:autoRedefine/>
    <w:semiHidden/>
    <w:rsid w:val="00805EA7"/>
    <w:pPr>
      <w:widowControl/>
      <w:autoSpaceDE/>
      <w:autoSpaceDN/>
      <w:spacing w:after="160" w:line="259" w:lineRule="auto"/>
      <w:ind w:left="840"/>
    </w:pPr>
    <w:rPr>
      <w:rFonts w:ascii="Calibri" w:hAnsi="Calibri"/>
      <w:sz w:val="22"/>
      <w:szCs w:val="22"/>
    </w:rPr>
  </w:style>
  <w:style w:type="paragraph" w:customStyle="1" w:styleId="27">
    <w:name w:val="Раздел положения 2"/>
    <w:basedOn w:val="a1"/>
    <w:rsid w:val="00805EA7"/>
    <w:pPr>
      <w:pageBreakBefore/>
      <w:widowControl/>
      <w:autoSpaceDE/>
      <w:autoSpaceDN/>
      <w:spacing w:after="160" w:line="259" w:lineRule="auto"/>
      <w:jc w:val="both"/>
      <w:outlineLvl w:val="0"/>
    </w:pPr>
    <w:rPr>
      <w:rFonts w:ascii="Calibri" w:hAnsi="Calibri"/>
      <w:b/>
      <w:sz w:val="22"/>
      <w:szCs w:val="22"/>
    </w:rPr>
  </w:style>
  <w:style w:type="character" w:styleId="affb">
    <w:name w:val="Strong"/>
    <w:qFormat/>
    <w:rsid w:val="00805EA7"/>
    <w:rPr>
      <w:b/>
      <w:bCs/>
      <w:color w:val="000000"/>
    </w:rPr>
  </w:style>
  <w:style w:type="character" w:customStyle="1" w:styleId="12">
    <w:name w:val="Заголовок 1 Знак"/>
    <w:link w:val="11"/>
    <w:uiPriority w:val="9"/>
    <w:rsid w:val="00805EA7"/>
    <w:rPr>
      <w:rFonts w:ascii="Arial" w:hAnsi="Arial" w:cs="Arial"/>
      <w:b/>
      <w:bCs/>
      <w:kern w:val="32"/>
      <w:sz w:val="32"/>
      <w:szCs w:val="32"/>
    </w:rPr>
  </w:style>
  <w:style w:type="paragraph" w:styleId="affc">
    <w:name w:val="No Spacing"/>
    <w:qFormat/>
    <w:rsid w:val="00805EA7"/>
    <w:rPr>
      <w:rFonts w:ascii="Calibri" w:hAnsi="Calibri"/>
      <w:sz w:val="22"/>
      <w:szCs w:val="22"/>
    </w:rPr>
  </w:style>
  <w:style w:type="paragraph" w:styleId="affd">
    <w:name w:val="caption"/>
    <w:basedOn w:val="a1"/>
    <w:next w:val="a1"/>
    <w:unhideWhenUsed/>
    <w:qFormat/>
    <w:rsid w:val="00805EA7"/>
    <w:pPr>
      <w:widowControl/>
      <w:autoSpaceDE/>
      <w:autoSpaceDN/>
      <w:spacing w:after="200"/>
    </w:pPr>
    <w:rPr>
      <w:rFonts w:ascii="Calibri" w:hAnsi="Calibri"/>
      <w:i/>
      <w:iCs/>
      <w:color w:val="44546A"/>
      <w:sz w:val="18"/>
      <w:szCs w:val="18"/>
    </w:rPr>
  </w:style>
  <w:style w:type="paragraph" w:styleId="affe">
    <w:name w:val="Subtitle"/>
    <w:basedOn w:val="a1"/>
    <w:next w:val="a1"/>
    <w:link w:val="afff"/>
    <w:uiPriority w:val="11"/>
    <w:qFormat/>
    <w:rsid w:val="00805EA7"/>
    <w:pPr>
      <w:widowControl/>
      <w:numPr>
        <w:ilvl w:val="1"/>
      </w:numPr>
      <w:autoSpaceDE/>
      <w:autoSpaceDN/>
      <w:spacing w:after="160" w:line="259" w:lineRule="auto"/>
    </w:pPr>
    <w:rPr>
      <w:rFonts w:ascii="Calibri" w:hAnsi="Calibri"/>
      <w:color w:val="5A5A5A"/>
      <w:spacing w:val="10"/>
      <w:sz w:val="22"/>
      <w:szCs w:val="22"/>
    </w:rPr>
  </w:style>
  <w:style w:type="character" w:customStyle="1" w:styleId="afff">
    <w:name w:val="Подзаголовок Знак"/>
    <w:basedOn w:val="a2"/>
    <w:link w:val="affe"/>
    <w:uiPriority w:val="11"/>
    <w:rsid w:val="00805EA7"/>
    <w:rPr>
      <w:rFonts w:ascii="Calibri" w:hAnsi="Calibri"/>
      <w:color w:val="5A5A5A"/>
      <w:spacing w:val="10"/>
      <w:sz w:val="22"/>
      <w:szCs w:val="22"/>
    </w:rPr>
  </w:style>
  <w:style w:type="character" w:styleId="afff0">
    <w:name w:val="Emphasis"/>
    <w:uiPriority w:val="20"/>
    <w:qFormat/>
    <w:rsid w:val="00805EA7"/>
    <w:rPr>
      <w:i/>
      <w:iCs/>
      <w:color w:val="auto"/>
    </w:rPr>
  </w:style>
  <w:style w:type="paragraph" w:styleId="28">
    <w:name w:val="Quote"/>
    <w:basedOn w:val="a1"/>
    <w:next w:val="a1"/>
    <w:link w:val="29"/>
    <w:uiPriority w:val="29"/>
    <w:qFormat/>
    <w:rsid w:val="00805EA7"/>
    <w:pPr>
      <w:widowControl/>
      <w:autoSpaceDE/>
      <w:autoSpaceDN/>
      <w:spacing w:before="160" w:after="160" w:line="259" w:lineRule="auto"/>
      <w:ind w:left="720" w:right="720"/>
    </w:pPr>
    <w:rPr>
      <w:rFonts w:ascii="Calibri" w:hAnsi="Calibri"/>
      <w:i/>
      <w:iCs/>
      <w:color w:val="000000"/>
      <w:sz w:val="22"/>
      <w:szCs w:val="22"/>
    </w:rPr>
  </w:style>
  <w:style w:type="character" w:customStyle="1" w:styleId="29">
    <w:name w:val="Цитата 2 Знак"/>
    <w:basedOn w:val="a2"/>
    <w:link w:val="28"/>
    <w:uiPriority w:val="29"/>
    <w:rsid w:val="00805EA7"/>
    <w:rPr>
      <w:rFonts w:ascii="Calibri" w:hAnsi="Calibri"/>
      <w:i/>
      <w:iCs/>
      <w:color w:val="000000"/>
      <w:sz w:val="22"/>
      <w:szCs w:val="22"/>
    </w:rPr>
  </w:style>
  <w:style w:type="paragraph" w:styleId="afff1">
    <w:name w:val="Intense Quote"/>
    <w:basedOn w:val="a1"/>
    <w:next w:val="a1"/>
    <w:link w:val="afff2"/>
    <w:uiPriority w:val="30"/>
    <w:qFormat/>
    <w:rsid w:val="00805EA7"/>
    <w:pPr>
      <w:widowControl/>
      <w:pBdr>
        <w:top w:val="single" w:sz="24" w:space="1" w:color="F2F2F2"/>
        <w:bottom w:val="single" w:sz="24" w:space="1" w:color="F2F2F2"/>
      </w:pBdr>
      <w:shd w:val="clear" w:color="auto" w:fill="F2F2F2"/>
      <w:autoSpaceDE/>
      <w:autoSpaceDN/>
      <w:spacing w:before="240" w:after="240" w:line="259" w:lineRule="auto"/>
      <w:ind w:left="936" w:right="936"/>
      <w:jc w:val="center"/>
    </w:pPr>
    <w:rPr>
      <w:rFonts w:ascii="Calibri" w:hAnsi="Calibri"/>
      <w:color w:val="000000"/>
      <w:sz w:val="22"/>
      <w:szCs w:val="22"/>
    </w:rPr>
  </w:style>
  <w:style w:type="character" w:customStyle="1" w:styleId="afff2">
    <w:name w:val="Выделенная цитата Знак"/>
    <w:basedOn w:val="a2"/>
    <w:link w:val="afff1"/>
    <w:uiPriority w:val="30"/>
    <w:rsid w:val="00805EA7"/>
    <w:rPr>
      <w:rFonts w:ascii="Calibri" w:hAnsi="Calibri"/>
      <w:color w:val="000000"/>
      <w:sz w:val="22"/>
      <w:szCs w:val="22"/>
      <w:shd w:val="clear" w:color="auto" w:fill="F2F2F2"/>
    </w:rPr>
  </w:style>
  <w:style w:type="character" w:styleId="afff3">
    <w:name w:val="Subtle Emphasis"/>
    <w:uiPriority w:val="19"/>
    <w:qFormat/>
    <w:rsid w:val="00805EA7"/>
    <w:rPr>
      <w:i/>
      <w:iCs/>
      <w:color w:val="404040"/>
    </w:rPr>
  </w:style>
  <w:style w:type="character" w:styleId="afff4">
    <w:name w:val="Intense Emphasis"/>
    <w:uiPriority w:val="21"/>
    <w:qFormat/>
    <w:rsid w:val="00805EA7"/>
    <w:rPr>
      <w:b/>
      <w:bCs/>
      <w:i/>
      <w:iCs/>
      <w:caps/>
    </w:rPr>
  </w:style>
  <w:style w:type="character" w:styleId="afff5">
    <w:name w:val="Subtle Reference"/>
    <w:uiPriority w:val="31"/>
    <w:qFormat/>
    <w:rsid w:val="00805EA7"/>
    <w:rPr>
      <w:smallCaps/>
      <w:color w:val="404040"/>
      <w:u w:val="single" w:color="7F7F7F"/>
    </w:rPr>
  </w:style>
  <w:style w:type="character" w:styleId="afff6">
    <w:name w:val="Intense Reference"/>
    <w:uiPriority w:val="32"/>
    <w:qFormat/>
    <w:rsid w:val="00805EA7"/>
    <w:rPr>
      <w:b/>
      <w:bCs/>
      <w:smallCaps/>
      <w:u w:val="single"/>
    </w:rPr>
  </w:style>
  <w:style w:type="character" w:styleId="afff7">
    <w:name w:val="Book Title"/>
    <w:uiPriority w:val="33"/>
    <w:qFormat/>
    <w:rsid w:val="00805EA7"/>
    <w:rPr>
      <w:b w:val="0"/>
      <w:bCs w:val="0"/>
      <w:smallCaps/>
      <w:spacing w:val="5"/>
    </w:rPr>
  </w:style>
  <w:style w:type="paragraph" w:styleId="afff8">
    <w:name w:val="TOC Heading"/>
    <w:basedOn w:val="11"/>
    <w:next w:val="a1"/>
    <w:uiPriority w:val="39"/>
    <w:unhideWhenUsed/>
    <w:qFormat/>
    <w:rsid w:val="00805EA7"/>
    <w:pPr>
      <w:keepLines/>
      <w:widowControl/>
      <w:pBdr>
        <w:bottom w:val="single" w:sz="4" w:space="1" w:color="595959"/>
      </w:pBdr>
      <w:autoSpaceDE/>
      <w:autoSpaceDN/>
      <w:spacing w:before="360" w:after="160" w:line="259" w:lineRule="auto"/>
      <w:ind w:left="432" w:hanging="432"/>
      <w:outlineLvl w:val="9"/>
    </w:pPr>
    <w:rPr>
      <w:rFonts w:ascii="Calibri Light" w:eastAsia="SimSun" w:hAnsi="Calibri Light" w:cs="Times New Roman"/>
      <w:smallCaps/>
      <w:color w:val="000000"/>
      <w:kern w:val="0"/>
      <w:sz w:val="36"/>
      <w:szCs w:val="36"/>
    </w:rPr>
  </w:style>
  <w:style w:type="paragraph" w:styleId="afff9">
    <w:name w:val="E-mail Signature"/>
    <w:basedOn w:val="a1"/>
    <w:link w:val="afffa"/>
    <w:uiPriority w:val="99"/>
    <w:unhideWhenUsed/>
    <w:rsid w:val="00805EA7"/>
    <w:pPr>
      <w:widowControl/>
      <w:autoSpaceDE/>
      <w:autoSpaceDN/>
      <w:spacing w:after="160" w:line="259" w:lineRule="auto"/>
    </w:pPr>
    <w:rPr>
      <w:rFonts w:ascii="Calibri" w:eastAsia="Calibri" w:hAnsi="Calibri"/>
      <w:sz w:val="24"/>
      <w:szCs w:val="24"/>
      <w:lang w:val="x-none" w:eastAsia="x-none"/>
    </w:rPr>
  </w:style>
  <w:style w:type="character" w:customStyle="1" w:styleId="afffa">
    <w:name w:val="Электронная подпись Знак"/>
    <w:basedOn w:val="a2"/>
    <w:link w:val="afff9"/>
    <w:uiPriority w:val="99"/>
    <w:rsid w:val="00805EA7"/>
    <w:rPr>
      <w:rFonts w:ascii="Calibri" w:eastAsia="Calibri" w:hAnsi="Calibri"/>
      <w:sz w:val="24"/>
      <w:szCs w:val="24"/>
      <w:lang w:val="x-none" w:eastAsia="x-none"/>
    </w:rPr>
  </w:style>
  <w:style w:type="paragraph" w:customStyle="1" w:styleId="afffb">
    <w:name w:val="Знак"/>
    <w:basedOn w:val="a1"/>
    <w:rsid w:val="00805EA7"/>
    <w:pPr>
      <w:widowControl/>
      <w:autoSpaceDE/>
      <w:autoSpaceDN/>
      <w:spacing w:after="160" w:line="240" w:lineRule="exact"/>
    </w:pPr>
    <w:rPr>
      <w:rFonts w:ascii="Verdana" w:hAnsi="Verdana" w:cs="Verdana"/>
      <w:lang w:val="en-US" w:eastAsia="en-US"/>
    </w:rPr>
  </w:style>
  <w:style w:type="paragraph" w:customStyle="1" w:styleId="3">
    <w:name w:val="Нумерованный список ур3"/>
    <w:basedOn w:val="a1"/>
    <w:rsid w:val="00805EA7"/>
    <w:pPr>
      <w:widowControl/>
      <w:numPr>
        <w:ilvl w:val="2"/>
        <w:numId w:val="29"/>
      </w:numPr>
      <w:autoSpaceDE/>
      <w:autoSpaceDN/>
      <w:spacing w:after="160" w:line="259" w:lineRule="auto"/>
      <w:jc w:val="both"/>
    </w:pPr>
    <w:rPr>
      <w:rFonts w:ascii="Garamond" w:hAnsi="Garamond"/>
      <w:sz w:val="24"/>
    </w:rPr>
  </w:style>
  <w:style w:type="paragraph" w:customStyle="1" w:styleId="1">
    <w:name w:val="Нумерованный список 1"/>
    <w:basedOn w:val="a1"/>
    <w:rsid w:val="00805EA7"/>
    <w:pPr>
      <w:widowControl/>
      <w:numPr>
        <w:numId w:val="29"/>
      </w:numPr>
      <w:autoSpaceDE/>
      <w:autoSpaceDN/>
      <w:spacing w:before="120" w:after="160" w:line="259" w:lineRule="auto"/>
      <w:jc w:val="both"/>
    </w:pPr>
    <w:rPr>
      <w:rFonts w:ascii="Garamond" w:hAnsi="Garamond"/>
      <w:sz w:val="24"/>
    </w:rPr>
  </w:style>
  <w:style w:type="paragraph" w:customStyle="1" w:styleId="2">
    <w:name w:val="Нумерованный список ур2"/>
    <w:basedOn w:val="a1"/>
    <w:rsid w:val="00805EA7"/>
    <w:pPr>
      <w:widowControl/>
      <w:numPr>
        <w:ilvl w:val="1"/>
        <w:numId w:val="29"/>
      </w:numPr>
      <w:autoSpaceDE/>
      <w:autoSpaceDN/>
      <w:spacing w:before="120" w:after="160" w:line="259" w:lineRule="auto"/>
      <w:jc w:val="both"/>
    </w:pPr>
    <w:rPr>
      <w:rFonts w:ascii="Garamond" w:hAnsi="Garamond"/>
      <w:sz w:val="24"/>
    </w:rPr>
  </w:style>
  <w:style w:type="paragraph" w:customStyle="1" w:styleId="39">
    <w:name w:val="Знак Знак3 Знак Знак"/>
    <w:basedOn w:val="a1"/>
    <w:rsid w:val="00805EA7"/>
    <w:pPr>
      <w:widowControl/>
      <w:autoSpaceDE/>
      <w:autoSpaceDN/>
      <w:spacing w:after="160" w:line="240" w:lineRule="exact"/>
      <w:jc w:val="both"/>
    </w:pPr>
    <w:rPr>
      <w:rFonts w:ascii="Verdana" w:hAnsi="Verdana" w:cs="Verdana"/>
      <w:sz w:val="22"/>
      <w:szCs w:val="22"/>
      <w:lang w:val="en-US" w:eastAsia="en-US"/>
    </w:rPr>
  </w:style>
  <w:style w:type="paragraph" w:customStyle="1" w:styleId="afffc">
    <w:name w:val="Пункт"/>
    <w:basedOn w:val="a1"/>
    <w:rsid w:val="00805EA7"/>
    <w:pPr>
      <w:tabs>
        <w:tab w:val="num" w:pos="1134"/>
      </w:tabs>
      <w:autoSpaceDE/>
      <w:autoSpaceDN/>
      <w:spacing w:before="120" w:after="160" w:line="360" w:lineRule="auto"/>
      <w:ind w:left="1134" w:right="800" w:hanging="1134"/>
      <w:jc w:val="both"/>
    </w:pPr>
    <w:rPr>
      <w:rFonts w:ascii="Arial" w:hAnsi="Arial"/>
      <w:b/>
      <w:i/>
      <w:sz w:val="22"/>
    </w:rPr>
  </w:style>
  <w:style w:type="character" w:customStyle="1" w:styleId="18">
    <w:name w:val="Подпункт Знак1"/>
    <w:link w:val="aff7"/>
    <w:locked/>
    <w:rsid w:val="00805EA7"/>
    <w:rPr>
      <w:rFonts w:ascii="Calibri" w:hAnsi="Calibri"/>
      <w:sz w:val="22"/>
      <w:lang w:val="x-none" w:eastAsia="x-none"/>
    </w:rPr>
  </w:style>
  <w:style w:type="paragraph" w:customStyle="1" w:styleId="1a">
    <w:name w:val="Абзац списка1"/>
    <w:basedOn w:val="a1"/>
    <w:rsid w:val="00805EA7"/>
    <w:pPr>
      <w:widowControl/>
      <w:autoSpaceDE/>
      <w:autoSpaceDN/>
      <w:spacing w:after="200" w:line="276" w:lineRule="auto"/>
      <w:ind w:left="720"/>
      <w:contextualSpacing/>
    </w:pPr>
    <w:rPr>
      <w:rFonts w:ascii="Calibri" w:hAnsi="Calibri"/>
      <w:sz w:val="22"/>
      <w:szCs w:val="22"/>
      <w:lang w:eastAsia="en-US"/>
    </w:rPr>
  </w:style>
  <w:style w:type="numbering" w:customStyle="1" w:styleId="10">
    <w:name w:val="Стиль1"/>
    <w:uiPriority w:val="99"/>
    <w:rsid w:val="00805EA7"/>
    <w:pPr>
      <w:numPr>
        <w:numId w:val="30"/>
      </w:numPr>
    </w:pPr>
  </w:style>
  <w:style w:type="paragraph" w:customStyle="1" w:styleId="afffd">
    <w:name w:val="Таблица"/>
    <w:basedOn w:val="a1"/>
    <w:rsid w:val="00805EA7"/>
    <w:pPr>
      <w:widowControl/>
      <w:autoSpaceDE/>
      <w:autoSpaceDN/>
      <w:spacing w:after="160" w:line="259" w:lineRule="auto"/>
    </w:pPr>
    <w:rPr>
      <w:rFonts w:ascii="Calibri" w:hAnsi="Calibri"/>
    </w:rPr>
  </w:style>
  <w:style w:type="character" w:customStyle="1" w:styleId="apple-style-span">
    <w:name w:val="apple-style-span"/>
    <w:rsid w:val="00805EA7"/>
  </w:style>
  <w:style w:type="character" w:customStyle="1" w:styleId="apple-converted-space">
    <w:name w:val="apple-converted-space"/>
    <w:rsid w:val="00805EA7"/>
  </w:style>
  <w:style w:type="paragraph" w:customStyle="1" w:styleId="afffe">
    <w:name w:val="Подподпункт"/>
    <w:basedOn w:val="aff7"/>
    <w:rsid w:val="00805EA7"/>
    <w:pPr>
      <w:tabs>
        <w:tab w:val="clear" w:pos="1134"/>
        <w:tab w:val="num" w:pos="3600"/>
      </w:tabs>
      <w:snapToGrid/>
      <w:ind w:left="3600" w:hanging="360"/>
    </w:pPr>
    <w:rPr>
      <w:snapToGrid w:val="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05EA7"/>
    <w:pPr>
      <w:widowControl/>
      <w:autoSpaceDE/>
      <w:autoSpaceDN/>
      <w:spacing w:before="100" w:beforeAutospacing="1" w:after="100" w:afterAutospacing="1" w:line="259" w:lineRule="auto"/>
    </w:pPr>
    <w:rPr>
      <w:rFonts w:ascii="Tahoma" w:hAnsi="Tahoma"/>
      <w:lang w:val="en-US" w:eastAsia="en-US"/>
    </w:rPr>
  </w:style>
  <w:style w:type="character" w:customStyle="1" w:styleId="inplace">
    <w:name w:val="inplace"/>
    <w:rsid w:val="00805EA7"/>
  </w:style>
  <w:style w:type="character" w:customStyle="1" w:styleId="affff">
    <w:name w:val="Заголовок Знак"/>
    <w:uiPriority w:val="10"/>
    <w:rsid w:val="00805EA7"/>
    <w:rPr>
      <w:rFonts w:ascii="Calibri Light" w:eastAsia="SimSun" w:hAnsi="Calibri Light" w:cs="Times New Roman"/>
      <w:color w:val="000000"/>
      <w:sz w:val="56"/>
      <w:szCs w:val="56"/>
    </w:rPr>
  </w:style>
  <w:style w:type="character" w:customStyle="1" w:styleId="a9">
    <w:name w:val="Текст выноски Знак"/>
    <w:link w:val="a8"/>
    <w:qFormat/>
    <w:rsid w:val="00805EA7"/>
    <w:rPr>
      <w:rFonts w:ascii="Tahoma" w:hAnsi="Tahoma" w:cs="Tahoma"/>
      <w:sz w:val="16"/>
      <w:szCs w:val="16"/>
    </w:rPr>
  </w:style>
  <w:style w:type="numbering" w:customStyle="1" w:styleId="2a">
    <w:name w:val="Нет списка2"/>
    <w:next w:val="a4"/>
    <w:uiPriority w:val="99"/>
    <w:semiHidden/>
    <w:rsid w:val="00F4449E"/>
  </w:style>
  <w:style w:type="table" w:customStyle="1" w:styleId="2b">
    <w:name w:val="Сетка таблицы2"/>
    <w:basedOn w:val="a3"/>
    <w:next w:val="ac"/>
    <w:rsid w:val="00F444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11"/>
    <w:uiPriority w:val="99"/>
    <w:rsid w:val="00F4449E"/>
  </w:style>
  <w:style w:type="numbering" w:customStyle="1" w:styleId="3a">
    <w:name w:val="Нет списка3"/>
    <w:next w:val="a4"/>
    <w:uiPriority w:val="99"/>
    <w:semiHidden/>
    <w:unhideWhenUsed/>
    <w:rsid w:val="00880664"/>
  </w:style>
  <w:style w:type="character" w:customStyle="1" w:styleId="1b">
    <w:name w:val="Пункт Знак1"/>
    <w:qFormat/>
    <w:rsid w:val="00880664"/>
    <w:rPr>
      <w:rFonts w:ascii="Times New Roman" w:eastAsia="Times New Roman" w:hAnsi="Times New Roman" w:cs="Times New Roman"/>
      <w:sz w:val="28"/>
      <w:szCs w:val="20"/>
    </w:rPr>
  </w:style>
  <w:style w:type="character" w:customStyle="1" w:styleId="ListLabel1">
    <w:name w:val="ListLabel 1"/>
    <w:qFormat/>
    <w:rsid w:val="00880664"/>
    <w:rPr>
      <w:b/>
      <w:sz w:val="24"/>
      <w:szCs w:val="24"/>
    </w:rPr>
  </w:style>
  <w:style w:type="character" w:customStyle="1" w:styleId="ListLabel2">
    <w:name w:val="ListLabel 2"/>
    <w:qFormat/>
    <w:rsid w:val="00880664"/>
    <w:rPr>
      <w:b/>
    </w:rPr>
  </w:style>
  <w:style w:type="character" w:customStyle="1" w:styleId="ListLabel3">
    <w:name w:val="ListLabel 3"/>
    <w:qFormat/>
    <w:rsid w:val="00880664"/>
    <w:rPr>
      <w:b/>
    </w:rPr>
  </w:style>
  <w:style w:type="character" w:customStyle="1" w:styleId="ListLabel4">
    <w:name w:val="ListLabel 4"/>
    <w:qFormat/>
    <w:rsid w:val="00880664"/>
    <w:rPr>
      <w:b/>
    </w:rPr>
  </w:style>
  <w:style w:type="character" w:customStyle="1" w:styleId="ListLabel5">
    <w:name w:val="ListLabel 5"/>
    <w:qFormat/>
    <w:rsid w:val="00880664"/>
    <w:rPr>
      <w:rFonts w:cs="Courier New"/>
    </w:rPr>
  </w:style>
  <w:style w:type="character" w:customStyle="1" w:styleId="ListLabel6">
    <w:name w:val="ListLabel 6"/>
    <w:qFormat/>
    <w:rsid w:val="00880664"/>
    <w:rPr>
      <w:rFonts w:cs="Courier New"/>
    </w:rPr>
  </w:style>
  <w:style w:type="character" w:customStyle="1" w:styleId="ListLabel7">
    <w:name w:val="ListLabel 7"/>
    <w:qFormat/>
    <w:rsid w:val="00880664"/>
    <w:rPr>
      <w:rFonts w:cs="Courier New"/>
    </w:rPr>
  </w:style>
  <w:style w:type="character" w:customStyle="1" w:styleId="ListLabel8">
    <w:name w:val="ListLabel 8"/>
    <w:qFormat/>
    <w:rsid w:val="00880664"/>
    <w:rPr>
      <w:b/>
    </w:rPr>
  </w:style>
  <w:style w:type="character" w:customStyle="1" w:styleId="ListLabel9">
    <w:name w:val="ListLabel 9"/>
    <w:qFormat/>
    <w:rsid w:val="00880664"/>
    <w:rPr>
      <w:b/>
      <w:sz w:val="24"/>
      <w:szCs w:val="24"/>
    </w:rPr>
  </w:style>
  <w:style w:type="character" w:customStyle="1" w:styleId="ListLabel10">
    <w:name w:val="ListLabel 10"/>
    <w:qFormat/>
    <w:rsid w:val="00880664"/>
    <w:rPr>
      <w:b/>
      <w:sz w:val="24"/>
      <w:szCs w:val="24"/>
    </w:rPr>
  </w:style>
  <w:style w:type="character" w:customStyle="1" w:styleId="ListLabel11">
    <w:name w:val="ListLabel 11"/>
    <w:qFormat/>
    <w:rsid w:val="00880664"/>
    <w:rPr>
      <w:rFonts w:ascii="Times New Roman" w:hAnsi="Times New Roman"/>
      <w:b/>
    </w:rPr>
  </w:style>
  <w:style w:type="character" w:customStyle="1" w:styleId="ListLabel12">
    <w:name w:val="ListLabel 12"/>
    <w:qFormat/>
    <w:rsid w:val="00880664"/>
    <w:rPr>
      <w:rFonts w:cs="Courier New"/>
    </w:rPr>
  </w:style>
  <w:style w:type="character" w:customStyle="1" w:styleId="ListLabel13">
    <w:name w:val="ListLabel 13"/>
    <w:qFormat/>
    <w:rsid w:val="00880664"/>
    <w:rPr>
      <w:rFonts w:cs="Courier New"/>
    </w:rPr>
  </w:style>
  <w:style w:type="character" w:customStyle="1" w:styleId="ListLabel14">
    <w:name w:val="ListLabel 14"/>
    <w:qFormat/>
    <w:rsid w:val="00880664"/>
    <w:rPr>
      <w:rFonts w:cs="Courier New"/>
    </w:rPr>
  </w:style>
  <w:style w:type="character" w:customStyle="1" w:styleId="ListLabel15">
    <w:name w:val="ListLabel 15"/>
    <w:qFormat/>
    <w:rsid w:val="00880664"/>
    <w:rPr>
      <w:color w:val="00000A"/>
    </w:rPr>
  </w:style>
  <w:style w:type="character" w:customStyle="1" w:styleId="ListLabel16">
    <w:name w:val="ListLabel 16"/>
    <w:qFormat/>
    <w:rsid w:val="00880664"/>
    <w:rPr>
      <w:rFonts w:ascii="Times New Roman" w:hAnsi="Times New Roman"/>
      <w:b/>
      <w:sz w:val="26"/>
    </w:rPr>
  </w:style>
  <w:style w:type="character" w:customStyle="1" w:styleId="affff0">
    <w:name w:val="Выделение жирным"/>
    <w:qFormat/>
    <w:rsid w:val="00880664"/>
    <w:rPr>
      <w:b/>
      <w:bCs/>
    </w:rPr>
  </w:style>
  <w:style w:type="character" w:customStyle="1" w:styleId="-0">
    <w:name w:val="Интернет-ссылка"/>
    <w:rsid w:val="00880664"/>
    <w:rPr>
      <w:color w:val="000080"/>
      <w:u w:val="single"/>
    </w:rPr>
  </w:style>
  <w:style w:type="character" w:customStyle="1" w:styleId="WW8Num2z0">
    <w:name w:val="WW8Num2z0"/>
    <w:qFormat/>
    <w:rsid w:val="00880664"/>
    <w:rPr>
      <w:rFonts w:ascii="Symbol" w:hAnsi="Symbol" w:cs="StarSymbol;Arial Unicode MS"/>
      <w:sz w:val="18"/>
      <w:szCs w:val="18"/>
    </w:rPr>
  </w:style>
  <w:style w:type="character" w:customStyle="1" w:styleId="ListLabel17">
    <w:name w:val="ListLabel 17"/>
    <w:qFormat/>
    <w:rsid w:val="00880664"/>
    <w:rPr>
      <w:rFonts w:ascii="Times New Roman" w:hAnsi="Times New Roman" w:cs="Wingdings"/>
      <w:b/>
    </w:rPr>
  </w:style>
  <w:style w:type="character" w:customStyle="1" w:styleId="ListLabel18">
    <w:name w:val="ListLabel 18"/>
    <w:qFormat/>
    <w:rsid w:val="00880664"/>
    <w:rPr>
      <w:rFonts w:ascii="Times New Roman" w:hAnsi="Times New Roman"/>
      <w:b/>
      <w:sz w:val="26"/>
    </w:rPr>
  </w:style>
  <w:style w:type="character" w:customStyle="1" w:styleId="ListLabel19">
    <w:name w:val="ListLabel 19"/>
    <w:qFormat/>
    <w:rsid w:val="00880664"/>
    <w:rPr>
      <w:rFonts w:ascii="Times New Roman" w:hAnsi="Times New Roman" w:cs="Wingdings"/>
      <w:b/>
    </w:rPr>
  </w:style>
  <w:style w:type="character" w:customStyle="1" w:styleId="ListLabel20">
    <w:name w:val="ListLabel 20"/>
    <w:qFormat/>
    <w:rsid w:val="00880664"/>
    <w:rPr>
      <w:rFonts w:ascii="Times New Roman" w:hAnsi="Times New Roman"/>
      <w:b/>
      <w:sz w:val="28"/>
    </w:rPr>
  </w:style>
  <w:style w:type="character" w:customStyle="1" w:styleId="affff1">
    <w:name w:val="Маркеры списка"/>
    <w:qFormat/>
    <w:rsid w:val="00880664"/>
    <w:rPr>
      <w:rFonts w:ascii="OpenSymbol" w:eastAsia="OpenSymbol" w:hAnsi="OpenSymbol" w:cs="OpenSymbol"/>
    </w:rPr>
  </w:style>
  <w:style w:type="character" w:customStyle="1" w:styleId="ListLabel21">
    <w:name w:val="ListLabel 21"/>
    <w:qFormat/>
    <w:rsid w:val="00880664"/>
    <w:rPr>
      <w:rFonts w:ascii="Times New Roman" w:hAnsi="Times New Roman" w:cs="Wingdings"/>
      <w:b/>
    </w:rPr>
  </w:style>
  <w:style w:type="character" w:customStyle="1" w:styleId="ListLabel22">
    <w:name w:val="ListLabel 22"/>
    <w:qFormat/>
    <w:rsid w:val="00880664"/>
    <w:rPr>
      <w:rFonts w:ascii="Times New Roman" w:hAnsi="Times New Roman"/>
      <w:b/>
      <w:sz w:val="28"/>
    </w:rPr>
  </w:style>
  <w:style w:type="character" w:customStyle="1" w:styleId="tooltip">
    <w:name w:val="tooltip"/>
    <w:basedOn w:val="a2"/>
    <w:qFormat/>
    <w:rsid w:val="00880664"/>
  </w:style>
  <w:style w:type="character" w:customStyle="1" w:styleId="ListLabel23">
    <w:name w:val="ListLabel 23"/>
    <w:qFormat/>
    <w:rsid w:val="00880664"/>
    <w:rPr>
      <w:rFonts w:ascii="Times New Roman" w:hAnsi="Times New Roman" w:cs="Wingdings"/>
      <w:b/>
    </w:rPr>
  </w:style>
  <w:style w:type="character" w:customStyle="1" w:styleId="ListLabel24">
    <w:name w:val="ListLabel 24"/>
    <w:qFormat/>
    <w:rsid w:val="00880664"/>
    <w:rPr>
      <w:rFonts w:ascii="Times New Roman" w:hAnsi="Times New Roman"/>
      <w:b/>
      <w:sz w:val="28"/>
    </w:rPr>
  </w:style>
  <w:style w:type="character" w:customStyle="1" w:styleId="ListLabel25">
    <w:name w:val="ListLabel 25"/>
    <w:qFormat/>
    <w:rsid w:val="00880664"/>
    <w:rPr>
      <w:rFonts w:ascii="Times New Roman" w:hAnsi="Times New Roman" w:cs="Wingdings"/>
      <w:b/>
    </w:rPr>
  </w:style>
  <w:style w:type="character" w:customStyle="1" w:styleId="ListLabel26">
    <w:name w:val="ListLabel 26"/>
    <w:qFormat/>
    <w:rsid w:val="00880664"/>
    <w:rPr>
      <w:rFonts w:ascii="Times New Roman" w:hAnsi="Times New Roman"/>
      <w:b/>
      <w:sz w:val="28"/>
    </w:rPr>
  </w:style>
  <w:style w:type="character" w:customStyle="1" w:styleId="ListLabel27">
    <w:name w:val="ListLabel 27"/>
    <w:qFormat/>
    <w:rsid w:val="00880664"/>
    <w:rPr>
      <w:rFonts w:cs="OpenSymbol"/>
    </w:rPr>
  </w:style>
  <w:style w:type="character" w:customStyle="1" w:styleId="ListLabel28">
    <w:name w:val="ListLabel 28"/>
    <w:qFormat/>
    <w:rsid w:val="00880664"/>
    <w:rPr>
      <w:rFonts w:cs="OpenSymbol"/>
    </w:rPr>
  </w:style>
  <w:style w:type="character" w:customStyle="1" w:styleId="ListLabel29">
    <w:name w:val="ListLabel 29"/>
    <w:qFormat/>
    <w:rsid w:val="00880664"/>
    <w:rPr>
      <w:rFonts w:cs="OpenSymbol"/>
    </w:rPr>
  </w:style>
  <w:style w:type="character" w:customStyle="1" w:styleId="ListLabel30">
    <w:name w:val="ListLabel 30"/>
    <w:qFormat/>
    <w:rsid w:val="00880664"/>
    <w:rPr>
      <w:rFonts w:cs="OpenSymbol"/>
    </w:rPr>
  </w:style>
  <w:style w:type="character" w:customStyle="1" w:styleId="ListLabel31">
    <w:name w:val="ListLabel 31"/>
    <w:qFormat/>
    <w:rsid w:val="00880664"/>
    <w:rPr>
      <w:rFonts w:cs="OpenSymbol"/>
    </w:rPr>
  </w:style>
  <w:style w:type="character" w:customStyle="1" w:styleId="ListLabel32">
    <w:name w:val="ListLabel 32"/>
    <w:qFormat/>
    <w:rsid w:val="00880664"/>
    <w:rPr>
      <w:rFonts w:cs="OpenSymbol"/>
    </w:rPr>
  </w:style>
  <w:style w:type="character" w:customStyle="1" w:styleId="ListLabel33">
    <w:name w:val="ListLabel 33"/>
    <w:qFormat/>
    <w:rsid w:val="00880664"/>
    <w:rPr>
      <w:rFonts w:cs="OpenSymbol"/>
    </w:rPr>
  </w:style>
  <w:style w:type="character" w:customStyle="1" w:styleId="ListLabel34">
    <w:name w:val="ListLabel 34"/>
    <w:qFormat/>
    <w:rsid w:val="00880664"/>
    <w:rPr>
      <w:rFonts w:cs="OpenSymbol"/>
    </w:rPr>
  </w:style>
  <w:style w:type="character" w:customStyle="1" w:styleId="ListLabel35">
    <w:name w:val="ListLabel 35"/>
    <w:qFormat/>
    <w:rsid w:val="00880664"/>
    <w:rPr>
      <w:rFonts w:cs="OpenSymbol"/>
    </w:rPr>
  </w:style>
  <w:style w:type="character" w:customStyle="1" w:styleId="ListLabel36">
    <w:name w:val="ListLabel 36"/>
    <w:qFormat/>
    <w:rsid w:val="00880664"/>
    <w:rPr>
      <w:rFonts w:ascii="Times New Roman" w:hAnsi="Times New Roman" w:cs="Wingdings"/>
      <w:b/>
    </w:rPr>
  </w:style>
  <w:style w:type="character" w:customStyle="1" w:styleId="ListLabel37">
    <w:name w:val="ListLabel 37"/>
    <w:qFormat/>
    <w:rsid w:val="00880664"/>
    <w:rPr>
      <w:rFonts w:ascii="Times New Roman" w:hAnsi="Times New Roman"/>
      <w:b/>
      <w:sz w:val="24"/>
    </w:rPr>
  </w:style>
  <w:style w:type="character" w:customStyle="1" w:styleId="ListLabel38">
    <w:name w:val="ListLabel 38"/>
    <w:qFormat/>
    <w:rsid w:val="00880664"/>
    <w:rPr>
      <w:rFonts w:ascii="Times New Roman" w:hAnsi="Times New Roman" w:cs="Wingdings"/>
      <w:b/>
    </w:rPr>
  </w:style>
  <w:style w:type="character" w:customStyle="1" w:styleId="ListLabel39">
    <w:name w:val="ListLabel 39"/>
    <w:qFormat/>
    <w:rsid w:val="00880664"/>
    <w:rPr>
      <w:rFonts w:ascii="Times New Roman" w:hAnsi="Times New Roman"/>
      <w:b/>
      <w:sz w:val="24"/>
    </w:rPr>
  </w:style>
  <w:style w:type="character" w:customStyle="1" w:styleId="ListLabel40">
    <w:name w:val="ListLabel 40"/>
    <w:qFormat/>
    <w:rsid w:val="00880664"/>
    <w:rPr>
      <w:rFonts w:cs="Wingdings"/>
      <w:b/>
    </w:rPr>
  </w:style>
  <w:style w:type="character" w:customStyle="1" w:styleId="ListLabel41">
    <w:name w:val="ListLabel 41"/>
    <w:qFormat/>
    <w:rsid w:val="00880664"/>
    <w:rPr>
      <w:rFonts w:ascii="Times New Roman" w:hAnsi="Times New Roman"/>
      <w:b/>
      <w:sz w:val="24"/>
    </w:rPr>
  </w:style>
  <w:style w:type="character" w:customStyle="1" w:styleId="ListLabel42">
    <w:name w:val="ListLabel 42"/>
    <w:qFormat/>
    <w:rsid w:val="00880664"/>
    <w:rPr>
      <w:rFonts w:cs="Wingdings"/>
      <w:b/>
    </w:rPr>
  </w:style>
  <w:style w:type="character" w:customStyle="1" w:styleId="ListLabel43">
    <w:name w:val="ListLabel 43"/>
    <w:qFormat/>
    <w:rsid w:val="00880664"/>
    <w:rPr>
      <w:rFonts w:ascii="Times New Roman" w:hAnsi="Times New Roman"/>
      <w:b/>
      <w:sz w:val="24"/>
    </w:rPr>
  </w:style>
  <w:style w:type="character" w:customStyle="1" w:styleId="ListLabel44">
    <w:name w:val="ListLabel 44"/>
    <w:qFormat/>
    <w:rsid w:val="00880664"/>
    <w:rPr>
      <w:rFonts w:cs="Wingdings"/>
      <w:b/>
    </w:rPr>
  </w:style>
  <w:style w:type="character" w:customStyle="1" w:styleId="ListLabel45">
    <w:name w:val="ListLabel 45"/>
    <w:qFormat/>
    <w:rsid w:val="00880664"/>
    <w:rPr>
      <w:rFonts w:ascii="Times New Roman" w:hAnsi="Times New Roman"/>
      <w:b/>
      <w:sz w:val="24"/>
    </w:rPr>
  </w:style>
  <w:style w:type="character" w:customStyle="1" w:styleId="ListLabel46">
    <w:name w:val="ListLabel 46"/>
    <w:qFormat/>
    <w:rsid w:val="00880664"/>
    <w:rPr>
      <w:rFonts w:cs="Wingdings"/>
      <w:b/>
    </w:rPr>
  </w:style>
  <w:style w:type="character" w:customStyle="1" w:styleId="ListLabel47">
    <w:name w:val="ListLabel 47"/>
    <w:qFormat/>
    <w:rsid w:val="00880664"/>
    <w:rPr>
      <w:rFonts w:ascii="Times New Roman" w:hAnsi="Times New Roman"/>
      <w:b/>
      <w:sz w:val="24"/>
    </w:rPr>
  </w:style>
  <w:style w:type="character" w:customStyle="1" w:styleId="ListLabel48">
    <w:name w:val="ListLabel 48"/>
    <w:qFormat/>
    <w:rsid w:val="00880664"/>
    <w:rPr>
      <w:rFonts w:ascii="Times New Roman" w:hAnsi="Times New Roman" w:cs="Wingdings"/>
      <w:b/>
      <w:sz w:val="20"/>
    </w:rPr>
  </w:style>
  <w:style w:type="character" w:customStyle="1" w:styleId="ListLabel49">
    <w:name w:val="ListLabel 49"/>
    <w:qFormat/>
    <w:rsid w:val="00880664"/>
    <w:rPr>
      <w:rFonts w:ascii="Times New Roman" w:hAnsi="Times New Roman"/>
      <w:b/>
      <w:sz w:val="20"/>
    </w:rPr>
  </w:style>
  <w:style w:type="character" w:customStyle="1" w:styleId="affff2">
    <w:name w:val="Символ нумерации"/>
    <w:qFormat/>
    <w:rsid w:val="00880664"/>
  </w:style>
  <w:style w:type="character" w:customStyle="1" w:styleId="ListLabel50">
    <w:name w:val="ListLabel 50"/>
    <w:qFormat/>
    <w:rsid w:val="00880664"/>
    <w:rPr>
      <w:rFonts w:ascii="Times New Roman" w:hAnsi="Times New Roman" w:cs="Wingdings"/>
      <w:b/>
      <w:sz w:val="20"/>
    </w:rPr>
  </w:style>
  <w:style w:type="character" w:customStyle="1" w:styleId="ListLabel51">
    <w:name w:val="ListLabel 51"/>
    <w:qFormat/>
    <w:rsid w:val="00880664"/>
    <w:rPr>
      <w:rFonts w:ascii="Times New Roman" w:hAnsi="Times New Roman"/>
      <w:b/>
      <w:sz w:val="20"/>
    </w:rPr>
  </w:style>
  <w:style w:type="character" w:customStyle="1" w:styleId="ListLabel52">
    <w:name w:val="ListLabel 52"/>
    <w:qFormat/>
    <w:rsid w:val="00880664"/>
    <w:rPr>
      <w:rFonts w:ascii="Times New Roman" w:hAnsi="Times New Roman" w:cs="Wingdings"/>
      <w:b/>
      <w:sz w:val="20"/>
    </w:rPr>
  </w:style>
  <w:style w:type="character" w:customStyle="1" w:styleId="ListLabel53">
    <w:name w:val="ListLabel 53"/>
    <w:qFormat/>
    <w:rsid w:val="00880664"/>
    <w:rPr>
      <w:rFonts w:ascii="Times New Roman" w:hAnsi="Times New Roman"/>
      <w:b/>
      <w:sz w:val="20"/>
    </w:rPr>
  </w:style>
  <w:style w:type="character" w:customStyle="1" w:styleId="ListLabel54">
    <w:name w:val="ListLabel 54"/>
    <w:qFormat/>
    <w:rsid w:val="00880664"/>
    <w:rPr>
      <w:rFonts w:ascii="Times New Roman" w:hAnsi="Times New Roman" w:cs="Wingdings"/>
      <w:b/>
      <w:sz w:val="20"/>
    </w:rPr>
  </w:style>
  <w:style w:type="character" w:customStyle="1" w:styleId="ListLabel55">
    <w:name w:val="ListLabel 55"/>
    <w:qFormat/>
    <w:rsid w:val="00880664"/>
    <w:rPr>
      <w:rFonts w:ascii="Times New Roman" w:hAnsi="Times New Roman"/>
      <w:b/>
      <w:sz w:val="20"/>
    </w:rPr>
  </w:style>
  <w:style w:type="character" w:customStyle="1" w:styleId="ListLabel56">
    <w:name w:val="ListLabel 56"/>
    <w:qFormat/>
    <w:rsid w:val="00880664"/>
    <w:rPr>
      <w:rFonts w:ascii="Times New Roman" w:hAnsi="Times New Roman" w:cs="Wingdings"/>
      <w:b/>
      <w:sz w:val="20"/>
    </w:rPr>
  </w:style>
  <w:style w:type="character" w:customStyle="1" w:styleId="ListLabel57">
    <w:name w:val="ListLabel 57"/>
    <w:qFormat/>
    <w:rsid w:val="00880664"/>
    <w:rPr>
      <w:rFonts w:ascii="Times New Roman" w:hAnsi="Times New Roman"/>
      <w:b/>
      <w:sz w:val="20"/>
    </w:rPr>
  </w:style>
  <w:style w:type="paragraph" w:styleId="affff3">
    <w:name w:val="List"/>
    <w:basedOn w:val="aa"/>
    <w:rsid w:val="00880664"/>
    <w:pPr>
      <w:widowControl/>
      <w:autoSpaceDE/>
      <w:autoSpaceDN/>
      <w:spacing w:after="140" w:line="288" w:lineRule="auto"/>
    </w:pPr>
    <w:rPr>
      <w:rFonts w:ascii="Calibri" w:eastAsia="Calibri" w:hAnsi="Calibri" w:cs="Arial"/>
      <w:color w:val="00000A"/>
      <w:sz w:val="22"/>
      <w:szCs w:val="22"/>
      <w:lang w:eastAsia="en-US"/>
    </w:rPr>
  </w:style>
  <w:style w:type="paragraph" w:styleId="1c">
    <w:name w:val="index 1"/>
    <w:basedOn w:val="a1"/>
    <w:next w:val="a1"/>
    <w:autoRedefine/>
    <w:semiHidden/>
    <w:unhideWhenUsed/>
    <w:rsid w:val="00880664"/>
    <w:pPr>
      <w:ind w:left="200" w:hanging="200"/>
    </w:pPr>
  </w:style>
  <w:style w:type="paragraph" w:styleId="affff4">
    <w:name w:val="index heading"/>
    <w:basedOn w:val="a1"/>
    <w:qFormat/>
    <w:rsid w:val="00880664"/>
    <w:pPr>
      <w:widowControl/>
      <w:suppressLineNumbers/>
      <w:autoSpaceDE/>
      <w:autoSpaceDN/>
      <w:spacing w:after="200" w:line="276" w:lineRule="auto"/>
    </w:pPr>
    <w:rPr>
      <w:rFonts w:ascii="Calibri" w:eastAsia="Calibri" w:hAnsi="Calibri" w:cs="Arial"/>
      <w:color w:val="00000A"/>
      <w:sz w:val="22"/>
      <w:szCs w:val="22"/>
      <w:lang w:eastAsia="en-US"/>
    </w:rPr>
  </w:style>
  <w:style w:type="paragraph" w:styleId="affff5">
    <w:name w:val="List Number"/>
    <w:basedOn w:val="a1"/>
    <w:qFormat/>
    <w:rsid w:val="00880664"/>
    <w:pPr>
      <w:widowControl/>
      <w:autoSpaceDE/>
      <w:autoSpaceDN/>
      <w:spacing w:before="60" w:line="360" w:lineRule="auto"/>
      <w:jc w:val="both"/>
    </w:pPr>
    <w:rPr>
      <w:color w:val="00000A"/>
      <w:sz w:val="28"/>
      <w:szCs w:val="24"/>
    </w:rPr>
  </w:style>
  <w:style w:type="paragraph" w:customStyle="1" w:styleId="affff6">
    <w:name w:val="Содержимое врезки"/>
    <w:basedOn w:val="a1"/>
    <w:qFormat/>
    <w:rsid w:val="00880664"/>
    <w:pPr>
      <w:widowControl/>
      <w:autoSpaceDE/>
      <w:autoSpaceDN/>
      <w:spacing w:after="200" w:line="276" w:lineRule="auto"/>
    </w:pPr>
    <w:rPr>
      <w:rFonts w:ascii="Calibri" w:eastAsia="Calibri" w:hAnsi="Calibri"/>
      <w:color w:val="00000A"/>
      <w:sz w:val="22"/>
      <w:szCs w:val="22"/>
      <w:lang w:eastAsia="en-US"/>
    </w:rPr>
  </w:style>
  <w:style w:type="paragraph" w:customStyle="1" w:styleId="affff7">
    <w:name w:val="Содержимое таблицы"/>
    <w:basedOn w:val="a1"/>
    <w:qFormat/>
    <w:rsid w:val="00880664"/>
    <w:pPr>
      <w:widowControl/>
      <w:suppressLineNumbers/>
      <w:autoSpaceDE/>
      <w:autoSpaceDN/>
      <w:spacing w:after="200" w:line="276" w:lineRule="auto"/>
    </w:pPr>
    <w:rPr>
      <w:rFonts w:ascii="Liberation Serif" w:eastAsia="SimSun" w:hAnsi="Liberation Serif" w:cs="Mangal"/>
      <w:color w:val="00000A"/>
      <w:sz w:val="22"/>
      <w:szCs w:val="22"/>
      <w:lang w:val="en-US" w:eastAsia="zh-CN" w:bidi="hi-IN"/>
    </w:rPr>
  </w:style>
  <w:style w:type="paragraph" w:customStyle="1" w:styleId="affff8">
    <w:name w:val="Заголовок таблицы"/>
    <w:basedOn w:val="affff7"/>
    <w:qFormat/>
    <w:rsid w:val="00880664"/>
    <w:pPr>
      <w:jc w:val="center"/>
    </w:pPr>
    <w:rPr>
      <w:b/>
      <w:bCs/>
    </w:rPr>
  </w:style>
  <w:style w:type="paragraph" w:customStyle="1" w:styleId="Standard">
    <w:name w:val="Standard"/>
    <w:qFormat/>
    <w:rsid w:val="00880664"/>
    <w:pPr>
      <w:widowControl w:val="0"/>
      <w:suppressAutoHyphens/>
      <w:textAlignment w:val="baseline"/>
    </w:pPr>
    <w:rPr>
      <w:rFonts w:eastAsia="Andale Sans UI"/>
      <w:color w:val="00000A"/>
      <w:kern w:val="2"/>
      <w:sz w:val="24"/>
      <w:szCs w:val="24"/>
      <w:lang w:val="en-US" w:eastAsia="zh-CN" w:bidi="hi-IN"/>
    </w:rPr>
  </w:style>
  <w:style w:type="numbering" w:customStyle="1" w:styleId="WW8Num2">
    <w:name w:val="WW8Num2"/>
    <w:qFormat/>
    <w:rsid w:val="00880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qFormat="1"/>
    <w:lsdException w:name="index heading" w:qFormat="1"/>
    <w:lsdException w:name="caption" w:qFormat="1"/>
    <w:lsdException w:name="footnote reference" w:uiPriority="99"/>
    <w:lsdException w:name="annotation reference" w:qFormat="1"/>
    <w:lsdException w:name="List Number" w:semiHidden="0" w:unhideWhenUsed="0" w:qFormat="1"/>
    <w:lsdException w:name="List 4" w:semiHidden="0" w:unhideWhenUsed="0"/>
    <w:lsdException w:name="List 5" w:semiHidden="0" w:unhideWhenUsed="0"/>
    <w:lsdException w:name="List Bullet 3" w:uiPriority="99"/>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E-mail Signature" w:uiPriority="99"/>
    <w:lsdException w:name="Normal (Web)" w:qFormat="1"/>
    <w:lsdException w:name="annotation subject" w:qFormat="1"/>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206E"/>
    <w:pPr>
      <w:widowControl w:val="0"/>
      <w:autoSpaceDE w:val="0"/>
      <w:autoSpaceDN w:val="0"/>
    </w:pPr>
  </w:style>
  <w:style w:type="paragraph" w:styleId="11">
    <w:name w:val="heading 1"/>
    <w:basedOn w:val="a1"/>
    <w:next w:val="a1"/>
    <w:link w:val="12"/>
    <w:uiPriority w:val="9"/>
    <w:qFormat/>
    <w:rsid w:val="00A264B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unhideWhenUsed/>
    <w:qFormat/>
    <w:rsid w:val="00805EA7"/>
    <w:pPr>
      <w:keepNext/>
      <w:keepLines/>
      <w:widowControl/>
      <w:autoSpaceDE/>
      <w:autoSpaceDN/>
      <w:spacing w:before="360" w:line="259" w:lineRule="auto"/>
      <w:ind w:left="576" w:hanging="576"/>
      <w:outlineLvl w:val="1"/>
    </w:pPr>
    <w:rPr>
      <w:rFonts w:ascii="Calibri Light" w:eastAsia="SimSun" w:hAnsi="Calibri Light"/>
      <w:b/>
      <w:bCs/>
      <w:smallCaps/>
      <w:color w:val="000000"/>
      <w:sz w:val="28"/>
      <w:szCs w:val="28"/>
    </w:rPr>
  </w:style>
  <w:style w:type="paragraph" w:styleId="30">
    <w:name w:val="heading 3"/>
    <w:basedOn w:val="a1"/>
    <w:next w:val="a1"/>
    <w:link w:val="31"/>
    <w:uiPriority w:val="9"/>
    <w:qFormat/>
    <w:rsid w:val="001B1BD9"/>
    <w:pPr>
      <w:keepNext/>
      <w:keepLines/>
      <w:spacing w:before="200"/>
      <w:outlineLvl w:val="2"/>
    </w:pPr>
    <w:rPr>
      <w:rFonts w:ascii="Cambria" w:hAnsi="Cambria"/>
      <w:b/>
      <w:bCs/>
      <w:color w:val="4F81BD"/>
      <w:lang w:val="x-none" w:eastAsia="x-none"/>
    </w:rPr>
  </w:style>
  <w:style w:type="paragraph" w:styleId="4">
    <w:name w:val="heading 4"/>
    <w:basedOn w:val="a1"/>
    <w:next w:val="a1"/>
    <w:link w:val="40"/>
    <w:uiPriority w:val="9"/>
    <w:unhideWhenUsed/>
    <w:qFormat/>
    <w:rsid w:val="00805EA7"/>
    <w:pPr>
      <w:keepNext/>
      <w:keepLines/>
      <w:widowControl/>
      <w:autoSpaceDE/>
      <w:autoSpaceDN/>
      <w:spacing w:before="200" w:line="259" w:lineRule="auto"/>
      <w:ind w:left="864" w:hanging="864"/>
      <w:outlineLvl w:val="3"/>
    </w:pPr>
    <w:rPr>
      <w:rFonts w:ascii="Calibri Light" w:eastAsia="SimSun" w:hAnsi="Calibri Light"/>
      <w:b/>
      <w:bCs/>
      <w:i/>
      <w:iCs/>
      <w:color w:val="000000"/>
      <w:sz w:val="22"/>
      <w:szCs w:val="22"/>
    </w:rPr>
  </w:style>
  <w:style w:type="paragraph" w:styleId="5">
    <w:name w:val="heading 5"/>
    <w:basedOn w:val="a1"/>
    <w:next w:val="a1"/>
    <w:link w:val="50"/>
    <w:uiPriority w:val="9"/>
    <w:unhideWhenUsed/>
    <w:qFormat/>
    <w:rsid w:val="00805EA7"/>
    <w:pPr>
      <w:keepNext/>
      <w:keepLines/>
      <w:widowControl/>
      <w:autoSpaceDE/>
      <w:autoSpaceDN/>
      <w:spacing w:before="200" w:line="259" w:lineRule="auto"/>
      <w:ind w:left="1008" w:hanging="1008"/>
      <w:outlineLvl w:val="4"/>
    </w:pPr>
    <w:rPr>
      <w:rFonts w:ascii="Calibri Light" w:eastAsia="SimSun" w:hAnsi="Calibri Light"/>
      <w:color w:val="323E4F"/>
      <w:sz w:val="22"/>
      <w:szCs w:val="22"/>
    </w:rPr>
  </w:style>
  <w:style w:type="paragraph" w:styleId="6">
    <w:name w:val="heading 6"/>
    <w:basedOn w:val="a1"/>
    <w:next w:val="a1"/>
    <w:link w:val="60"/>
    <w:uiPriority w:val="9"/>
    <w:unhideWhenUsed/>
    <w:qFormat/>
    <w:rsid w:val="00805EA7"/>
    <w:pPr>
      <w:keepNext/>
      <w:keepLines/>
      <w:widowControl/>
      <w:autoSpaceDE/>
      <w:autoSpaceDN/>
      <w:spacing w:before="200" w:line="259" w:lineRule="auto"/>
      <w:ind w:left="1152" w:hanging="1152"/>
      <w:outlineLvl w:val="5"/>
    </w:pPr>
    <w:rPr>
      <w:rFonts w:ascii="Calibri Light" w:eastAsia="SimSun" w:hAnsi="Calibri Light"/>
      <w:i/>
      <w:iCs/>
      <w:color w:val="323E4F"/>
      <w:sz w:val="22"/>
      <w:szCs w:val="22"/>
    </w:rPr>
  </w:style>
  <w:style w:type="paragraph" w:styleId="7">
    <w:name w:val="heading 7"/>
    <w:basedOn w:val="a1"/>
    <w:next w:val="a1"/>
    <w:link w:val="70"/>
    <w:uiPriority w:val="9"/>
    <w:unhideWhenUsed/>
    <w:qFormat/>
    <w:rsid w:val="00805EA7"/>
    <w:pPr>
      <w:keepNext/>
      <w:keepLines/>
      <w:widowControl/>
      <w:autoSpaceDE/>
      <w:autoSpaceDN/>
      <w:spacing w:before="200" w:line="259" w:lineRule="auto"/>
      <w:ind w:left="1296" w:hanging="1296"/>
      <w:outlineLvl w:val="6"/>
    </w:pPr>
    <w:rPr>
      <w:rFonts w:ascii="Calibri Light" w:eastAsia="SimSun" w:hAnsi="Calibri Light"/>
      <w:i/>
      <w:iCs/>
      <w:color w:val="404040"/>
      <w:sz w:val="22"/>
      <w:szCs w:val="22"/>
    </w:rPr>
  </w:style>
  <w:style w:type="paragraph" w:styleId="8">
    <w:name w:val="heading 8"/>
    <w:basedOn w:val="a1"/>
    <w:next w:val="a1"/>
    <w:link w:val="80"/>
    <w:uiPriority w:val="9"/>
    <w:unhideWhenUsed/>
    <w:qFormat/>
    <w:rsid w:val="00805EA7"/>
    <w:pPr>
      <w:keepNext/>
      <w:keepLines/>
      <w:widowControl/>
      <w:autoSpaceDE/>
      <w:autoSpaceDN/>
      <w:spacing w:before="200" w:line="259" w:lineRule="auto"/>
      <w:ind w:left="1440" w:hanging="1440"/>
      <w:outlineLvl w:val="7"/>
    </w:pPr>
    <w:rPr>
      <w:rFonts w:ascii="Calibri Light" w:eastAsia="SimSun" w:hAnsi="Calibri Light"/>
      <w:color w:val="404040"/>
    </w:rPr>
  </w:style>
  <w:style w:type="paragraph" w:styleId="9">
    <w:name w:val="heading 9"/>
    <w:basedOn w:val="a1"/>
    <w:next w:val="a1"/>
    <w:link w:val="90"/>
    <w:uiPriority w:val="9"/>
    <w:unhideWhenUsed/>
    <w:qFormat/>
    <w:rsid w:val="00805EA7"/>
    <w:pPr>
      <w:keepNext/>
      <w:keepLines/>
      <w:widowControl/>
      <w:autoSpaceDE/>
      <w:autoSpaceDN/>
      <w:spacing w:before="200" w:line="259" w:lineRule="auto"/>
      <w:ind w:left="1584" w:hanging="1584"/>
      <w:outlineLvl w:val="8"/>
    </w:pPr>
    <w:rPr>
      <w:rFonts w:ascii="Calibri Light" w:eastAsia="SimSun" w:hAnsi="Calibri Light"/>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A264B0"/>
    <w:pPr>
      <w:jc w:val="center"/>
    </w:pPr>
    <w:rPr>
      <w:b/>
      <w:bCs/>
      <w:sz w:val="24"/>
      <w:szCs w:val="24"/>
    </w:rPr>
  </w:style>
  <w:style w:type="paragraph" w:customStyle="1" w:styleId="a7">
    <w:name w:val="Таблицы (моноширинный)"/>
    <w:basedOn w:val="a1"/>
    <w:next w:val="a1"/>
    <w:rsid w:val="00A264B0"/>
    <w:pPr>
      <w:adjustRightInd w:val="0"/>
      <w:jc w:val="both"/>
    </w:pPr>
    <w:rPr>
      <w:rFonts w:ascii="Courier New" w:hAnsi="Courier New" w:cs="Courier New"/>
    </w:rPr>
  </w:style>
  <w:style w:type="paragraph" w:styleId="22">
    <w:name w:val="Body Text Indent 2"/>
    <w:basedOn w:val="a1"/>
    <w:rsid w:val="00A264B0"/>
    <w:pPr>
      <w:ind w:left="1843"/>
      <w:jc w:val="both"/>
    </w:pPr>
    <w:rPr>
      <w:sz w:val="24"/>
    </w:rPr>
  </w:style>
  <w:style w:type="paragraph" w:styleId="a8">
    <w:name w:val="Balloon Text"/>
    <w:basedOn w:val="a1"/>
    <w:link w:val="a9"/>
    <w:qFormat/>
    <w:rsid w:val="00080ACB"/>
    <w:rPr>
      <w:rFonts w:ascii="Tahoma" w:hAnsi="Tahoma" w:cs="Tahoma"/>
      <w:sz w:val="16"/>
      <w:szCs w:val="16"/>
    </w:rPr>
  </w:style>
  <w:style w:type="paragraph" w:styleId="23">
    <w:name w:val="Body Text 2"/>
    <w:basedOn w:val="a1"/>
    <w:rsid w:val="006257F9"/>
    <w:pPr>
      <w:widowControl/>
      <w:autoSpaceDE/>
      <w:autoSpaceDN/>
      <w:spacing w:after="120" w:line="480" w:lineRule="auto"/>
    </w:pPr>
    <w:rPr>
      <w:sz w:val="24"/>
      <w:szCs w:val="24"/>
    </w:rPr>
  </w:style>
  <w:style w:type="paragraph" w:styleId="aa">
    <w:name w:val="Body Text"/>
    <w:basedOn w:val="a1"/>
    <w:link w:val="ab"/>
    <w:rsid w:val="00084BDE"/>
    <w:pPr>
      <w:spacing w:after="120"/>
    </w:pPr>
  </w:style>
  <w:style w:type="table" w:styleId="ac">
    <w:name w:val="Table Grid"/>
    <w:basedOn w:val="a3"/>
    <w:rsid w:val="0008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5"/>
    <w:uiPriority w:val="10"/>
    <w:locked/>
    <w:rsid w:val="00565582"/>
    <w:rPr>
      <w:b/>
      <w:bCs/>
      <w:sz w:val="24"/>
      <w:szCs w:val="24"/>
      <w:lang w:val="ru-RU" w:eastAsia="ru-RU" w:bidi="ar-SA"/>
    </w:rPr>
  </w:style>
  <w:style w:type="character" w:customStyle="1" w:styleId="ab">
    <w:name w:val="Основной текст Знак"/>
    <w:link w:val="aa"/>
    <w:rsid w:val="00565582"/>
    <w:rPr>
      <w:lang w:val="ru-RU" w:eastAsia="ru-RU" w:bidi="ar-SA"/>
    </w:rPr>
  </w:style>
  <w:style w:type="paragraph" w:styleId="ad">
    <w:name w:val="footer"/>
    <w:basedOn w:val="a1"/>
    <w:link w:val="ae"/>
    <w:rsid w:val="008B02A1"/>
    <w:pPr>
      <w:tabs>
        <w:tab w:val="center" w:pos="4677"/>
        <w:tab w:val="right" w:pos="9355"/>
      </w:tabs>
    </w:pPr>
  </w:style>
  <w:style w:type="character" w:styleId="af">
    <w:name w:val="page number"/>
    <w:basedOn w:val="a2"/>
    <w:rsid w:val="008B02A1"/>
  </w:style>
  <w:style w:type="paragraph" w:styleId="32">
    <w:name w:val="Body Text 3"/>
    <w:basedOn w:val="a1"/>
    <w:link w:val="33"/>
    <w:rsid w:val="005A0965"/>
    <w:pPr>
      <w:spacing w:after="120"/>
    </w:pPr>
    <w:rPr>
      <w:sz w:val="16"/>
      <w:szCs w:val="16"/>
      <w:lang w:val="x-none" w:eastAsia="x-none"/>
    </w:rPr>
  </w:style>
  <w:style w:type="character" w:customStyle="1" w:styleId="33">
    <w:name w:val="Основной текст 3 Знак"/>
    <w:link w:val="32"/>
    <w:rsid w:val="005A0965"/>
    <w:rPr>
      <w:sz w:val="16"/>
      <w:szCs w:val="16"/>
    </w:rPr>
  </w:style>
  <w:style w:type="character" w:styleId="af0">
    <w:name w:val="annotation reference"/>
    <w:qFormat/>
    <w:rsid w:val="00D36934"/>
    <w:rPr>
      <w:sz w:val="16"/>
      <w:szCs w:val="16"/>
    </w:rPr>
  </w:style>
  <w:style w:type="paragraph" w:styleId="af1">
    <w:name w:val="annotation text"/>
    <w:basedOn w:val="a1"/>
    <w:link w:val="af2"/>
    <w:qFormat/>
    <w:rsid w:val="00D36934"/>
  </w:style>
  <w:style w:type="character" w:customStyle="1" w:styleId="af2">
    <w:name w:val="Текст примечания Знак"/>
    <w:basedOn w:val="a2"/>
    <w:link w:val="af1"/>
    <w:qFormat/>
    <w:rsid w:val="00D36934"/>
  </w:style>
  <w:style w:type="paragraph" w:styleId="af3">
    <w:name w:val="annotation subject"/>
    <w:basedOn w:val="af1"/>
    <w:next w:val="af1"/>
    <w:link w:val="af4"/>
    <w:qFormat/>
    <w:rsid w:val="00D36934"/>
    <w:rPr>
      <w:b/>
      <w:bCs/>
      <w:lang w:val="x-none" w:eastAsia="x-none"/>
    </w:rPr>
  </w:style>
  <w:style w:type="character" w:customStyle="1" w:styleId="af4">
    <w:name w:val="Тема примечания Знак"/>
    <w:link w:val="af3"/>
    <w:qFormat/>
    <w:rsid w:val="00D36934"/>
    <w:rPr>
      <w:b/>
      <w:bCs/>
    </w:rPr>
  </w:style>
  <w:style w:type="paragraph" w:styleId="af5">
    <w:name w:val="List Paragraph"/>
    <w:basedOn w:val="a1"/>
    <w:qFormat/>
    <w:rsid w:val="00EC6E7D"/>
    <w:pPr>
      <w:ind w:left="720"/>
      <w:contextualSpacing/>
    </w:pPr>
  </w:style>
  <w:style w:type="paragraph" w:customStyle="1" w:styleId="af6">
    <w:name w:val="Знак Знак Знак Знак Знак Знак Знак Знак Знак"/>
    <w:basedOn w:val="a1"/>
    <w:rsid w:val="00D31BFD"/>
    <w:pPr>
      <w:widowControl/>
      <w:autoSpaceDE/>
      <w:autoSpaceDN/>
      <w:spacing w:after="160" w:line="240" w:lineRule="exact"/>
      <w:jc w:val="both"/>
    </w:pPr>
    <w:rPr>
      <w:rFonts w:ascii="Verdana" w:hAnsi="Verdana"/>
      <w:sz w:val="22"/>
      <w:lang w:val="en-US" w:eastAsia="en-US"/>
    </w:rPr>
  </w:style>
  <w:style w:type="paragraph" w:customStyle="1" w:styleId="af7">
    <w:name w:val="Подпункт договора"/>
    <w:basedOn w:val="a1"/>
    <w:rsid w:val="00D31BFD"/>
    <w:pPr>
      <w:widowControl/>
      <w:tabs>
        <w:tab w:val="num" w:pos="360"/>
      </w:tabs>
      <w:autoSpaceDE/>
      <w:autoSpaceDN/>
      <w:jc w:val="both"/>
    </w:pPr>
    <w:rPr>
      <w:rFonts w:ascii="Arial" w:hAnsi="Arial"/>
    </w:rPr>
  </w:style>
  <w:style w:type="character" w:customStyle="1" w:styleId="31">
    <w:name w:val="Заголовок 3 Знак"/>
    <w:link w:val="30"/>
    <w:uiPriority w:val="9"/>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8">
    <w:name w:val="Body Text Indent"/>
    <w:basedOn w:val="a1"/>
    <w:link w:val="af9"/>
    <w:rsid w:val="00E00BCA"/>
    <w:pPr>
      <w:spacing w:after="120"/>
      <w:ind w:left="283"/>
    </w:pPr>
  </w:style>
  <w:style w:type="character" w:customStyle="1" w:styleId="af9">
    <w:name w:val="Основной текст с отступом Знак"/>
    <w:basedOn w:val="a2"/>
    <w:link w:val="af8"/>
    <w:rsid w:val="00E00BCA"/>
  </w:style>
  <w:style w:type="paragraph" w:customStyle="1" w:styleId="afa">
    <w:name w:val="Знак"/>
    <w:basedOn w:val="a1"/>
    <w:rsid w:val="00D562C0"/>
    <w:pPr>
      <w:widowControl/>
      <w:autoSpaceDE/>
      <w:autoSpaceDN/>
      <w:spacing w:after="160" w:line="240" w:lineRule="exact"/>
    </w:pPr>
    <w:rPr>
      <w:rFonts w:ascii="Verdana" w:hAnsi="Verdana" w:cs="Verdana"/>
      <w:lang w:val="en-US" w:eastAsia="en-US"/>
    </w:rPr>
  </w:style>
  <w:style w:type="character" w:customStyle="1" w:styleId="afb">
    <w:name w:val="комментарий"/>
    <w:uiPriority w:val="99"/>
    <w:rsid w:val="00D562C0"/>
    <w:rPr>
      <w:rFonts w:cs="Times New Roman"/>
      <w:b/>
      <w:bCs/>
      <w:i/>
      <w:iCs/>
      <w:shd w:val="clear" w:color="auto" w:fill="FFFF99"/>
    </w:rPr>
  </w:style>
  <w:style w:type="paragraph" w:styleId="afc">
    <w:name w:val="footnote text"/>
    <w:basedOn w:val="a1"/>
    <w:link w:val="afd"/>
    <w:uiPriority w:val="99"/>
    <w:rsid w:val="00F47C6A"/>
  </w:style>
  <w:style w:type="character" w:customStyle="1" w:styleId="afd">
    <w:name w:val="Текст сноски Знак"/>
    <w:basedOn w:val="a2"/>
    <w:link w:val="afc"/>
    <w:uiPriority w:val="99"/>
    <w:rsid w:val="00F47C6A"/>
  </w:style>
  <w:style w:type="character" w:styleId="afe">
    <w:name w:val="footnote reference"/>
    <w:uiPriority w:val="99"/>
    <w:rsid w:val="00F47C6A"/>
    <w:rPr>
      <w:vertAlign w:val="superscript"/>
    </w:rPr>
  </w:style>
  <w:style w:type="paragraph" w:styleId="34">
    <w:name w:val="List Bullet 3"/>
    <w:basedOn w:val="a1"/>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1"/>
    <w:rsid w:val="00FA3BF9"/>
    <w:pPr>
      <w:widowControl/>
      <w:tabs>
        <w:tab w:val="num" w:pos="851"/>
      </w:tabs>
      <w:autoSpaceDE/>
      <w:autoSpaceDN/>
      <w:spacing w:line="360" w:lineRule="auto"/>
      <w:ind w:left="851" w:hanging="851"/>
      <w:jc w:val="both"/>
    </w:pPr>
    <w:rPr>
      <w:rFonts w:eastAsia="Calibri"/>
      <w:sz w:val="28"/>
      <w:szCs w:val="28"/>
    </w:rPr>
  </w:style>
  <w:style w:type="paragraph" w:styleId="aff">
    <w:name w:val="Document Map"/>
    <w:basedOn w:val="a1"/>
    <w:semiHidden/>
    <w:rsid w:val="00936D2A"/>
    <w:pPr>
      <w:shd w:val="clear" w:color="auto" w:fill="000080"/>
    </w:pPr>
    <w:rPr>
      <w:rFonts w:ascii="Tahoma" w:hAnsi="Tahoma" w:cs="Tahoma"/>
    </w:rPr>
  </w:style>
  <w:style w:type="paragraph" w:styleId="aff0">
    <w:name w:val="Revision"/>
    <w:hidden/>
    <w:uiPriority w:val="99"/>
    <w:semiHidden/>
    <w:rsid w:val="00F2582E"/>
  </w:style>
  <w:style w:type="paragraph" w:styleId="aff1">
    <w:name w:val="header"/>
    <w:basedOn w:val="a1"/>
    <w:link w:val="aff2"/>
    <w:rsid w:val="000449A5"/>
    <w:pPr>
      <w:tabs>
        <w:tab w:val="center" w:pos="4677"/>
        <w:tab w:val="right" w:pos="9355"/>
      </w:tabs>
    </w:pPr>
  </w:style>
  <w:style w:type="character" w:customStyle="1" w:styleId="aff2">
    <w:name w:val="Верхний колонтитул Знак"/>
    <w:basedOn w:val="a2"/>
    <w:link w:val="aff1"/>
    <w:qFormat/>
    <w:rsid w:val="000449A5"/>
  </w:style>
  <w:style w:type="paragraph" w:customStyle="1" w:styleId="aff3">
    <w:name w:val="Пункт договора"/>
    <w:basedOn w:val="a1"/>
    <w:rsid w:val="00E65842"/>
    <w:pPr>
      <w:autoSpaceDE/>
      <w:autoSpaceDN/>
      <w:jc w:val="both"/>
    </w:pPr>
    <w:rPr>
      <w:rFonts w:ascii="Arial" w:hAnsi="Arial"/>
    </w:rPr>
  </w:style>
  <w:style w:type="paragraph" w:customStyle="1" w:styleId="13">
    <w:name w:val="Знак Знак Знак Знак Знак Знак Знак Знак Знак1"/>
    <w:basedOn w:val="a1"/>
    <w:rsid w:val="007D41D8"/>
    <w:pPr>
      <w:widowControl/>
      <w:autoSpaceDE/>
      <w:autoSpaceDN/>
      <w:spacing w:after="160" w:line="240" w:lineRule="exact"/>
      <w:jc w:val="both"/>
    </w:pPr>
    <w:rPr>
      <w:rFonts w:ascii="Verdana" w:hAnsi="Verdana"/>
      <w:sz w:val="22"/>
      <w:lang w:val="en-US" w:eastAsia="en-US"/>
    </w:rPr>
  </w:style>
  <w:style w:type="character" w:styleId="aff4">
    <w:name w:val="Hyperlink"/>
    <w:uiPriority w:val="99"/>
    <w:rsid w:val="005E6F32"/>
    <w:rPr>
      <w:color w:val="0000FF"/>
      <w:u w:val="single"/>
    </w:rPr>
  </w:style>
  <w:style w:type="paragraph" w:customStyle="1" w:styleId="14">
    <w:name w:val="Обычный1"/>
    <w:rsid w:val="0073039C"/>
    <w:rPr>
      <w:snapToGrid w:val="0"/>
    </w:rPr>
  </w:style>
  <w:style w:type="character" w:customStyle="1" w:styleId="ae">
    <w:name w:val="Нижний колонтитул Знак"/>
    <w:link w:val="ad"/>
    <w:qFormat/>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character" w:customStyle="1" w:styleId="21">
    <w:name w:val="Заголовок 2 Знак"/>
    <w:basedOn w:val="a2"/>
    <w:link w:val="20"/>
    <w:uiPriority w:val="9"/>
    <w:rsid w:val="00805EA7"/>
    <w:rPr>
      <w:rFonts w:ascii="Calibri Light" w:eastAsia="SimSun" w:hAnsi="Calibri Light"/>
      <w:b/>
      <w:bCs/>
      <w:smallCaps/>
      <w:color w:val="000000"/>
      <w:sz w:val="28"/>
      <w:szCs w:val="28"/>
    </w:rPr>
  </w:style>
  <w:style w:type="character" w:customStyle="1" w:styleId="40">
    <w:name w:val="Заголовок 4 Знак"/>
    <w:basedOn w:val="a2"/>
    <w:link w:val="4"/>
    <w:uiPriority w:val="9"/>
    <w:rsid w:val="00805EA7"/>
    <w:rPr>
      <w:rFonts w:ascii="Calibri Light" w:eastAsia="SimSun" w:hAnsi="Calibri Light"/>
      <w:b/>
      <w:bCs/>
      <w:i/>
      <w:iCs/>
      <w:color w:val="000000"/>
      <w:sz w:val="22"/>
      <w:szCs w:val="22"/>
    </w:rPr>
  </w:style>
  <w:style w:type="character" w:customStyle="1" w:styleId="50">
    <w:name w:val="Заголовок 5 Знак"/>
    <w:basedOn w:val="a2"/>
    <w:link w:val="5"/>
    <w:uiPriority w:val="9"/>
    <w:rsid w:val="00805EA7"/>
    <w:rPr>
      <w:rFonts w:ascii="Calibri Light" w:eastAsia="SimSun" w:hAnsi="Calibri Light"/>
      <w:color w:val="323E4F"/>
      <w:sz w:val="22"/>
      <w:szCs w:val="22"/>
    </w:rPr>
  </w:style>
  <w:style w:type="character" w:customStyle="1" w:styleId="60">
    <w:name w:val="Заголовок 6 Знак"/>
    <w:basedOn w:val="a2"/>
    <w:link w:val="6"/>
    <w:uiPriority w:val="9"/>
    <w:rsid w:val="00805EA7"/>
    <w:rPr>
      <w:rFonts w:ascii="Calibri Light" w:eastAsia="SimSun" w:hAnsi="Calibri Light"/>
      <w:i/>
      <w:iCs/>
      <w:color w:val="323E4F"/>
      <w:sz w:val="22"/>
      <w:szCs w:val="22"/>
    </w:rPr>
  </w:style>
  <w:style w:type="character" w:customStyle="1" w:styleId="70">
    <w:name w:val="Заголовок 7 Знак"/>
    <w:basedOn w:val="a2"/>
    <w:link w:val="7"/>
    <w:uiPriority w:val="9"/>
    <w:rsid w:val="00805EA7"/>
    <w:rPr>
      <w:rFonts w:ascii="Calibri Light" w:eastAsia="SimSun" w:hAnsi="Calibri Light"/>
      <w:i/>
      <w:iCs/>
      <w:color w:val="404040"/>
      <w:sz w:val="22"/>
      <w:szCs w:val="22"/>
    </w:rPr>
  </w:style>
  <w:style w:type="character" w:customStyle="1" w:styleId="80">
    <w:name w:val="Заголовок 8 Знак"/>
    <w:basedOn w:val="a2"/>
    <w:link w:val="8"/>
    <w:uiPriority w:val="9"/>
    <w:rsid w:val="00805EA7"/>
    <w:rPr>
      <w:rFonts w:ascii="Calibri Light" w:eastAsia="SimSun" w:hAnsi="Calibri Light"/>
      <w:color w:val="404040"/>
    </w:rPr>
  </w:style>
  <w:style w:type="character" w:customStyle="1" w:styleId="90">
    <w:name w:val="Заголовок 9 Знак"/>
    <w:basedOn w:val="a2"/>
    <w:link w:val="9"/>
    <w:uiPriority w:val="9"/>
    <w:rsid w:val="00805EA7"/>
    <w:rPr>
      <w:rFonts w:ascii="Calibri Light" w:eastAsia="SimSun" w:hAnsi="Calibri Light"/>
      <w:i/>
      <w:iCs/>
      <w:color w:val="404040"/>
    </w:rPr>
  </w:style>
  <w:style w:type="numbering" w:customStyle="1" w:styleId="15">
    <w:name w:val="Нет списка1"/>
    <w:next w:val="a4"/>
    <w:uiPriority w:val="99"/>
    <w:semiHidden/>
    <w:rsid w:val="00805EA7"/>
  </w:style>
  <w:style w:type="paragraph" w:customStyle="1" w:styleId="aff5">
    <w:name w:val="Название раздела инструкции"/>
    <w:basedOn w:val="a1"/>
    <w:autoRedefine/>
    <w:rsid w:val="00805EA7"/>
    <w:pPr>
      <w:keepNext/>
      <w:widowControl/>
      <w:autoSpaceDE/>
      <w:autoSpaceDN/>
      <w:spacing w:after="160" w:line="259" w:lineRule="auto"/>
      <w:jc w:val="center"/>
      <w:outlineLvl w:val="0"/>
    </w:pPr>
    <w:rPr>
      <w:rFonts w:ascii="Calibri" w:hAnsi="Calibri"/>
      <w:bCs/>
      <w:sz w:val="24"/>
      <w:szCs w:val="24"/>
    </w:rPr>
  </w:style>
  <w:style w:type="paragraph" w:customStyle="1" w:styleId="a">
    <w:name w:val="Раздел положения"/>
    <w:basedOn w:val="a1"/>
    <w:autoRedefine/>
    <w:rsid w:val="00805EA7"/>
    <w:pPr>
      <w:widowControl/>
      <w:numPr>
        <w:numId w:val="28"/>
      </w:numPr>
      <w:autoSpaceDE/>
      <w:autoSpaceDN/>
      <w:spacing w:before="80" w:after="80" w:line="259" w:lineRule="auto"/>
      <w:jc w:val="center"/>
    </w:pPr>
    <w:rPr>
      <w:rFonts w:ascii="Calibri" w:hAnsi="Calibri"/>
      <w:b/>
      <w:sz w:val="32"/>
      <w:szCs w:val="32"/>
    </w:rPr>
  </w:style>
  <w:style w:type="paragraph" w:customStyle="1" w:styleId="a0">
    <w:name w:val="Подраздел раздела положения"/>
    <w:basedOn w:val="a1"/>
    <w:autoRedefine/>
    <w:rsid w:val="00805EA7"/>
    <w:pPr>
      <w:widowControl/>
      <w:numPr>
        <w:ilvl w:val="1"/>
        <w:numId w:val="28"/>
      </w:numPr>
      <w:autoSpaceDE/>
      <w:autoSpaceDN/>
      <w:spacing w:before="80" w:after="80" w:line="259" w:lineRule="auto"/>
      <w:jc w:val="both"/>
    </w:pPr>
    <w:rPr>
      <w:rFonts w:ascii="Calibri" w:hAnsi="Calibri"/>
      <w:sz w:val="28"/>
      <w:szCs w:val="28"/>
    </w:rPr>
  </w:style>
  <w:style w:type="paragraph" w:customStyle="1" w:styleId="16">
    <w:name w:val="Шапка 1"/>
    <w:basedOn w:val="a1"/>
    <w:rsid w:val="00805EA7"/>
    <w:pPr>
      <w:widowControl/>
      <w:pBdr>
        <w:bottom w:val="thickThinSmallGap" w:sz="24" w:space="1" w:color="auto"/>
      </w:pBdr>
      <w:autoSpaceDE/>
      <w:autoSpaceDN/>
      <w:spacing w:after="240" w:line="259" w:lineRule="auto"/>
      <w:jc w:val="center"/>
    </w:pPr>
    <w:rPr>
      <w:rFonts w:ascii="Calibri" w:hAnsi="Calibri"/>
      <w:sz w:val="22"/>
      <w:szCs w:val="22"/>
    </w:rPr>
  </w:style>
  <w:style w:type="paragraph" w:customStyle="1" w:styleId="24">
    <w:name w:val="Шапка 2"/>
    <w:basedOn w:val="a1"/>
    <w:rsid w:val="00805EA7"/>
    <w:pPr>
      <w:widowControl/>
      <w:pBdr>
        <w:bottom w:val="thickThinSmallGap" w:sz="24" w:space="1" w:color="auto"/>
      </w:pBdr>
      <w:autoSpaceDE/>
      <w:autoSpaceDN/>
      <w:spacing w:after="120" w:line="259" w:lineRule="auto"/>
      <w:jc w:val="center"/>
    </w:pPr>
    <w:rPr>
      <w:rFonts w:ascii="Calibri" w:hAnsi="Calibri"/>
      <w:b/>
      <w:sz w:val="22"/>
      <w:szCs w:val="22"/>
    </w:rPr>
  </w:style>
  <w:style w:type="paragraph" w:customStyle="1" w:styleId="35">
    <w:name w:val="Шапка 3"/>
    <w:basedOn w:val="a1"/>
    <w:rsid w:val="00805EA7"/>
    <w:pPr>
      <w:widowControl/>
      <w:pBdr>
        <w:bottom w:val="thickThinSmallGap" w:sz="24" w:space="1" w:color="auto"/>
      </w:pBdr>
      <w:autoSpaceDE/>
      <w:autoSpaceDN/>
      <w:spacing w:before="240" w:after="360" w:line="259" w:lineRule="auto"/>
      <w:jc w:val="center"/>
    </w:pPr>
    <w:rPr>
      <w:rFonts w:ascii="Calibri" w:hAnsi="Calibri"/>
      <w:b/>
      <w:sz w:val="24"/>
      <w:szCs w:val="24"/>
    </w:rPr>
  </w:style>
  <w:style w:type="table" w:customStyle="1" w:styleId="17">
    <w:name w:val="Сетка таблицы1"/>
    <w:basedOn w:val="a3"/>
    <w:next w:val="ac"/>
    <w:rsid w:val="00805EA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805EA7"/>
    <w:pPr>
      <w:widowControl/>
      <w:autoSpaceDE/>
      <w:autoSpaceDN/>
      <w:spacing w:after="120" w:line="259" w:lineRule="auto"/>
      <w:ind w:left="283"/>
    </w:pPr>
    <w:rPr>
      <w:rFonts w:ascii="Calibri" w:hAnsi="Calibri"/>
      <w:sz w:val="16"/>
      <w:szCs w:val="16"/>
    </w:rPr>
  </w:style>
  <w:style w:type="character" w:customStyle="1" w:styleId="37">
    <w:name w:val="Основной текст с отступом 3 Знак"/>
    <w:basedOn w:val="a2"/>
    <w:link w:val="36"/>
    <w:rsid w:val="00805EA7"/>
    <w:rPr>
      <w:rFonts w:ascii="Calibri" w:hAnsi="Calibri"/>
      <w:sz w:val="16"/>
      <w:szCs w:val="16"/>
    </w:rPr>
  </w:style>
  <w:style w:type="paragraph" w:styleId="aff6">
    <w:name w:val="Block Text"/>
    <w:basedOn w:val="a1"/>
    <w:rsid w:val="00805EA7"/>
    <w:pPr>
      <w:widowControl/>
      <w:autoSpaceDE/>
      <w:autoSpaceDN/>
      <w:spacing w:after="160" w:line="259" w:lineRule="auto"/>
      <w:ind w:left="-567" w:right="-766"/>
      <w:jc w:val="center"/>
    </w:pPr>
    <w:rPr>
      <w:rFonts w:ascii="Calibri" w:hAnsi="Calibri"/>
      <w:b/>
      <w:bCs/>
      <w:sz w:val="24"/>
    </w:rPr>
  </w:style>
  <w:style w:type="paragraph" w:customStyle="1" w:styleId="aff7">
    <w:name w:val="Подпункт"/>
    <w:basedOn w:val="a1"/>
    <w:link w:val="18"/>
    <w:rsid w:val="00805EA7"/>
    <w:pPr>
      <w:widowControl/>
      <w:tabs>
        <w:tab w:val="num" w:pos="1134"/>
      </w:tabs>
      <w:autoSpaceDE/>
      <w:autoSpaceDN/>
      <w:snapToGrid w:val="0"/>
      <w:spacing w:after="160" w:line="360" w:lineRule="auto"/>
      <w:ind w:left="1134" w:hanging="1134"/>
      <w:jc w:val="both"/>
    </w:pPr>
    <w:rPr>
      <w:rFonts w:ascii="Calibri" w:hAnsi="Calibri"/>
      <w:sz w:val="22"/>
      <w:lang w:val="x-none" w:eastAsia="x-none"/>
    </w:rPr>
  </w:style>
  <w:style w:type="paragraph" w:customStyle="1" w:styleId="25">
    <w:name w:val="Пункт2"/>
    <w:basedOn w:val="a1"/>
    <w:rsid w:val="00805EA7"/>
    <w:pPr>
      <w:keepNext/>
      <w:widowControl/>
      <w:tabs>
        <w:tab w:val="num" w:pos="1134"/>
      </w:tabs>
      <w:suppressAutoHyphens/>
      <w:autoSpaceDE/>
      <w:autoSpaceDN/>
      <w:snapToGrid w:val="0"/>
      <w:spacing w:before="240" w:after="120" w:line="259" w:lineRule="auto"/>
      <w:ind w:left="1134" w:hanging="1134"/>
      <w:outlineLvl w:val="2"/>
    </w:pPr>
    <w:rPr>
      <w:rFonts w:ascii="Calibri" w:hAnsi="Calibri"/>
      <w:b/>
      <w:sz w:val="22"/>
    </w:rPr>
  </w:style>
  <w:style w:type="paragraph" w:styleId="19">
    <w:name w:val="toc 1"/>
    <w:basedOn w:val="a1"/>
    <w:next w:val="a1"/>
    <w:autoRedefine/>
    <w:semiHidden/>
    <w:rsid w:val="00805EA7"/>
    <w:pPr>
      <w:widowControl/>
      <w:autoSpaceDE/>
      <w:autoSpaceDN/>
      <w:spacing w:after="160" w:line="259" w:lineRule="auto"/>
    </w:pPr>
    <w:rPr>
      <w:rFonts w:ascii="Calibri" w:hAnsi="Calibri"/>
      <w:sz w:val="22"/>
      <w:szCs w:val="22"/>
    </w:rPr>
  </w:style>
  <w:style w:type="paragraph" w:styleId="38">
    <w:name w:val="toc 3"/>
    <w:basedOn w:val="a1"/>
    <w:next w:val="a1"/>
    <w:autoRedefine/>
    <w:semiHidden/>
    <w:rsid w:val="00805EA7"/>
    <w:pPr>
      <w:widowControl/>
      <w:autoSpaceDE/>
      <w:autoSpaceDN/>
      <w:spacing w:after="160" w:line="259" w:lineRule="auto"/>
      <w:ind w:left="560"/>
    </w:pPr>
    <w:rPr>
      <w:rFonts w:ascii="Calibri" w:hAnsi="Calibri"/>
      <w:sz w:val="22"/>
      <w:szCs w:val="22"/>
    </w:rPr>
  </w:style>
  <w:style w:type="paragraph" w:customStyle="1" w:styleId="aff8">
    <w:name w:val="Раздел регламента"/>
    <w:basedOn w:val="a1"/>
    <w:rsid w:val="00805EA7"/>
    <w:pPr>
      <w:widowControl/>
      <w:autoSpaceDE/>
      <w:autoSpaceDN/>
      <w:spacing w:after="160" w:line="259" w:lineRule="auto"/>
    </w:pPr>
    <w:rPr>
      <w:rFonts w:ascii="Calibri" w:hAnsi="Calibri"/>
      <w:sz w:val="22"/>
      <w:szCs w:val="22"/>
    </w:rPr>
  </w:style>
  <w:style w:type="paragraph" w:customStyle="1" w:styleId="aff9">
    <w:name w:val="Приложение к регламенту"/>
    <w:basedOn w:val="a1"/>
    <w:rsid w:val="00805EA7"/>
    <w:pPr>
      <w:widowControl/>
      <w:autoSpaceDE/>
      <w:autoSpaceDN/>
      <w:spacing w:after="160" w:line="259" w:lineRule="auto"/>
      <w:jc w:val="right"/>
    </w:pPr>
    <w:rPr>
      <w:rFonts w:ascii="Calibri" w:hAnsi="Calibri"/>
      <w:sz w:val="22"/>
      <w:szCs w:val="22"/>
    </w:rPr>
  </w:style>
  <w:style w:type="paragraph" w:styleId="26">
    <w:name w:val="toc 2"/>
    <w:basedOn w:val="a1"/>
    <w:next w:val="a1"/>
    <w:autoRedefine/>
    <w:semiHidden/>
    <w:rsid w:val="00805EA7"/>
    <w:pPr>
      <w:widowControl/>
      <w:autoSpaceDE/>
      <w:autoSpaceDN/>
      <w:spacing w:after="160" w:line="259" w:lineRule="auto"/>
      <w:ind w:left="280"/>
    </w:pPr>
    <w:rPr>
      <w:rFonts w:ascii="Calibri" w:hAnsi="Calibri"/>
      <w:sz w:val="22"/>
      <w:szCs w:val="22"/>
    </w:rPr>
  </w:style>
  <w:style w:type="paragraph" w:styleId="affa">
    <w:name w:val="Normal (Web)"/>
    <w:basedOn w:val="a1"/>
    <w:qFormat/>
    <w:rsid w:val="00805EA7"/>
    <w:pPr>
      <w:widowControl/>
      <w:autoSpaceDE/>
      <w:autoSpaceDN/>
      <w:spacing w:before="100" w:beforeAutospacing="1" w:after="100" w:afterAutospacing="1" w:line="259" w:lineRule="auto"/>
    </w:pPr>
    <w:rPr>
      <w:rFonts w:ascii="Arial Unicode MS" w:eastAsia="Arial Unicode MS" w:hAnsi="Arial Unicode MS" w:cs="Arial Unicode MS" w:hint="eastAsia"/>
      <w:sz w:val="24"/>
      <w:szCs w:val="24"/>
    </w:rPr>
  </w:style>
  <w:style w:type="paragraph" w:styleId="91">
    <w:name w:val="toc 9"/>
    <w:basedOn w:val="a1"/>
    <w:next w:val="a1"/>
    <w:autoRedefine/>
    <w:semiHidden/>
    <w:rsid w:val="00805EA7"/>
    <w:pPr>
      <w:widowControl/>
      <w:autoSpaceDE/>
      <w:autoSpaceDN/>
      <w:spacing w:after="160" w:line="259" w:lineRule="auto"/>
      <w:ind w:left="2240"/>
    </w:pPr>
    <w:rPr>
      <w:rFonts w:ascii="Calibri" w:hAnsi="Calibri"/>
      <w:sz w:val="22"/>
      <w:szCs w:val="22"/>
    </w:rPr>
  </w:style>
  <w:style w:type="paragraph" w:styleId="51">
    <w:name w:val="toc 5"/>
    <w:basedOn w:val="a1"/>
    <w:next w:val="a1"/>
    <w:autoRedefine/>
    <w:semiHidden/>
    <w:rsid w:val="00805EA7"/>
    <w:pPr>
      <w:widowControl/>
      <w:autoSpaceDE/>
      <w:autoSpaceDN/>
      <w:spacing w:after="160" w:line="259" w:lineRule="auto"/>
      <w:ind w:left="1120"/>
    </w:pPr>
    <w:rPr>
      <w:rFonts w:ascii="Calibri" w:hAnsi="Calibri"/>
      <w:sz w:val="22"/>
      <w:szCs w:val="22"/>
    </w:rPr>
  </w:style>
  <w:style w:type="paragraph" w:styleId="41">
    <w:name w:val="toc 4"/>
    <w:basedOn w:val="a1"/>
    <w:next w:val="a1"/>
    <w:autoRedefine/>
    <w:semiHidden/>
    <w:rsid w:val="00805EA7"/>
    <w:pPr>
      <w:widowControl/>
      <w:autoSpaceDE/>
      <w:autoSpaceDN/>
      <w:spacing w:after="160" w:line="259" w:lineRule="auto"/>
      <w:ind w:left="840"/>
    </w:pPr>
    <w:rPr>
      <w:rFonts w:ascii="Calibri" w:hAnsi="Calibri"/>
      <w:sz w:val="22"/>
      <w:szCs w:val="22"/>
    </w:rPr>
  </w:style>
  <w:style w:type="paragraph" w:customStyle="1" w:styleId="27">
    <w:name w:val="Раздел положения 2"/>
    <w:basedOn w:val="a1"/>
    <w:rsid w:val="00805EA7"/>
    <w:pPr>
      <w:pageBreakBefore/>
      <w:widowControl/>
      <w:autoSpaceDE/>
      <w:autoSpaceDN/>
      <w:spacing w:after="160" w:line="259" w:lineRule="auto"/>
      <w:jc w:val="both"/>
      <w:outlineLvl w:val="0"/>
    </w:pPr>
    <w:rPr>
      <w:rFonts w:ascii="Calibri" w:hAnsi="Calibri"/>
      <w:b/>
      <w:sz w:val="22"/>
      <w:szCs w:val="22"/>
    </w:rPr>
  </w:style>
  <w:style w:type="character" w:styleId="affb">
    <w:name w:val="Strong"/>
    <w:qFormat/>
    <w:rsid w:val="00805EA7"/>
    <w:rPr>
      <w:b/>
      <w:bCs/>
      <w:color w:val="000000"/>
    </w:rPr>
  </w:style>
  <w:style w:type="character" w:customStyle="1" w:styleId="12">
    <w:name w:val="Заголовок 1 Знак"/>
    <w:link w:val="11"/>
    <w:uiPriority w:val="9"/>
    <w:rsid w:val="00805EA7"/>
    <w:rPr>
      <w:rFonts w:ascii="Arial" w:hAnsi="Arial" w:cs="Arial"/>
      <w:b/>
      <w:bCs/>
      <w:kern w:val="32"/>
      <w:sz w:val="32"/>
      <w:szCs w:val="32"/>
    </w:rPr>
  </w:style>
  <w:style w:type="paragraph" w:styleId="affc">
    <w:name w:val="No Spacing"/>
    <w:qFormat/>
    <w:rsid w:val="00805EA7"/>
    <w:rPr>
      <w:rFonts w:ascii="Calibri" w:hAnsi="Calibri"/>
      <w:sz w:val="22"/>
      <w:szCs w:val="22"/>
    </w:rPr>
  </w:style>
  <w:style w:type="paragraph" w:styleId="affd">
    <w:name w:val="caption"/>
    <w:basedOn w:val="a1"/>
    <w:next w:val="a1"/>
    <w:unhideWhenUsed/>
    <w:qFormat/>
    <w:rsid w:val="00805EA7"/>
    <w:pPr>
      <w:widowControl/>
      <w:autoSpaceDE/>
      <w:autoSpaceDN/>
      <w:spacing w:after="200"/>
    </w:pPr>
    <w:rPr>
      <w:rFonts w:ascii="Calibri" w:hAnsi="Calibri"/>
      <w:i/>
      <w:iCs/>
      <w:color w:val="44546A"/>
      <w:sz w:val="18"/>
      <w:szCs w:val="18"/>
    </w:rPr>
  </w:style>
  <w:style w:type="paragraph" w:styleId="affe">
    <w:name w:val="Subtitle"/>
    <w:basedOn w:val="a1"/>
    <w:next w:val="a1"/>
    <w:link w:val="afff"/>
    <w:uiPriority w:val="11"/>
    <w:qFormat/>
    <w:rsid w:val="00805EA7"/>
    <w:pPr>
      <w:widowControl/>
      <w:numPr>
        <w:ilvl w:val="1"/>
      </w:numPr>
      <w:autoSpaceDE/>
      <w:autoSpaceDN/>
      <w:spacing w:after="160" w:line="259" w:lineRule="auto"/>
    </w:pPr>
    <w:rPr>
      <w:rFonts w:ascii="Calibri" w:hAnsi="Calibri"/>
      <w:color w:val="5A5A5A"/>
      <w:spacing w:val="10"/>
      <w:sz w:val="22"/>
      <w:szCs w:val="22"/>
    </w:rPr>
  </w:style>
  <w:style w:type="character" w:customStyle="1" w:styleId="afff">
    <w:name w:val="Подзаголовок Знак"/>
    <w:basedOn w:val="a2"/>
    <w:link w:val="affe"/>
    <w:uiPriority w:val="11"/>
    <w:rsid w:val="00805EA7"/>
    <w:rPr>
      <w:rFonts w:ascii="Calibri" w:hAnsi="Calibri"/>
      <w:color w:val="5A5A5A"/>
      <w:spacing w:val="10"/>
      <w:sz w:val="22"/>
      <w:szCs w:val="22"/>
    </w:rPr>
  </w:style>
  <w:style w:type="character" w:styleId="afff0">
    <w:name w:val="Emphasis"/>
    <w:uiPriority w:val="20"/>
    <w:qFormat/>
    <w:rsid w:val="00805EA7"/>
    <w:rPr>
      <w:i/>
      <w:iCs/>
      <w:color w:val="auto"/>
    </w:rPr>
  </w:style>
  <w:style w:type="paragraph" w:styleId="28">
    <w:name w:val="Quote"/>
    <w:basedOn w:val="a1"/>
    <w:next w:val="a1"/>
    <w:link w:val="29"/>
    <w:uiPriority w:val="29"/>
    <w:qFormat/>
    <w:rsid w:val="00805EA7"/>
    <w:pPr>
      <w:widowControl/>
      <w:autoSpaceDE/>
      <w:autoSpaceDN/>
      <w:spacing w:before="160" w:after="160" w:line="259" w:lineRule="auto"/>
      <w:ind w:left="720" w:right="720"/>
    </w:pPr>
    <w:rPr>
      <w:rFonts w:ascii="Calibri" w:hAnsi="Calibri"/>
      <w:i/>
      <w:iCs/>
      <w:color w:val="000000"/>
      <w:sz w:val="22"/>
      <w:szCs w:val="22"/>
    </w:rPr>
  </w:style>
  <w:style w:type="character" w:customStyle="1" w:styleId="29">
    <w:name w:val="Цитата 2 Знак"/>
    <w:basedOn w:val="a2"/>
    <w:link w:val="28"/>
    <w:uiPriority w:val="29"/>
    <w:rsid w:val="00805EA7"/>
    <w:rPr>
      <w:rFonts w:ascii="Calibri" w:hAnsi="Calibri"/>
      <w:i/>
      <w:iCs/>
      <w:color w:val="000000"/>
      <w:sz w:val="22"/>
      <w:szCs w:val="22"/>
    </w:rPr>
  </w:style>
  <w:style w:type="paragraph" w:styleId="afff1">
    <w:name w:val="Intense Quote"/>
    <w:basedOn w:val="a1"/>
    <w:next w:val="a1"/>
    <w:link w:val="afff2"/>
    <w:uiPriority w:val="30"/>
    <w:qFormat/>
    <w:rsid w:val="00805EA7"/>
    <w:pPr>
      <w:widowControl/>
      <w:pBdr>
        <w:top w:val="single" w:sz="24" w:space="1" w:color="F2F2F2"/>
        <w:bottom w:val="single" w:sz="24" w:space="1" w:color="F2F2F2"/>
      </w:pBdr>
      <w:shd w:val="clear" w:color="auto" w:fill="F2F2F2"/>
      <w:autoSpaceDE/>
      <w:autoSpaceDN/>
      <w:spacing w:before="240" w:after="240" w:line="259" w:lineRule="auto"/>
      <w:ind w:left="936" w:right="936"/>
      <w:jc w:val="center"/>
    </w:pPr>
    <w:rPr>
      <w:rFonts w:ascii="Calibri" w:hAnsi="Calibri"/>
      <w:color w:val="000000"/>
      <w:sz w:val="22"/>
      <w:szCs w:val="22"/>
    </w:rPr>
  </w:style>
  <w:style w:type="character" w:customStyle="1" w:styleId="afff2">
    <w:name w:val="Выделенная цитата Знак"/>
    <w:basedOn w:val="a2"/>
    <w:link w:val="afff1"/>
    <w:uiPriority w:val="30"/>
    <w:rsid w:val="00805EA7"/>
    <w:rPr>
      <w:rFonts w:ascii="Calibri" w:hAnsi="Calibri"/>
      <w:color w:val="000000"/>
      <w:sz w:val="22"/>
      <w:szCs w:val="22"/>
      <w:shd w:val="clear" w:color="auto" w:fill="F2F2F2"/>
    </w:rPr>
  </w:style>
  <w:style w:type="character" w:styleId="afff3">
    <w:name w:val="Subtle Emphasis"/>
    <w:uiPriority w:val="19"/>
    <w:qFormat/>
    <w:rsid w:val="00805EA7"/>
    <w:rPr>
      <w:i/>
      <w:iCs/>
      <w:color w:val="404040"/>
    </w:rPr>
  </w:style>
  <w:style w:type="character" w:styleId="afff4">
    <w:name w:val="Intense Emphasis"/>
    <w:uiPriority w:val="21"/>
    <w:qFormat/>
    <w:rsid w:val="00805EA7"/>
    <w:rPr>
      <w:b/>
      <w:bCs/>
      <w:i/>
      <w:iCs/>
      <w:caps/>
    </w:rPr>
  </w:style>
  <w:style w:type="character" w:styleId="afff5">
    <w:name w:val="Subtle Reference"/>
    <w:uiPriority w:val="31"/>
    <w:qFormat/>
    <w:rsid w:val="00805EA7"/>
    <w:rPr>
      <w:smallCaps/>
      <w:color w:val="404040"/>
      <w:u w:val="single" w:color="7F7F7F"/>
    </w:rPr>
  </w:style>
  <w:style w:type="character" w:styleId="afff6">
    <w:name w:val="Intense Reference"/>
    <w:uiPriority w:val="32"/>
    <w:qFormat/>
    <w:rsid w:val="00805EA7"/>
    <w:rPr>
      <w:b/>
      <w:bCs/>
      <w:smallCaps/>
      <w:u w:val="single"/>
    </w:rPr>
  </w:style>
  <w:style w:type="character" w:styleId="afff7">
    <w:name w:val="Book Title"/>
    <w:uiPriority w:val="33"/>
    <w:qFormat/>
    <w:rsid w:val="00805EA7"/>
    <w:rPr>
      <w:b w:val="0"/>
      <w:bCs w:val="0"/>
      <w:smallCaps/>
      <w:spacing w:val="5"/>
    </w:rPr>
  </w:style>
  <w:style w:type="paragraph" w:styleId="afff8">
    <w:name w:val="TOC Heading"/>
    <w:basedOn w:val="11"/>
    <w:next w:val="a1"/>
    <w:uiPriority w:val="39"/>
    <w:unhideWhenUsed/>
    <w:qFormat/>
    <w:rsid w:val="00805EA7"/>
    <w:pPr>
      <w:keepLines/>
      <w:widowControl/>
      <w:pBdr>
        <w:bottom w:val="single" w:sz="4" w:space="1" w:color="595959"/>
      </w:pBdr>
      <w:autoSpaceDE/>
      <w:autoSpaceDN/>
      <w:spacing w:before="360" w:after="160" w:line="259" w:lineRule="auto"/>
      <w:ind w:left="432" w:hanging="432"/>
      <w:outlineLvl w:val="9"/>
    </w:pPr>
    <w:rPr>
      <w:rFonts w:ascii="Calibri Light" w:eastAsia="SimSun" w:hAnsi="Calibri Light" w:cs="Times New Roman"/>
      <w:smallCaps/>
      <w:color w:val="000000"/>
      <w:kern w:val="0"/>
      <w:sz w:val="36"/>
      <w:szCs w:val="36"/>
    </w:rPr>
  </w:style>
  <w:style w:type="paragraph" w:styleId="afff9">
    <w:name w:val="E-mail Signature"/>
    <w:basedOn w:val="a1"/>
    <w:link w:val="afffa"/>
    <w:uiPriority w:val="99"/>
    <w:unhideWhenUsed/>
    <w:rsid w:val="00805EA7"/>
    <w:pPr>
      <w:widowControl/>
      <w:autoSpaceDE/>
      <w:autoSpaceDN/>
      <w:spacing w:after="160" w:line="259" w:lineRule="auto"/>
    </w:pPr>
    <w:rPr>
      <w:rFonts w:ascii="Calibri" w:eastAsia="Calibri" w:hAnsi="Calibri"/>
      <w:sz w:val="24"/>
      <w:szCs w:val="24"/>
      <w:lang w:val="x-none" w:eastAsia="x-none"/>
    </w:rPr>
  </w:style>
  <w:style w:type="character" w:customStyle="1" w:styleId="afffa">
    <w:name w:val="Электронная подпись Знак"/>
    <w:basedOn w:val="a2"/>
    <w:link w:val="afff9"/>
    <w:uiPriority w:val="99"/>
    <w:rsid w:val="00805EA7"/>
    <w:rPr>
      <w:rFonts w:ascii="Calibri" w:eastAsia="Calibri" w:hAnsi="Calibri"/>
      <w:sz w:val="24"/>
      <w:szCs w:val="24"/>
      <w:lang w:val="x-none" w:eastAsia="x-none"/>
    </w:rPr>
  </w:style>
  <w:style w:type="paragraph" w:customStyle="1" w:styleId="afffb">
    <w:name w:val="Знак"/>
    <w:basedOn w:val="a1"/>
    <w:rsid w:val="00805EA7"/>
    <w:pPr>
      <w:widowControl/>
      <w:autoSpaceDE/>
      <w:autoSpaceDN/>
      <w:spacing w:after="160" w:line="240" w:lineRule="exact"/>
    </w:pPr>
    <w:rPr>
      <w:rFonts w:ascii="Verdana" w:hAnsi="Verdana" w:cs="Verdana"/>
      <w:lang w:val="en-US" w:eastAsia="en-US"/>
    </w:rPr>
  </w:style>
  <w:style w:type="paragraph" w:customStyle="1" w:styleId="3">
    <w:name w:val="Нумерованный список ур3"/>
    <w:basedOn w:val="a1"/>
    <w:rsid w:val="00805EA7"/>
    <w:pPr>
      <w:widowControl/>
      <w:numPr>
        <w:ilvl w:val="2"/>
        <w:numId w:val="29"/>
      </w:numPr>
      <w:autoSpaceDE/>
      <w:autoSpaceDN/>
      <w:spacing w:after="160" w:line="259" w:lineRule="auto"/>
      <w:jc w:val="both"/>
    </w:pPr>
    <w:rPr>
      <w:rFonts w:ascii="Garamond" w:hAnsi="Garamond"/>
      <w:sz w:val="24"/>
    </w:rPr>
  </w:style>
  <w:style w:type="paragraph" w:customStyle="1" w:styleId="1">
    <w:name w:val="Нумерованный список 1"/>
    <w:basedOn w:val="a1"/>
    <w:rsid w:val="00805EA7"/>
    <w:pPr>
      <w:widowControl/>
      <w:numPr>
        <w:numId w:val="29"/>
      </w:numPr>
      <w:autoSpaceDE/>
      <w:autoSpaceDN/>
      <w:spacing w:before="120" w:after="160" w:line="259" w:lineRule="auto"/>
      <w:jc w:val="both"/>
    </w:pPr>
    <w:rPr>
      <w:rFonts w:ascii="Garamond" w:hAnsi="Garamond"/>
      <w:sz w:val="24"/>
    </w:rPr>
  </w:style>
  <w:style w:type="paragraph" w:customStyle="1" w:styleId="2">
    <w:name w:val="Нумерованный список ур2"/>
    <w:basedOn w:val="a1"/>
    <w:rsid w:val="00805EA7"/>
    <w:pPr>
      <w:widowControl/>
      <w:numPr>
        <w:ilvl w:val="1"/>
        <w:numId w:val="29"/>
      </w:numPr>
      <w:autoSpaceDE/>
      <w:autoSpaceDN/>
      <w:spacing w:before="120" w:after="160" w:line="259" w:lineRule="auto"/>
      <w:jc w:val="both"/>
    </w:pPr>
    <w:rPr>
      <w:rFonts w:ascii="Garamond" w:hAnsi="Garamond"/>
      <w:sz w:val="24"/>
    </w:rPr>
  </w:style>
  <w:style w:type="paragraph" w:customStyle="1" w:styleId="39">
    <w:name w:val="Знак Знак3 Знак Знак"/>
    <w:basedOn w:val="a1"/>
    <w:rsid w:val="00805EA7"/>
    <w:pPr>
      <w:widowControl/>
      <w:autoSpaceDE/>
      <w:autoSpaceDN/>
      <w:spacing w:after="160" w:line="240" w:lineRule="exact"/>
      <w:jc w:val="both"/>
    </w:pPr>
    <w:rPr>
      <w:rFonts w:ascii="Verdana" w:hAnsi="Verdana" w:cs="Verdana"/>
      <w:sz w:val="22"/>
      <w:szCs w:val="22"/>
      <w:lang w:val="en-US" w:eastAsia="en-US"/>
    </w:rPr>
  </w:style>
  <w:style w:type="paragraph" w:customStyle="1" w:styleId="afffc">
    <w:name w:val="Пункт"/>
    <w:basedOn w:val="a1"/>
    <w:rsid w:val="00805EA7"/>
    <w:pPr>
      <w:tabs>
        <w:tab w:val="num" w:pos="1134"/>
      </w:tabs>
      <w:autoSpaceDE/>
      <w:autoSpaceDN/>
      <w:spacing w:before="120" w:after="160" w:line="360" w:lineRule="auto"/>
      <w:ind w:left="1134" w:right="800" w:hanging="1134"/>
      <w:jc w:val="both"/>
    </w:pPr>
    <w:rPr>
      <w:rFonts w:ascii="Arial" w:hAnsi="Arial"/>
      <w:b/>
      <w:i/>
      <w:sz w:val="22"/>
    </w:rPr>
  </w:style>
  <w:style w:type="character" w:customStyle="1" w:styleId="18">
    <w:name w:val="Подпункт Знак1"/>
    <w:link w:val="aff7"/>
    <w:locked/>
    <w:rsid w:val="00805EA7"/>
    <w:rPr>
      <w:rFonts w:ascii="Calibri" w:hAnsi="Calibri"/>
      <w:sz w:val="22"/>
      <w:lang w:val="x-none" w:eastAsia="x-none"/>
    </w:rPr>
  </w:style>
  <w:style w:type="paragraph" w:customStyle="1" w:styleId="1a">
    <w:name w:val="Абзац списка1"/>
    <w:basedOn w:val="a1"/>
    <w:rsid w:val="00805EA7"/>
    <w:pPr>
      <w:widowControl/>
      <w:autoSpaceDE/>
      <w:autoSpaceDN/>
      <w:spacing w:after="200" w:line="276" w:lineRule="auto"/>
      <w:ind w:left="720"/>
      <w:contextualSpacing/>
    </w:pPr>
    <w:rPr>
      <w:rFonts w:ascii="Calibri" w:hAnsi="Calibri"/>
      <w:sz w:val="22"/>
      <w:szCs w:val="22"/>
      <w:lang w:eastAsia="en-US"/>
    </w:rPr>
  </w:style>
  <w:style w:type="numbering" w:customStyle="1" w:styleId="10">
    <w:name w:val="Стиль1"/>
    <w:uiPriority w:val="99"/>
    <w:rsid w:val="00805EA7"/>
    <w:pPr>
      <w:numPr>
        <w:numId w:val="30"/>
      </w:numPr>
    </w:pPr>
  </w:style>
  <w:style w:type="paragraph" w:customStyle="1" w:styleId="afffd">
    <w:name w:val="Таблица"/>
    <w:basedOn w:val="a1"/>
    <w:rsid w:val="00805EA7"/>
    <w:pPr>
      <w:widowControl/>
      <w:autoSpaceDE/>
      <w:autoSpaceDN/>
      <w:spacing w:after="160" w:line="259" w:lineRule="auto"/>
    </w:pPr>
    <w:rPr>
      <w:rFonts w:ascii="Calibri" w:hAnsi="Calibri"/>
    </w:rPr>
  </w:style>
  <w:style w:type="character" w:customStyle="1" w:styleId="apple-style-span">
    <w:name w:val="apple-style-span"/>
    <w:rsid w:val="00805EA7"/>
  </w:style>
  <w:style w:type="character" w:customStyle="1" w:styleId="apple-converted-space">
    <w:name w:val="apple-converted-space"/>
    <w:rsid w:val="00805EA7"/>
  </w:style>
  <w:style w:type="paragraph" w:customStyle="1" w:styleId="afffe">
    <w:name w:val="Подподпункт"/>
    <w:basedOn w:val="aff7"/>
    <w:rsid w:val="00805EA7"/>
    <w:pPr>
      <w:tabs>
        <w:tab w:val="clear" w:pos="1134"/>
        <w:tab w:val="num" w:pos="3600"/>
      </w:tabs>
      <w:snapToGrid/>
      <w:ind w:left="3600" w:hanging="360"/>
    </w:pPr>
    <w:rPr>
      <w:snapToGrid w:val="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05EA7"/>
    <w:pPr>
      <w:widowControl/>
      <w:autoSpaceDE/>
      <w:autoSpaceDN/>
      <w:spacing w:before="100" w:beforeAutospacing="1" w:after="100" w:afterAutospacing="1" w:line="259" w:lineRule="auto"/>
    </w:pPr>
    <w:rPr>
      <w:rFonts w:ascii="Tahoma" w:hAnsi="Tahoma"/>
      <w:lang w:val="en-US" w:eastAsia="en-US"/>
    </w:rPr>
  </w:style>
  <w:style w:type="character" w:customStyle="1" w:styleId="inplace">
    <w:name w:val="inplace"/>
    <w:rsid w:val="00805EA7"/>
  </w:style>
  <w:style w:type="character" w:customStyle="1" w:styleId="affff">
    <w:name w:val="Заголовок Знак"/>
    <w:uiPriority w:val="10"/>
    <w:rsid w:val="00805EA7"/>
    <w:rPr>
      <w:rFonts w:ascii="Calibri Light" w:eastAsia="SimSun" w:hAnsi="Calibri Light" w:cs="Times New Roman"/>
      <w:color w:val="000000"/>
      <w:sz w:val="56"/>
      <w:szCs w:val="56"/>
    </w:rPr>
  </w:style>
  <w:style w:type="character" w:customStyle="1" w:styleId="a9">
    <w:name w:val="Текст выноски Знак"/>
    <w:link w:val="a8"/>
    <w:qFormat/>
    <w:rsid w:val="00805EA7"/>
    <w:rPr>
      <w:rFonts w:ascii="Tahoma" w:hAnsi="Tahoma" w:cs="Tahoma"/>
      <w:sz w:val="16"/>
      <w:szCs w:val="16"/>
    </w:rPr>
  </w:style>
  <w:style w:type="numbering" w:customStyle="1" w:styleId="2a">
    <w:name w:val="Нет списка2"/>
    <w:next w:val="a4"/>
    <w:uiPriority w:val="99"/>
    <w:semiHidden/>
    <w:rsid w:val="00F4449E"/>
  </w:style>
  <w:style w:type="table" w:customStyle="1" w:styleId="2b">
    <w:name w:val="Сетка таблицы2"/>
    <w:basedOn w:val="a3"/>
    <w:next w:val="ac"/>
    <w:rsid w:val="00F444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11"/>
    <w:uiPriority w:val="99"/>
    <w:rsid w:val="00F4449E"/>
  </w:style>
  <w:style w:type="numbering" w:customStyle="1" w:styleId="3a">
    <w:name w:val="Нет списка3"/>
    <w:next w:val="a4"/>
    <w:uiPriority w:val="99"/>
    <w:semiHidden/>
    <w:unhideWhenUsed/>
    <w:rsid w:val="00880664"/>
  </w:style>
  <w:style w:type="character" w:customStyle="1" w:styleId="1b">
    <w:name w:val="Пункт Знак1"/>
    <w:qFormat/>
    <w:rsid w:val="00880664"/>
    <w:rPr>
      <w:rFonts w:ascii="Times New Roman" w:eastAsia="Times New Roman" w:hAnsi="Times New Roman" w:cs="Times New Roman"/>
      <w:sz w:val="28"/>
      <w:szCs w:val="20"/>
    </w:rPr>
  </w:style>
  <w:style w:type="character" w:customStyle="1" w:styleId="ListLabel1">
    <w:name w:val="ListLabel 1"/>
    <w:qFormat/>
    <w:rsid w:val="00880664"/>
    <w:rPr>
      <w:b/>
      <w:sz w:val="24"/>
      <w:szCs w:val="24"/>
    </w:rPr>
  </w:style>
  <w:style w:type="character" w:customStyle="1" w:styleId="ListLabel2">
    <w:name w:val="ListLabel 2"/>
    <w:qFormat/>
    <w:rsid w:val="00880664"/>
    <w:rPr>
      <w:b/>
    </w:rPr>
  </w:style>
  <w:style w:type="character" w:customStyle="1" w:styleId="ListLabel3">
    <w:name w:val="ListLabel 3"/>
    <w:qFormat/>
    <w:rsid w:val="00880664"/>
    <w:rPr>
      <w:b/>
    </w:rPr>
  </w:style>
  <w:style w:type="character" w:customStyle="1" w:styleId="ListLabel4">
    <w:name w:val="ListLabel 4"/>
    <w:qFormat/>
    <w:rsid w:val="00880664"/>
    <w:rPr>
      <w:b/>
    </w:rPr>
  </w:style>
  <w:style w:type="character" w:customStyle="1" w:styleId="ListLabel5">
    <w:name w:val="ListLabel 5"/>
    <w:qFormat/>
    <w:rsid w:val="00880664"/>
    <w:rPr>
      <w:rFonts w:cs="Courier New"/>
    </w:rPr>
  </w:style>
  <w:style w:type="character" w:customStyle="1" w:styleId="ListLabel6">
    <w:name w:val="ListLabel 6"/>
    <w:qFormat/>
    <w:rsid w:val="00880664"/>
    <w:rPr>
      <w:rFonts w:cs="Courier New"/>
    </w:rPr>
  </w:style>
  <w:style w:type="character" w:customStyle="1" w:styleId="ListLabel7">
    <w:name w:val="ListLabel 7"/>
    <w:qFormat/>
    <w:rsid w:val="00880664"/>
    <w:rPr>
      <w:rFonts w:cs="Courier New"/>
    </w:rPr>
  </w:style>
  <w:style w:type="character" w:customStyle="1" w:styleId="ListLabel8">
    <w:name w:val="ListLabel 8"/>
    <w:qFormat/>
    <w:rsid w:val="00880664"/>
    <w:rPr>
      <w:b/>
    </w:rPr>
  </w:style>
  <w:style w:type="character" w:customStyle="1" w:styleId="ListLabel9">
    <w:name w:val="ListLabel 9"/>
    <w:qFormat/>
    <w:rsid w:val="00880664"/>
    <w:rPr>
      <w:b/>
      <w:sz w:val="24"/>
      <w:szCs w:val="24"/>
    </w:rPr>
  </w:style>
  <w:style w:type="character" w:customStyle="1" w:styleId="ListLabel10">
    <w:name w:val="ListLabel 10"/>
    <w:qFormat/>
    <w:rsid w:val="00880664"/>
    <w:rPr>
      <w:b/>
      <w:sz w:val="24"/>
      <w:szCs w:val="24"/>
    </w:rPr>
  </w:style>
  <w:style w:type="character" w:customStyle="1" w:styleId="ListLabel11">
    <w:name w:val="ListLabel 11"/>
    <w:qFormat/>
    <w:rsid w:val="00880664"/>
    <w:rPr>
      <w:rFonts w:ascii="Times New Roman" w:hAnsi="Times New Roman"/>
      <w:b/>
    </w:rPr>
  </w:style>
  <w:style w:type="character" w:customStyle="1" w:styleId="ListLabel12">
    <w:name w:val="ListLabel 12"/>
    <w:qFormat/>
    <w:rsid w:val="00880664"/>
    <w:rPr>
      <w:rFonts w:cs="Courier New"/>
    </w:rPr>
  </w:style>
  <w:style w:type="character" w:customStyle="1" w:styleId="ListLabel13">
    <w:name w:val="ListLabel 13"/>
    <w:qFormat/>
    <w:rsid w:val="00880664"/>
    <w:rPr>
      <w:rFonts w:cs="Courier New"/>
    </w:rPr>
  </w:style>
  <w:style w:type="character" w:customStyle="1" w:styleId="ListLabel14">
    <w:name w:val="ListLabel 14"/>
    <w:qFormat/>
    <w:rsid w:val="00880664"/>
    <w:rPr>
      <w:rFonts w:cs="Courier New"/>
    </w:rPr>
  </w:style>
  <w:style w:type="character" w:customStyle="1" w:styleId="ListLabel15">
    <w:name w:val="ListLabel 15"/>
    <w:qFormat/>
    <w:rsid w:val="00880664"/>
    <w:rPr>
      <w:color w:val="00000A"/>
    </w:rPr>
  </w:style>
  <w:style w:type="character" w:customStyle="1" w:styleId="ListLabel16">
    <w:name w:val="ListLabel 16"/>
    <w:qFormat/>
    <w:rsid w:val="00880664"/>
    <w:rPr>
      <w:rFonts w:ascii="Times New Roman" w:hAnsi="Times New Roman"/>
      <w:b/>
      <w:sz w:val="26"/>
    </w:rPr>
  </w:style>
  <w:style w:type="character" w:customStyle="1" w:styleId="affff0">
    <w:name w:val="Выделение жирным"/>
    <w:qFormat/>
    <w:rsid w:val="00880664"/>
    <w:rPr>
      <w:b/>
      <w:bCs/>
    </w:rPr>
  </w:style>
  <w:style w:type="character" w:customStyle="1" w:styleId="-0">
    <w:name w:val="Интернет-ссылка"/>
    <w:rsid w:val="00880664"/>
    <w:rPr>
      <w:color w:val="000080"/>
      <w:u w:val="single"/>
    </w:rPr>
  </w:style>
  <w:style w:type="character" w:customStyle="1" w:styleId="WW8Num2z0">
    <w:name w:val="WW8Num2z0"/>
    <w:qFormat/>
    <w:rsid w:val="00880664"/>
    <w:rPr>
      <w:rFonts w:ascii="Symbol" w:hAnsi="Symbol" w:cs="StarSymbol;Arial Unicode MS"/>
      <w:sz w:val="18"/>
      <w:szCs w:val="18"/>
    </w:rPr>
  </w:style>
  <w:style w:type="character" w:customStyle="1" w:styleId="ListLabel17">
    <w:name w:val="ListLabel 17"/>
    <w:qFormat/>
    <w:rsid w:val="00880664"/>
    <w:rPr>
      <w:rFonts w:ascii="Times New Roman" w:hAnsi="Times New Roman" w:cs="Wingdings"/>
      <w:b/>
    </w:rPr>
  </w:style>
  <w:style w:type="character" w:customStyle="1" w:styleId="ListLabel18">
    <w:name w:val="ListLabel 18"/>
    <w:qFormat/>
    <w:rsid w:val="00880664"/>
    <w:rPr>
      <w:rFonts w:ascii="Times New Roman" w:hAnsi="Times New Roman"/>
      <w:b/>
      <w:sz w:val="26"/>
    </w:rPr>
  </w:style>
  <w:style w:type="character" w:customStyle="1" w:styleId="ListLabel19">
    <w:name w:val="ListLabel 19"/>
    <w:qFormat/>
    <w:rsid w:val="00880664"/>
    <w:rPr>
      <w:rFonts w:ascii="Times New Roman" w:hAnsi="Times New Roman" w:cs="Wingdings"/>
      <w:b/>
    </w:rPr>
  </w:style>
  <w:style w:type="character" w:customStyle="1" w:styleId="ListLabel20">
    <w:name w:val="ListLabel 20"/>
    <w:qFormat/>
    <w:rsid w:val="00880664"/>
    <w:rPr>
      <w:rFonts w:ascii="Times New Roman" w:hAnsi="Times New Roman"/>
      <w:b/>
      <w:sz w:val="28"/>
    </w:rPr>
  </w:style>
  <w:style w:type="character" w:customStyle="1" w:styleId="affff1">
    <w:name w:val="Маркеры списка"/>
    <w:qFormat/>
    <w:rsid w:val="00880664"/>
    <w:rPr>
      <w:rFonts w:ascii="OpenSymbol" w:eastAsia="OpenSymbol" w:hAnsi="OpenSymbol" w:cs="OpenSymbol"/>
    </w:rPr>
  </w:style>
  <w:style w:type="character" w:customStyle="1" w:styleId="ListLabel21">
    <w:name w:val="ListLabel 21"/>
    <w:qFormat/>
    <w:rsid w:val="00880664"/>
    <w:rPr>
      <w:rFonts w:ascii="Times New Roman" w:hAnsi="Times New Roman" w:cs="Wingdings"/>
      <w:b/>
    </w:rPr>
  </w:style>
  <w:style w:type="character" w:customStyle="1" w:styleId="ListLabel22">
    <w:name w:val="ListLabel 22"/>
    <w:qFormat/>
    <w:rsid w:val="00880664"/>
    <w:rPr>
      <w:rFonts w:ascii="Times New Roman" w:hAnsi="Times New Roman"/>
      <w:b/>
      <w:sz w:val="28"/>
    </w:rPr>
  </w:style>
  <w:style w:type="character" w:customStyle="1" w:styleId="tooltip">
    <w:name w:val="tooltip"/>
    <w:basedOn w:val="a2"/>
    <w:qFormat/>
    <w:rsid w:val="00880664"/>
  </w:style>
  <w:style w:type="character" w:customStyle="1" w:styleId="ListLabel23">
    <w:name w:val="ListLabel 23"/>
    <w:qFormat/>
    <w:rsid w:val="00880664"/>
    <w:rPr>
      <w:rFonts w:ascii="Times New Roman" w:hAnsi="Times New Roman" w:cs="Wingdings"/>
      <w:b/>
    </w:rPr>
  </w:style>
  <w:style w:type="character" w:customStyle="1" w:styleId="ListLabel24">
    <w:name w:val="ListLabel 24"/>
    <w:qFormat/>
    <w:rsid w:val="00880664"/>
    <w:rPr>
      <w:rFonts w:ascii="Times New Roman" w:hAnsi="Times New Roman"/>
      <w:b/>
      <w:sz w:val="28"/>
    </w:rPr>
  </w:style>
  <w:style w:type="character" w:customStyle="1" w:styleId="ListLabel25">
    <w:name w:val="ListLabel 25"/>
    <w:qFormat/>
    <w:rsid w:val="00880664"/>
    <w:rPr>
      <w:rFonts w:ascii="Times New Roman" w:hAnsi="Times New Roman" w:cs="Wingdings"/>
      <w:b/>
    </w:rPr>
  </w:style>
  <w:style w:type="character" w:customStyle="1" w:styleId="ListLabel26">
    <w:name w:val="ListLabel 26"/>
    <w:qFormat/>
    <w:rsid w:val="00880664"/>
    <w:rPr>
      <w:rFonts w:ascii="Times New Roman" w:hAnsi="Times New Roman"/>
      <w:b/>
      <w:sz w:val="28"/>
    </w:rPr>
  </w:style>
  <w:style w:type="character" w:customStyle="1" w:styleId="ListLabel27">
    <w:name w:val="ListLabel 27"/>
    <w:qFormat/>
    <w:rsid w:val="00880664"/>
    <w:rPr>
      <w:rFonts w:cs="OpenSymbol"/>
    </w:rPr>
  </w:style>
  <w:style w:type="character" w:customStyle="1" w:styleId="ListLabel28">
    <w:name w:val="ListLabel 28"/>
    <w:qFormat/>
    <w:rsid w:val="00880664"/>
    <w:rPr>
      <w:rFonts w:cs="OpenSymbol"/>
    </w:rPr>
  </w:style>
  <w:style w:type="character" w:customStyle="1" w:styleId="ListLabel29">
    <w:name w:val="ListLabel 29"/>
    <w:qFormat/>
    <w:rsid w:val="00880664"/>
    <w:rPr>
      <w:rFonts w:cs="OpenSymbol"/>
    </w:rPr>
  </w:style>
  <w:style w:type="character" w:customStyle="1" w:styleId="ListLabel30">
    <w:name w:val="ListLabel 30"/>
    <w:qFormat/>
    <w:rsid w:val="00880664"/>
    <w:rPr>
      <w:rFonts w:cs="OpenSymbol"/>
    </w:rPr>
  </w:style>
  <w:style w:type="character" w:customStyle="1" w:styleId="ListLabel31">
    <w:name w:val="ListLabel 31"/>
    <w:qFormat/>
    <w:rsid w:val="00880664"/>
    <w:rPr>
      <w:rFonts w:cs="OpenSymbol"/>
    </w:rPr>
  </w:style>
  <w:style w:type="character" w:customStyle="1" w:styleId="ListLabel32">
    <w:name w:val="ListLabel 32"/>
    <w:qFormat/>
    <w:rsid w:val="00880664"/>
    <w:rPr>
      <w:rFonts w:cs="OpenSymbol"/>
    </w:rPr>
  </w:style>
  <w:style w:type="character" w:customStyle="1" w:styleId="ListLabel33">
    <w:name w:val="ListLabel 33"/>
    <w:qFormat/>
    <w:rsid w:val="00880664"/>
    <w:rPr>
      <w:rFonts w:cs="OpenSymbol"/>
    </w:rPr>
  </w:style>
  <w:style w:type="character" w:customStyle="1" w:styleId="ListLabel34">
    <w:name w:val="ListLabel 34"/>
    <w:qFormat/>
    <w:rsid w:val="00880664"/>
    <w:rPr>
      <w:rFonts w:cs="OpenSymbol"/>
    </w:rPr>
  </w:style>
  <w:style w:type="character" w:customStyle="1" w:styleId="ListLabel35">
    <w:name w:val="ListLabel 35"/>
    <w:qFormat/>
    <w:rsid w:val="00880664"/>
    <w:rPr>
      <w:rFonts w:cs="OpenSymbol"/>
    </w:rPr>
  </w:style>
  <w:style w:type="character" w:customStyle="1" w:styleId="ListLabel36">
    <w:name w:val="ListLabel 36"/>
    <w:qFormat/>
    <w:rsid w:val="00880664"/>
    <w:rPr>
      <w:rFonts w:ascii="Times New Roman" w:hAnsi="Times New Roman" w:cs="Wingdings"/>
      <w:b/>
    </w:rPr>
  </w:style>
  <w:style w:type="character" w:customStyle="1" w:styleId="ListLabel37">
    <w:name w:val="ListLabel 37"/>
    <w:qFormat/>
    <w:rsid w:val="00880664"/>
    <w:rPr>
      <w:rFonts w:ascii="Times New Roman" w:hAnsi="Times New Roman"/>
      <w:b/>
      <w:sz w:val="24"/>
    </w:rPr>
  </w:style>
  <w:style w:type="character" w:customStyle="1" w:styleId="ListLabel38">
    <w:name w:val="ListLabel 38"/>
    <w:qFormat/>
    <w:rsid w:val="00880664"/>
    <w:rPr>
      <w:rFonts w:ascii="Times New Roman" w:hAnsi="Times New Roman" w:cs="Wingdings"/>
      <w:b/>
    </w:rPr>
  </w:style>
  <w:style w:type="character" w:customStyle="1" w:styleId="ListLabel39">
    <w:name w:val="ListLabel 39"/>
    <w:qFormat/>
    <w:rsid w:val="00880664"/>
    <w:rPr>
      <w:rFonts w:ascii="Times New Roman" w:hAnsi="Times New Roman"/>
      <w:b/>
      <w:sz w:val="24"/>
    </w:rPr>
  </w:style>
  <w:style w:type="character" w:customStyle="1" w:styleId="ListLabel40">
    <w:name w:val="ListLabel 40"/>
    <w:qFormat/>
    <w:rsid w:val="00880664"/>
    <w:rPr>
      <w:rFonts w:cs="Wingdings"/>
      <w:b/>
    </w:rPr>
  </w:style>
  <w:style w:type="character" w:customStyle="1" w:styleId="ListLabel41">
    <w:name w:val="ListLabel 41"/>
    <w:qFormat/>
    <w:rsid w:val="00880664"/>
    <w:rPr>
      <w:rFonts w:ascii="Times New Roman" w:hAnsi="Times New Roman"/>
      <w:b/>
      <w:sz w:val="24"/>
    </w:rPr>
  </w:style>
  <w:style w:type="character" w:customStyle="1" w:styleId="ListLabel42">
    <w:name w:val="ListLabel 42"/>
    <w:qFormat/>
    <w:rsid w:val="00880664"/>
    <w:rPr>
      <w:rFonts w:cs="Wingdings"/>
      <w:b/>
    </w:rPr>
  </w:style>
  <w:style w:type="character" w:customStyle="1" w:styleId="ListLabel43">
    <w:name w:val="ListLabel 43"/>
    <w:qFormat/>
    <w:rsid w:val="00880664"/>
    <w:rPr>
      <w:rFonts w:ascii="Times New Roman" w:hAnsi="Times New Roman"/>
      <w:b/>
      <w:sz w:val="24"/>
    </w:rPr>
  </w:style>
  <w:style w:type="character" w:customStyle="1" w:styleId="ListLabel44">
    <w:name w:val="ListLabel 44"/>
    <w:qFormat/>
    <w:rsid w:val="00880664"/>
    <w:rPr>
      <w:rFonts w:cs="Wingdings"/>
      <w:b/>
    </w:rPr>
  </w:style>
  <w:style w:type="character" w:customStyle="1" w:styleId="ListLabel45">
    <w:name w:val="ListLabel 45"/>
    <w:qFormat/>
    <w:rsid w:val="00880664"/>
    <w:rPr>
      <w:rFonts w:ascii="Times New Roman" w:hAnsi="Times New Roman"/>
      <w:b/>
      <w:sz w:val="24"/>
    </w:rPr>
  </w:style>
  <w:style w:type="character" w:customStyle="1" w:styleId="ListLabel46">
    <w:name w:val="ListLabel 46"/>
    <w:qFormat/>
    <w:rsid w:val="00880664"/>
    <w:rPr>
      <w:rFonts w:cs="Wingdings"/>
      <w:b/>
    </w:rPr>
  </w:style>
  <w:style w:type="character" w:customStyle="1" w:styleId="ListLabel47">
    <w:name w:val="ListLabel 47"/>
    <w:qFormat/>
    <w:rsid w:val="00880664"/>
    <w:rPr>
      <w:rFonts w:ascii="Times New Roman" w:hAnsi="Times New Roman"/>
      <w:b/>
      <w:sz w:val="24"/>
    </w:rPr>
  </w:style>
  <w:style w:type="character" w:customStyle="1" w:styleId="ListLabel48">
    <w:name w:val="ListLabel 48"/>
    <w:qFormat/>
    <w:rsid w:val="00880664"/>
    <w:rPr>
      <w:rFonts w:ascii="Times New Roman" w:hAnsi="Times New Roman" w:cs="Wingdings"/>
      <w:b/>
      <w:sz w:val="20"/>
    </w:rPr>
  </w:style>
  <w:style w:type="character" w:customStyle="1" w:styleId="ListLabel49">
    <w:name w:val="ListLabel 49"/>
    <w:qFormat/>
    <w:rsid w:val="00880664"/>
    <w:rPr>
      <w:rFonts w:ascii="Times New Roman" w:hAnsi="Times New Roman"/>
      <w:b/>
      <w:sz w:val="20"/>
    </w:rPr>
  </w:style>
  <w:style w:type="character" w:customStyle="1" w:styleId="affff2">
    <w:name w:val="Символ нумерации"/>
    <w:qFormat/>
    <w:rsid w:val="00880664"/>
  </w:style>
  <w:style w:type="character" w:customStyle="1" w:styleId="ListLabel50">
    <w:name w:val="ListLabel 50"/>
    <w:qFormat/>
    <w:rsid w:val="00880664"/>
    <w:rPr>
      <w:rFonts w:ascii="Times New Roman" w:hAnsi="Times New Roman" w:cs="Wingdings"/>
      <w:b/>
      <w:sz w:val="20"/>
    </w:rPr>
  </w:style>
  <w:style w:type="character" w:customStyle="1" w:styleId="ListLabel51">
    <w:name w:val="ListLabel 51"/>
    <w:qFormat/>
    <w:rsid w:val="00880664"/>
    <w:rPr>
      <w:rFonts w:ascii="Times New Roman" w:hAnsi="Times New Roman"/>
      <w:b/>
      <w:sz w:val="20"/>
    </w:rPr>
  </w:style>
  <w:style w:type="character" w:customStyle="1" w:styleId="ListLabel52">
    <w:name w:val="ListLabel 52"/>
    <w:qFormat/>
    <w:rsid w:val="00880664"/>
    <w:rPr>
      <w:rFonts w:ascii="Times New Roman" w:hAnsi="Times New Roman" w:cs="Wingdings"/>
      <w:b/>
      <w:sz w:val="20"/>
    </w:rPr>
  </w:style>
  <w:style w:type="character" w:customStyle="1" w:styleId="ListLabel53">
    <w:name w:val="ListLabel 53"/>
    <w:qFormat/>
    <w:rsid w:val="00880664"/>
    <w:rPr>
      <w:rFonts w:ascii="Times New Roman" w:hAnsi="Times New Roman"/>
      <w:b/>
      <w:sz w:val="20"/>
    </w:rPr>
  </w:style>
  <w:style w:type="character" w:customStyle="1" w:styleId="ListLabel54">
    <w:name w:val="ListLabel 54"/>
    <w:qFormat/>
    <w:rsid w:val="00880664"/>
    <w:rPr>
      <w:rFonts w:ascii="Times New Roman" w:hAnsi="Times New Roman" w:cs="Wingdings"/>
      <w:b/>
      <w:sz w:val="20"/>
    </w:rPr>
  </w:style>
  <w:style w:type="character" w:customStyle="1" w:styleId="ListLabel55">
    <w:name w:val="ListLabel 55"/>
    <w:qFormat/>
    <w:rsid w:val="00880664"/>
    <w:rPr>
      <w:rFonts w:ascii="Times New Roman" w:hAnsi="Times New Roman"/>
      <w:b/>
      <w:sz w:val="20"/>
    </w:rPr>
  </w:style>
  <w:style w:type="character" w:customStyle="1" w:styleId="ListLabel56">
    <w:name w:val="ListLabel 56"/>
    <w:qFormat/>
    <w:rsid w:val="00880664"/>
    <w:rPr>
      <w:rFonts w:ascii="Times New Roman" w:hAnsi="Times New Roman" w:cs="Wingdings"/>
      <w:b/>
      <w:sz w:val="20"/>
    </w:rPr>
  </w:style>
  <w:style w:type="character" w:customStyle="1" w:styleId="ListLabel57">
    <w:name w:val="ListLabel 57"/>
    <w:qFormat/>
    <w:rsid w:val="00880664"/>
    <w:rPr>
      <w:rFonts w:ascii="Times New Roman" w:hAnsi="Times New Roman"/>
      <w:b/>
      <w:sz w:val="20"/>
    </w:rPr>
  </w:style>
  <w:style w:type="paragraph" w:styleId="affff3">
    <w:name w:val="List"/>
    <w:basedOn w:val="aa"/>
    <w:rsid w:val="00880664"/>
    <w:pPr>
      <w:widowControl/>
      <w:autoSpaceDE/>
      <w:autoSpaceDN/>
      <w:spacing w:after="140" w:line="288" w:lineRule="auto"/>
    </w:pPr>
    <w:rPr>
      <w:rFonts w:ascii="Calibri" w:eastAsia="Calibri" w:hAnsi="Calibri" w:cs="Arial"/>
      <w:color w:val="00000A"/>
      <w:sz w:val="22"/>
      <w:szCs w:val="22"/>
      <w:lang w:eastAsia="en-US"/>
    </w:rPr>
  </w:style>
  <w:style w:type="paragraph" w:styleId="1c">
    <w:name w:val="index 1"/>
    <w:basedOn w:val="a1"/>
    <w:next w:val="a1"/>
    <w:autoRedefine/>
    <w:semiHidden/>
    <w:unhideWhenUsed/>
    <w:rsid w:val="00880664"/>
    <w:pPr>
      <w:ind w:left="200" w:hanging="200"/>
    </w:pPr>
  </w:style>
  <w:style w:type="paragraph" w:styleId="affff4">
    <w:name w:val="index heading"/>
    <w:basedOn w:val="a1"/>
    <w:qFormat/>
    <w:rsid w:val="00880664"/>
    <w:pPr>
      <w:widowControl/>
      <w:suppressLineNumbers/>
      <w:autoSpaceDE/>
      <w:autoSpaceDN/>
      <w:spacing w:after="200" w:line="276" w:lineRule="auto"/>
    </w:pPr>
    <w:rPr>
      <w:rFonts w:ascii="Calibri" w:eastAsia="Calibri" w:hAnsi="Calibri" w:cs="Arial"/>
      <w:color w:val="00000A"/>
      <w:sz w:val="22"/>
      <w:szCs w:val="22"/>
      <w:lang w:eastAsia="en-US"/>
    </w:rPr>
  </w:style>
  <w:style w:type="paragraph" w:styleId="affff5">
    <w:name w:val="List Number"/>
    <w:basedOn w:val="a1"/>
    <w:qFormat/>
    <w:rsid w:val="00880664"/>
    <w:pPr>
      <w:widowControl/>
      <w:autoSpaceDE/>
      <w:autoSpaceDN/>
      <w:spacing w:before="60" w:line="360" w:lineRule="auto"/>
      <w:jc w:val="both"/>
    </w:pPr>
    <w:rPr>
      <w:color w:val="00000A"/>
      <w:sz w:val="28"/>
      <w:szCs w:val="24"/>
    </w:rPr>
  </w:style>
  <w:style w:type="paragraph" w:customStyle="1" w:styleId="affff6">
    <w:name w:val="Содержимое врезки"/>
    <w:basedOn w:val="a1"/>
    <w:qFormat/>
    <w:rsid w:val="00880664"/>
    <w:pPr>
      <w:widowControl/>
      <w:autoSpaceDE/>
      <w:autoSpaceDN/>
      <w:spacing w:after="200" w:line="276" w:lineRule="auto"/>
    </w:pPr>
    <w:rPr>
      <w:rFonts w:ascii="Calibri" w:eastAsia="Calibri" w:hAnsi="Calibri"/>
      <w:color w:val="00000A"/>
      <w:sz w:val="22"/>
      <w:szCs w:val="22"/>
      <w:lang w:eastAsia="en-US"/>
    </w:rPr>
  </w:style>
  <w:style w:type="paragraph" w:customStyle="1" w:styleId="affff7">
    <w:name w:val="Содержимое таблицы"/>
    <w:basedOn w:val="a1"/>
    <w:qFormat/>
    <w:rsid w:val="00880664"/>
    <w:pPr>
      <w:widowControl/>
      <w:suppressLineNumbers/>
      <w:autoSpaceDE/>
      <w:autoSpaceDN/>
      <w:spacing w:after="200" w:line="276" w:lineRule="auto"/>
    </w:pPr>
    <w:rPr>
      <w:rFonts w:ascii="Liberation Serif" w:eastAsia="SimSun" w:hAnsi="Liberation Serif" w:cs="Mangal"/>
      <w:color w:val="00000A"/>
      <w:sz w:val="22"/>
      <w:szCs w:val="22"/>
      <w:lang w:val="en-US" w:eastAsia="zh-CN" w:bidi="hi-IN"/>
    </w:rPr>
  </w:style>
  <w:style w:type="paragraph" w:customStyle="1" w:styleId="affff8">
    <w:name w:val="Заголовок таблицы"/>
    <w:basedOn w:val="affff7"/>
    <w:qFormat/>
    <w:rsid w:val="00880664"/>
    <w:pPr>
      <w:jc w:val="center"/>
    </w:pPr>
    <w:rPr>
      <w:b/>
      <w:bCs/>
    </w:rPr>
  </w:style>
  <w:style w:type="paragraph" w:customStyle="1" w:styleId="Standard">
    <w:name w:val="Standard"/>
    <w:qFormat/>
    <w:rsid w:val="00880664"/>
    <w:pPr>
      <w:widowControl w:val="0"/>
      <w:suppressAutoHyphens/>
      <w:textAlignment w:val="baseline"/>
    </w:pPr>
    <w:rPr>
      <w:rFonts w:eastAsia="Andale Sans UI"/>
      <w:color w:val="00000A"/>
      <w:kern w:val="2"/>
      <w:sz w:val="24"/>
      <w:szCs w:val="24"/>
      <w:lang w:val="en-US" w:eastAsia="zh-CN" w:bidi="hi-IN"/>
    </w:rPr>
  </w:style>
  <w:style w:type="numbering" w:customStyle="1" w:styleId="WW8Num2">
    <w:name w:val="WW8Num2"/>
    <w:qFormat/>
    <w:rsid w:val="0088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1655">
      <w:bodyDiv w:val="1"/>
      <w:marLeft w:val="0"/>
      <w:marRight w:val="0"/>
      <w:marTop w:val="0"/>
      <w:marBottom w:val="0"/>
      <w:divBdr>
        <w:top w:val="none" w:sz="0" w:space="0" w:color="auto"/>
        <w:left w:val="none" w:sz="0" w:space="0" w:color="auto"/>
        <w:bottom w:val="none" w:sz="0" w:space="0" w:color="auto"/>
        <w:right w:val="none" w:sz="0" w:space="0" w:color="auto"/>
      </w:divBdr>
    </w:div>
    <w:div w:id="365067083">
      <w:bodyDiv w:val="1"/>
      <w:marLeft w:val="0"/>
      <w:marRight w:val="0"/>
      <w:marTop w:val="0"/>
      <w:marBottom w:val="0"/>
      <w:divBdr>
        <w:top w:val="none" w:sz="0" w:space="0" w:color="auto"/>
        <w:left w:val="none" w:sz="0" w:space="0" w:color="auto"/>
        <w:bottom w:val="none" w:sz="0" w:space="0" w:color="auto"/>
        <w:right w:val="none" w:sz="0" w:space="0" w:color="auto"/>
      </w:divBdr>
    </w:div>
    <w:div w:id="541868591">
      <w:bodyDiv w:val="1"/>
      <w:marLeft w:val="0"/>
      <w:marRight w:val="0"/>
      <w:marTop w:val="0"/>
      <w:marBottom w:val="0"/>
      <w:divBdr>
        <w:top w:val="none" w:sz="0" w:space="0" w:color="auto"/>
        <w:left w:val="none" w:sz="0" w:space="0" w:color="auto"/>
        <w:bottom w:val="none" w:sz="0" w:space="0" w:color="auto"/>
        <w:right w:val="none" w:sz="0" w:space="0" w:color="auto"/>
      </w:divBdr>
    </w:div>
    <w:div w:id="640817171">
      <w:bodyDiv w:val="1"/>
      <w:marLeft w:val="0"/>
      <w:marRight w:val="0"/>
      <w:marTop w:val="0"/>
      <w:marBottom w:val="0"/>
      <w:divBdr>
        <w:top w:val="none" w:sz="0" w:space="0" w:color="auto"/>
        <w:left w:val="none" w:sz="0" w:space="0" w:color="auto"/>
        <w:bottom w:val="none" w:sz="0" w:space="0" w:color="auto"/>
        <w:right w:val="none" w:sz="0" w:space="0" w:color="auto"/>
      </w:divBdr>
    </w:div>
    <w:div w:id="710039577">
      <w:bodyDiv w:val="1"/>
      <w:marLeft w:val="0"/>
      <w:marRight w:val="0"/>
      <w:marTop w:val="0"/>
      <w:marBottom w:val="0"/>
      <w:divBdr>
        <w:top w:val="none" w:sz="0" w:space="0" w:color="auto"/>
        <w:left w:val="none" w:sz="0" w:space="0" w:color="auto"/>
        <w:bottom w:val="none" w:sz="0" w:space="0" w:color="auto"/>
        <w:right w:val="none" w:sz="0" w:space="0" w:color="auto"/>
      </w:divBdr>
    </w:div>
    <w:div w:id="823467236">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1859081637">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623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ges@usges.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79440D5123ABA6A25F43346AB59DBAAC7032C8E1556DA64FAED62E167F76889C2B7C475C32EFC59BJ8rDH"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D5CE8889791A29DE57299515463A9D6135D2287D929C803E6F853513x2A2P"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consultantplus://offline/ref=94D5CE8889791A29DE57299515463A9D6134D8237B999C803E6F853513x2A2P" TargetMode="External"/><Relationship Id="rId19"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ushydro.ru." TargetMode="Externa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ushyd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FAF2-013C-45EB-8312-F95E06DC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9049</Words>
  <Characters>63853</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72757</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tsypilev_ag</dc:creator>
  <cp:lastModifiedBy>Зарецкая Яна Алексеевна</cp:lastModifiedBy>
  <cp:revision>13</cp:revision>
  <cp:lastPrinted>2019-02-28T06:52:00Z</cp:lastPrinted>
  <dcterms:created xsi:type="dcterms:W3CDTF">2019-04-01T12:10:00Z</dcterms:created>
  <dcterms:modified xsi:type="dcterms:W3CDTF">2019-05-27T05:50:00Z</dcterms:modified>
</cp:coreProperties>
</file>